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90" w:rsidRPr="00940C90" w:rsidRDefault="00940C90" w:rsidP="00F77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  <w:rtl/>
        </w:rPr>
      </w:pPr>
      <w:r w:rsidRPr="00940C90">
        <w:rPr>
          <w:rFonts w:hint="cs"/>
          <w:b/>
          <w:bCs/>
          <w:sz w:val="36"/>
          <w:szCs w:val="36"/>
          <w:rtl/>
        </w:rPr>
        <w:t>ابتدائية بن باديس(الحجيرة ، ورقلة)</w:t>
      </w:r>
      <w:r>
        <w:rPr>
          <w:rFonts w:hint="cs"/>
          <w:b/>
          <w:bCs/>
          <w:sz w:val="36"/>
          <w:szCs w:val="36"/>
          <w:rtl/>
        </w:rPr>
        <w:t xml:space="preserve">         الصف :الثالث</w:t>
      </w:r>
      <w:r w:rsidRPr="00940C90">
        <w:rPr>
          <w:rFonts w:hint="cs"/>
          <w:b/>
          <w:bCs/>
          <w:sz w:val="36"/>
          <w:szCs w:val="36"/>
          <w:rtl/>
        </w:rPr>
        <w:t>ة ابتدائـــــــــــــــــــي</w:t>
      </w:r>
    </w:p>
    <w:p w:rsidR="00940C90" w:rsidRPr="00940C90" w:rsidRDefault="00645C0A" w:rsidP="0060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  <w:rtl/>
        </w:rPr>
      </w:pPr>
      <w:r w:rsidRPr="00645C0A">
        <w:rPr>
          <w:b/>
          <w:bCs/>
          <w:noProof/>
          <w:sz w:val="36"/>
          <w:szCs w:val="3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26pt;margin-top:5.1pt;width:64.5pt;height:74.5pt;z-index:251658240" adj="-5442">
            <v:textbox>
              <w:txbxContent>
                <w:p w:rsidR="00F77C2E" w:rsidRDefault="00F77C2E"/>
                <w:p w:rsidR="00F77C2E" w:rsidRPr="00F77C2E" w:rsidRDefault="00F77C2E">
                  <w:pPr>
                    <w:rPr>
                      <w:sz w:val="36"/>
                      <w:szCs w:val="36"/>
                    </w:rPr>
                  </w:pPr>
                  <w:r w:rsidRPr="00F77C2E">
                    <w:rPr>
                      <w:rFonts w:hint="cs"/>
                      <w:sz w:val="36"/>
                      <w:szCs w:val="36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940C90" w:rsidRPr="00940C90">
        <w:rPr>
          <w:rFonts w:hint="cs"/>
          <w:b/>
          <w:bCs/>
          <w:sz w:val="36"/>
          <w:szCs w:val="36"/>
          <w:rtl/>
        </w:rPr>
        <w:t xml:space="preserve">  التاريخ(0</w:t>
      </w:r>
      <w:r w:rsidR="00940C90">
        <w:rPr>
          <w:rFonts w:hint="cs"/>
          <w:b/>
          <w:bCs/>
          <w:sz w:val="36"/>
          <w:szCs w:val="36"/>
          <w:rtl/>
        </w:rPr>
        <w:t>2</w:t>
      </w:r>
      <w:r w:rsidR="00940C90" w:rsidRPr="00940C90">
        <w:rPr>
          <w:rFonts w:hint="cs"/>
          <w:b/>
          <w:bCs/>
          <w:sz w:val="36"/>
          <w:szCs w:val="36"/>
          <w:rtl/>
        </w:rPr>
        <w:t>/03/201</w:t>
      </w:r>
      <w:r w:rsidR="00603089">
        <w:rPr>
          <w:rFonts w:hint="cs"/>
          <w:b/>
          <w:bCs/>
          <w:sz w:val="36"/>
          <w:szCs w:val="36"/>
          <w:rtl/>
        </w:rPr>
        <w:t>4</w:t>
      </w:r>
      <w:r w:rsidR="00940C90" w:rsidRPr="00940C90">
        <w:rPr>
          <w:rFonts w:hint="cs"/>
          <w:b/>
          <w:bCs/>
          <w:sz w:val="36"/>
          <w:szCs w:val="36"/>
          <w:rtl/>
        </w:rPr>
        <w:t>) المدة 45د</w:t>
      </w:r>
      <w:r w:rsidR="00940C90">
        <w:rPr>
          <w:rFonts w:hint="cs"/>
          <w:b/>
          <w:bCs/>
          <w:sz w:val="36"/>
          <w:szCs w:val="36"/>
          <w:rtl/>
        </w:rPr>
        <w:t xml:space="preserve">        </w:t>
      </w:r>
      <w:r w:rsidR="00940C90" w:rsidRPr="00940C90">
        <w:rPr>
          <w:rFonts w:hint="cs"/>
          <w:b/>
          <w:bCs/>
          <w:sz w:val="36"/>
          <w:szCs w:val="36"/>
          <w:rtl/>
        </w:rPr>
        <w:t>الاسم واللقب:........................</w:t>
      </w:r>
      <w:r w:rsidR="00940C90" w:rsidRPr="00940C90">
        <w:rPr>
          <w:rFonts w:cs="Arial" w:hint="cs"/>
          <w:b/>
          <w:bCs/>
          <w:sz w:val="36"/>
          <w:szCs w:val="36"/>
          <w:rtl/>
        </w:rPr>
        <w:t xml:space="preserve"> </w:t>
      </w:r>
      <w:r w:rsidR="00940C90" w:rsidRPr="00940C90">
        <w:rPr>
          <w:rFonts w:hint="cs"/>
          <w:b/>
          <w:bCs/>
          <w:sz w:val="36"/>
          <w:szCs w:val="36"/>
          <w:rtl/>
        </w:rPr>
        <w:t xml:space="preserve">    </w:t>
      </w:r>
    </w:p>
    <w:p w:rsidR="00940C90" w:rsidRDefault="00645C0A" w:rsidP="00F77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  <w:rtl/>
        </w:rPr>
      </w:pPr>
      <w:r w:rsidRPr="00645C0A">
        <w:rPr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.6pt;margin-top:4.25pt;width:58.9pt;height:.65pt;z-index:251659264" o:connectortype="straight">
            <w10:wrap anchorx="page"/>
          </v:shape>
        </w:pict>
      </w:r>
      <w:r w:rsidR="00940C90" w:rsidRPr="00940C90">
        <w:rPr>
          <w:rFonts w:hint="cs"/>
          <w:b/>
          <w:bCs/>
          <w:sz w:val="36"/>
          <w:szCs w:val="36"/>
          <w:rtl/>
        </w:rPr>
        <w:t>اختبار الفصل الثاني في التربية الاسلامية</w:t>
      </w:r>
    </w:p>
    <w:p w:rsidR="00F77C2E" w:rsidRDefault="00940C90" w:rsidP="004358C8">
      <w:pPr>
        <w:rPr>
          <w:b/>
          <w:bCs/>
          <w:sz w:val="36"/>
          <w:szCs w:val="36"/>
          <w:rtl/>
        </w:rPr>
      </w:pPr>
      <w:r w:rsidRPr="00940C90">
        <w:rPr>
          <w:rFonts w:hint="cs"/>
          <w:b/>
          <w:bCs/>
          <w:sz w:val="36"/>
          <w:szCs w:val="36"/>
          <w:u w:val="single"/>
          <w:rtl/>
        </w:rPr>
        <w:t>ال</w:t>
      </w:r>
      <w:r w:rsidR="004358C8">
        <w:rPr>
          <w:rFonts w:hint="cs"/>
          <w:b/>
          <w:bCs/>
          <w:sz w:val="36"/>
          <w:szCs w:val="36"/>
          <w:u w:val="single"/>
          <w:rtl/>
        </w:rPr>
        <w:t>سؤال</w:t>
      </w:r>
      <w:r w:rsidRPr="00940C9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592320" w:rsidRPr="00940C90">
        <w:rPr>
          <w:rFonts w:hint="cs"/>
          <w:b/>
          <w:bCs/>
          <w:sz w:val="36"/>
          <w:szCs w:val="36"/>
          <w:u w:val="single"/>
          <w:rtl/>
        </w:rPr>
        <w:t>الأول</w:t>
      </w:r>
      <w:r w:rsidRPr="00940C90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="00F77C2E">
        <w:rPr>
          <w:rFonts w:hint="cs"/>
          <w:b/>
          <w:bCs/>
          <w:sz w:val="36"/>
          <w:szCs w:val="36"/>
          <w:rtl/>
        </w:rPr>
        <w:t xml:space="preserve"> صنف أعمال الوضوء التالية في الجدول</w:t>
      </w:r>
    </w:p>
    <w:tbl>
      <w:tblPr>
        <w:tblStyle w:val="Grilledutableau"/>
        <w:tblpPr w:leftFromText="180" w:rightFromText="180" w:vertAnchor="text" w:horzAnchor="margin" w:tblpY="232"/>
        <w:bidiVisual/>
        <w:tblW w:w="0" w:type="auto"/>
        <w:tblInd w:w="114" w:type="dxa"/>
        <w:tblLook w:val="04A0"/>
      </w:tblPr>
      <w:tblGrid>
        <w:gridCol w:w="3402"/>
        <w:gridCol w:w="3261"/>
      </w:tblGrid>
      <w:tr w:rsidR="00EE240A" w:rsidTr="004358C8">
        <w:tc>
          <w:tcPr>
            <w:tcW w:w="3402" w:type="dxa"/>
          </w:tcPr>
          <w:p w:rsidR="00EE240A" w:rsidRDefault="00EE240A" w:rsidP="00EE240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فرائض الوضوء</w:t>
            </w:r>
          </w:p>
        </w:tc>
        <w:tc>
          <w:tcPr>
            <w:tcW w:w="3261" w:type="dxa"/>
          </w:tcPr>
          <w:p w:rsidR="00EE240A" w:rsidRDefault="004358C8" w:rsidP="00EE240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سنن الوضوء</w:t>
            </w:r>
          </w:p>
        </w:tc>
      </w:tr>
      <w:tr w:rsidR="00EE240A" w:rsidTr="004358C8">
        <w:tc>
          <w:tcPr>
            <w:tcW w:w="3402" w:type="dxa"/>
          </w:tcPr>
          <w:p w:rsidR="004358C8" w:rsidRPr="004358C8" w:rsidRDefault="004358C8" w:rsidP="00EE240A">
            <w:pPr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EE240A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EE240A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EE240A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P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</w:t>
            </w:r>
          </w:p>
        </w:tc>
        <w:tc>
          <w:tcPr>
            <w:tcW w:w="3261" w:type="dxa"/>
          </w:tcPr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</w:t>
            </w:r>
          </w:p>
          <w:p w:rsidR="004358C8" w:rsidRDefault="004358C8" w:rsidP="004358C8">
            <w:pPr>
              <w:rPr>
                <w:b/>
                <w:bCs/>
                <w:sz w:val="16"/>
                <w:szCs w:val="16"/>
                <w:rtl/>
              </w:rPr>
            </w:pPr>
          </w:p>
          <w:p w:rsidR="00EE240A" w:rsidRDefault="00EE240A" w:rsidP="00EE240A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:rsidR="00EE240A" w:rsidRDefault="00EE240A" w:rsidP="00EE24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غسل اليدين الى الكوعين                                      </w:t>
      </w:r>
    </w:p>
    <w:p w:rsidR="00EE240A" w:rsidRDefault="00EE240A" w:rsidP="00EE24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رد مسح الرأس</w:t>
      </w:r>
    </w:p>
    <w:p w:rsidR="00EE240A" w:rsidRDefault="00EE240A" w:rsidP="00EE24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النية</w:t>
      </w:r>
    </w:p>
    <w:p w:rsidR="00EE240A" w:rsidRDefault="00EE240A" w:rsidP="00EE24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المضمضة</w:t>
      </w:r>
    </w:p>
    <w:p w:rsidR="00EE240A" w:rsidRDefault="00EE240A" w:rsidP="00EE24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غسل الرجلين الى الكعبين</w:t>
      </w:r>
      <w:r w:rsidR="004358C8">
        <w:rPr>
          <w:rFonts w:hint="cs"/>
          <w:b/>
          <w:bCs/>
          <w:sz w:val="36"/>
          <w:szCs w:val="36"/>
          <w:rtl/>
        </w:rPr>
        <w:t xml:space="preserve">                          </w:t>
      </w:r>
    </w:p>
    <w:p w:rsidR="00EE240A" w:rsidRPr="00EE240A" w:rsidRDefault="00EE240A" w:rsidP="00EE240A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غسل اليدين الى المرفقين</w:t>
      </w:r>
    </w:p>
    <w:p w:rsidR="004358C8" w:rsidRDefault="004358C8" w:rsidP="00940C9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السؤال الثاني:</w:t>
      </w:r>
      <w:r>
        <w:rPr>
          <w:rFonts w:hint="cs"/>
          <w:b/>
          <w:bCs/>
          <w:sz w:val="36"/>
          <w:szCs w:val="36"/>
          <w:rtl/>
        </w:rPr>
        <w:t>أكمل العبارات التالية</w:t>
      </w:r>
    </w:p>
    <w:p w:rsidR="00AC4A1D" w:rsidRDefault="00AC4A1D" w:rsidP="00940C9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ولد محمد صلى الله عليه وسلم عام................ابوه................وأمه...............</w:t>
      </w:r>
    </w:p>
    <w:p w:rsidR="00AC4A1D" w:rsidRDefault="00AC4A1D" w:rsidP="00274C6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عمل في.................ولما توفي ابوه كفله جده..................و</w:t>
      </w:r>
      <w:r w:rsidR="00274C67">
        <w:rPr>
          <w:rFonts w:hint="cs"/>
          <w:b/>
          <w:bCs/>
          <w:sz w:val="36"/>
          <w:szCs w:val="36"/>
          <w:rtl/>
        </w:rPr>
        <w:t>ف</w:t>
      </w:r>
      <w:r>
        <w:rPr>
          <w:rFonts w:hint="cs"/>
          <w:b/>
          <w:bCs/>
          <w:sz w:val="36"/>
          <w:szCs w:val="36"/>
          <w:rtl/>
        </w:rPr>
        <w:t>لما توفي جده كفله</w:t>
      </w:r>
    </w:p>
    <w:p w:rsidR="00AC4A1D" w:rsidRDefault="00AC4A1D" w:rsidP="00940C9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عمه...............تزوج السيدة.................رضي الله عنه ،نزل عليه الوحي في غارحراء</w:t>
      </w:r>
    </w:p>
    <w:p w:rsidR="00AC4A1D" w:rsidRDefault="00AC4A1D" w:rsidP="00940C9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فكان أول من آمن به من الرجال سيدنا......................رضي الله عنه</w:t>
      </w:r>
    </w:p>
    <w:p w:rsidR="00274C67" w:rsidRDefault="00274C67" w:rsidP="00940C90">
      <w:pPr>
        <w:rPr>
          <w:b/>
          <w:bCs/>
          <w:sz w:val="36"/>
          <w:szCs w:val="36"/>
          <w:rtl/>
        </w:rPr>
      </w:pPr>
      <w:r w:rsidRPr="00274C67">
        <w:rPr>
          <w:rFonts w:hint="cs"/>
          <w:b/>
          <w:bCs/>
          <w:sz w:val="36"/>
          <w:szCs w:val="36"/>
          <w:u w:val="single"/>
          <w:rtl/>
        </w:rPr>
        <w:t>التمرين الثالث</w:t>
      </w:r>
      <w:r>
        <w:rPr>
          <w:rFonts w:hint="cs"/>
          <w:b/>
          <w:bCs/>
          <w:sz w:val="36"/>
          <w:szCs w:val="36"/>
          <w:u w:val="single"/>
          <w:rtl/>
        </w:rPr>
        <w:t>:</w:t>
      </w:r>
      <w:r>
        <w:rPr>
          <w:rFonts w:hint="cs"/>
          <w:b/>
          <w:bCs/>
          <w:sz w:val="36"/>
          <w:szCs w:val="36"/>
          <w:rtl/>
        </w:rPr>
        <w:t xml:space="preserve">  أكمل بـ (التكاثر ، الهمزة ، العاديات )</w:t>
      </w:r>
    </w:p>
    <w:p w:rsidR="00274C67" w:rsidRDefault="00645C0A" w:rsidP="00274C67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645C0A">
        <w:rPr>
          <w:b/>
          <w:bCs/>
          <w:noProof/>
          <w:sz w:val="36"/>
          <w:szCs w:val="36"/>
        </w:rPr>
        <w:pict>
          <v:shape id="_x0000_s1029" type="#_x0000_t32" style="position:absolute;left:0;text-align:left;margin-left:203.8pt;margin-top:9.6pt;width:148.35pt;height:1.25pt;flip:x y;z-index:251660288" o:connectortype="straight">
            <v:stroke endarrow="block"/>
            <w10:wrap anchorx="page"/>
          </v:shape>
        </w:pict>
      </w:r>
      <w:r w:rsidR="00274C67">
        <w:rPr>
          <w:rFonts w:hint="cs"/>
          <w:b/>
          <w:bCs/>
          <w:sz w:val="36"/>
          <w:szCs w:val="36"/>
          <w:rtl/>
        </w:rPr>
        <w:t>الذ</w:t>
      </w:r>
      <w:r w:rsidR="004D7B1A">
        <w:rPr>
          <w:rFonts w:hint="cs"/>
          <w:b/>
          <w:bCs/>
          <w:sz w:val="36"/>
          <w:szCs w:val="36"/>
          <w:rtl/>
        </w:rPr>
        <w:t>ِ</w:t>
      </w:r>
      <w:r w:rsidR="00274C67">
        <w:rPr>
          <w:rFonts w:hint="cs"/>
          <w:b/>
          <w:bCs/>
          <w:sz w:val="36"/>
          <w:szCs w:val="36"/>
          <w:rtl/>
        </w:rPr>
        <w:t>ي جمع مالا وعد ده</w:t>
      </w:r>
      <w:r w:rsidR="003F1C2F">
        <w:rPr>
          <w:rFonts w:hint="cs"/>
          <w:b/>
          <w:bCs/>
          <w:sz w:val="36"/>
          <w:szCs w:val="36"/>
          <w:rtl/>
        </w:rPr>
        <w:t xml:space="preserve">                                سورة..............................</w:t>
      </w:r>
    </w:p>
    <w:p w:rsidR="00274C67" w:rsidRDefault="00645C0A" w:rsidP="00274C67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645C0A">
        <w:rPr>
          <w:b/>
          <w:bCs/>
          <w:noProof/>
          <w:sz w:val="36"/>
          <w:szCs w:val="36"/>
        </w:rPr>
        <w:pict>
          <v:shape id="_x0000_s1031" type="#_x0000_t32" style="position:absolute;left:0;text-align:left;margin-left:203.8pt;margin-top:10.25pt;width:148.35pt;height:1.25pt;flip:x y;z-index:251662336" o:connectortype="straight">
            <v:stroke endarrow="block"/>
            <w10:wrap anchorx="page"/>
          </v:shape>
        </w:pict>
      </w:r>
      <w:r w:rsidR="00274C67">
        <w:rPr>
          <w:rFonts w:hint="cs"/>
          <w:b/>
          <w:bCs/>
          <w:sz w:val="36"/>
          <w:szCs w:val="36"/>
          <w:rtl/>
        </w:rPr>
        <w:t>ان الانسان لربه لكنود</w:t>
      </w:r>
      <w:r w:rsidR="003F1C2F">
        <w:rPr>
          <w:rFonts w:hint="cs"/>
          <w:b/>
          <w:bCs/>
          <w:sz w:val="36"/>
          <w:szCs w:val="36"/>
          <w:rtl/>
        </w:rPr>
        <w:t xml:space="preserve">                                 </w:t>
      </w:r>
      <w:r w:rsidR="004D7B1A">
        <w:rPr>
          <w:rFonts w:hint="cs"/>
          <w:b/>
          <w:bCs/>
          <w:sz w:val="36"/>
          <w:szCs w:val="36"/>
          <w:rtl/>
        </w:rPr>
        <w:t>سورة..............................</w:t>
      </w:r>
      <w:r w:rsidR="003F1C2F">
        <w:rPr>
          <w:rFonts w:hint="cs"/>
          <w:b/>
          <w:bCs/>
          <w:sz w:val="36"/>
          <w:szCs w:val="36"/>
          <w:rtl/>
        </w:rPr>
        <w:t xml:space="preserve">  </w:t>
      </w:r>
    </w:p>
    <w:p w:rsidR="00274C67" w:rsidRDefault="00645C0A" w:rsidP="00274C67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645C0A">
        <w:rPr>
          <w:b/>
          <w:bCs/>
          <w:noProof/>
          <w:sz w:val="36"/>
          <w:szCs w:val="36"/>
        </w:rPr>
        <w:pict>
          <v:shape id="_x0000_s1035" type="#_x0000_t32" style="position:absolute;left:0;text-align:left;margin-left:200.65pt;margin-top:11.45pt;width:142.75pt;height:1.25pt;flip:x y;z-index:251663360" o:connectortype="straight">
            <v:stroke endarrow="block"/>
            <w10:wrap anchorx="page"/>
          </v:shape>
        </w:pict>
      </w:r>
      <w:r w:rsidR="00274C67">
        <w:rPr>
          <w:rFonts w:hint="cs"/>
          <w:b/>
          <w:bCs/>
          <w:sz w:val="36"/>
          <w:szCs w:val="36"/>
          <w:rtl/>
        </w:rPr>
        <w:t>ان ربهم</w:t>
      </w:r>
      <w:r w:rsidR="003F1C2F">
        <w:rPr>
          <w:rFonts w:hint="cs"/>
          <w:b/>
          <w:bCs/>
          <w:sz w:val="36"/>
          <w:szCs w:val="36"/>
          <w:rtl/>
        </w:rPr>
        <w:t xml:space="preserve"> بهم</w:t>
      </w:r>
      <w:r w:rsidR="00274C67">
        <w:rPr>
          <w:rFonts w:hint="cs"/>
          <w:b/>
          <w:bCs/>
          <w:sz w:val="36"/>
          <w:szCs w:val="36"/>
          <w:rtl/>
        </w:rPr>
        <w:t xml:space="preserve"> يومئذ لخبير</w:t>
      </w:r>
      <w:r w:rsidR="004D7B1A">
        <w:rPr>
          <w:rFonts w:hint="cs"/>
          <w:b/>
          <w:bCs/>
          <w:sz w:val="36"/>
          <w:szCs w:val="36"/>
          <w:rtl/>
        </w:rPr>
        <w:t xml:space="preserve">                             سورة..............................</w:t>
      </w:r>
    </w:p>
    <w:p w:rsidR="00274C67" w:rsidRDefault="00645C0A" w:rsidP="00274C67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645C0A">
        <w:rPr>
          <w:b/>
          <w:bCs/>
          <w:noProof/>
          <w:sz w:val="36"/>
          <w:szCs w:val="36"/>
        </w:rPr>
        <w:pict>
          <v:shape id="_x0000_s1036" type="#_x0000_t32" style="position:absolute;left:0;text-align:left;margin-left:203.8pt;margin-top:10.8pt;width:177.55pt;height:1.25pt;flip:x y;z-index:251664384" o:connectortype="straight">
            <v:stroke endarrow="block"/>
            <w10:wrap anchorx="page"/>
          </v:shape>
        </w:pict>
      </w:r>
      <w:r w:rsidR="00274C67">
        <w:rPr>
          <w:rFonts w:hint="cs"/>
          <w:b/>
          <w:bCs/>
          <w:sz w:val="36"/>
          <w:szCs w:val="36"/>
          <w:rtl/>
        </w:rPr>
        <w:t>حتى زرتم المقابر</w:t>
      </w:r>
      <w:r w:rsidR="004D7B1A">
        <w:rPr>
          <w:rFonts w:hint="cs"/>
          <w:b/>
          <w:bCs/>
          <w:sz w:val="36"/>
          <w:szCs w:val="36"/>
          <w:rtl/>
        </w:rPr>
        <w:t xml:space="preserve">                                      سورة..............................</w:t>
      </w:r>
    </w:p>
    <w:p w:rsidR="00274C67" w:rsidRDefault="00645C0A" w:rsidP="00274C67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645C0A">
        <w:rPr>
          <w:b/>
          <w:bCs/>
          <w:noProof/>
          <w:sz w:val="36"/>
          <w:szCs w:val="36"/>
        </w:rPr>
        <w:pict>
          <v:shape id="_x0000_s1037" type="#_x0000_t32" style="position:absolute;left:0;text-align:left;margin-left:203.8pt;margin-top:12.65pt;width:154.95pt;height:1.25pt;flip:x y;z-index:251665408" o:connectortype="straight">
            <v:stroke endarrow="block"/>
            <w10:wrap anchorx="page"/>
          </v:shape>
        </w:pict>
      </w:r>
      <w:r w:rsidR="00274C67">
        <w:rPr>
          <w:rFonts w:hint="cs"/>
          <w:b/>
          <w:bCs/>
          <w:sz w:val="36"/>
          <w:szCs w:val="36"/>
          <w:rtl/>
        </w:rPr>
        <w:t>ثم لترونها عين اليقين</w:t>
      </w:r>
      <w:r w:rsidR="004D7B1A">
        <w:rPr>
          <w:rFonts w:hint="cs"/>
          <w:b/>
          <w:bCs/>
          <w:sz w:val="36"/>
          <w:szCs w:val="36"/>
          <w:rtl/>
        </w:rPr>
        <w:t xml:space="preserve">                                سورة..............................</w:t>
      </w:r>
    </w:p>
    <w:p w:rsidR="00274C67" w:rsidRDefault="00645C0A" w:rsidP="00274C67">
      <w:pPr>
        <w:pStyle w:val="Paragraphedeliste"/>
        <w:numPr>
          <w:ilvl w:val="0"/>
          <w:numId w:val="1"/>
        </w:numPr>
        <w:rPr>
          <w:b/>
          <w:bCs/>
          <w:sz w:val="36"/>
          <w:szCs w:val="36"/>
        </w:rPr>
      </w:pPr>
      <w:r w:rsidRPr="00645C0A">
        <w:rPr>
          <w:b/>
          <w:bCs/>
          <w:noProof/>
          <w:sz w:val="36"/>
          <w:szCs w:val="36"/>
        </w:rPr>
        <w:pict>
          <v:shape id="_x0000_s1038" type="#_x0000_t32" style="position:absolute;left:0;text-align:left;margin-left:200.65pt;margin-top:12.65pt;width:180.7pt;height:1.25pt;flip:x y;z-index:251666432" o:connectortype="straight">
            <v:stroke endarrow="block"/>
            <w10:wrap anchorx="page"/>
          </v:shape>
        </w:pict>
      </w:r>
      <w:r w:rsidR="00274C67">
        <w:rPr>
          <w:rFonts w:hint="cs"/>
          <w:b/>
          <w:bCs/>
          <w:sz w:val="36"/>
          <w:szCs w:val="36"/>
          <w:rtl/>
        </w:rPr>
        <w:t>فوسطن به جمعا</w:t>
      </w:r>
      <w:r w:rsidR="004D7B1A">
        <w:rPr>
          <w:rFonts w:hint="cs"/>
          <w:b/>
          <w:bCs/>
          <w:sz w:val="36"/>
          <w:szCs w:val="36"/>
          <w:rtl/>
        </w:rPr>
        <w:t xml:space="preserve">                                       سورة..............................</w:t>
      </w:r>
    </w:p>
    <w:p w:rsidR="00940C90" w:rsidRPr="00FB179E" w:rsidRDefault="00232D65" w:rsidP="00FB179E">
      <w:pPr>
        <w:rPr>
          <w:b/>
          <w:bCs/>
          <w:sz w:val="36"/>
          <w:szCs w:val="36"/>
        </w:rPr>
        <w:sectPr w:rsidR="00940C90" w:rsidRPr="00FB179E" w:rsidSect="00940C90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</w:t>
      </w:r>
      <w:r w:rsidR="00645C0A"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89.55pt;height:31.9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بالتوفيق"/>
          </v:shape>
        </w:pict>
      </w:r>
      <w:r w:rsidR="00645C0A" w:rsidRPr="00645C0A">
        <w:rPr>
          <w:b/>
          <w:bCs/>
          <w:noProof/>
          <w:sz w:val="36"/>
          <w:szCs w:val="36"/>
          <w:rtl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46" type="#_x0000_t60" style="position:absolute;left:0;text-align:left;margin-left:110.5pt;margin-top:14.5pt;width:276.1pt;height:84.5pt;z-index:251668480;mso-position-horizontal-relative:text;mso-position-vertical-relative:text" fillcolor="#b2a1c7 [1943]" strokecolor="#8064a2 [3207]" strokeweight="1pt">
            <v:fill color2="#8064a2 [3207]" focus="50%" type="gradient"/>
            <v:shadow on="t" type="perspective" color="#3f3151 [1607]" offset="1pt" offset2="-3pt"/>
            <w10:wrap anchorx="page"/>
          </v:shape>
        </w:pict>
      </w:r>
      <w:r w:rsidR="00FB179E">
        <w:rPr>
          <w:rFonts w:hint="cs"/>
          <w:rtl/>
        </w:rPr>
        <w:t xml:space="preserve">     </w:t>
      </w:r>
    </w:p>
    <w:p w:rsidR="00940C90" w:rsidRPr="00940C90" w:rsidRDefault="00940C90">
      <w:pPr>
        <w:rPr>
          <w:b/>
          <w:bCs/>
          <w:sz w:val="28"/>
          <w:szCs w:val="28"/>
        </w:rPr>
      </w:pPr>
    </w:p>
    <w:sectPr w:rsidR="00940C90" w:rsidRPr="00940C90" w:rsidSect="00940C90">
      <w:type w:val="continuous"/>
      <w:pgSz w:w="11906" w:h="16838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15" w:rsidRDefault="00DF3E15" w:rsidP="00940C90">
      <w:pPr>
        <w:spacing w:after="0" w:line="240" w:lineRule="auto"/>
      </w:pPr>
      <w:r>
        <w:separator/>
      </w:r>
    </w:p>
  </w:endnote>
  <w:endnote w:type="continuationSeparator" w:id="1">
    <w:p w:rsidR="00DF3E15" w:rsidRDefault="00DF3E15" w:rsidP="0094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15" w:rsidRDefault="00DF3E15" w:rsidP="00940C90">
      <w:pPr>
        <w:spacing w:after="0" w:line="240" w:lineRule="auto"/>
      </w:pPr>
      <w:r>
        <w:separator/>
      </w:r>
    </w:p>
  </w:footnote>
  <w:footnote w:type="continuationSeparator" w:id="1">
    <w:p w:rsidR="00DF3E15" w:rsidRDefault="00DF3E15" w:rsidP="0094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85D"/>
    <w:multiLevelType w:val="hybridMultilevel"/>
    <w:tmpl w:val="A6E8907C"/>
    <w:lvl w:ilvl="0" w:tplc="1F3CC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C90"/>
    <w:rsid w:val="000D3ED7"/>
    <w:rsid w:val="001F46C0"/>
    <w:rsid w:val="00232D65"/>
    <w:rsid w:val="00274C67"/>
    <w:rsid w:val="002B23E3"/>
    <w:rsid w:val="003F1C2F"/>
    <w:rsid w:val="004358C8"/>
    <w:rsid w:val="004450E3"/>
    <w:rsid w:val="004D7B1A"/>
    <w:rsid w:val="00542008"/>
    <w:rsid w:val="00592320"/>
    <w:rsid w:val="00603089"/>
    <w:rsid w:val="00645C0A"/>
    <w:rsid w:val="008A6055"/>
    <w:rsid w:val="00940C90"/>
    <w:rsid w:val="00AC4A1D"/>
    <w:rsid w:val="00B05DAF"/>
    <w:rsid w:val="00BB661F"/>
    <w:rsid w:val="00CB1C07"/>
    <w:rsid w:val="00D30F88"/>
    <w:rsid w:val="00DF3E15"/>
    <w:rsid w:val="00E31539"/>
    <w:rsid w:val="00EE240A"/>
    <w:rsid w:val="00F77C2E"/>
    <w:rsid w:val="00FB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6"/>
        <o:r id="V:Rule9" type="connector" idref="#_x0000_s1031"/>
        <o:r id="V:Rule10" type="connector" idref="#_x0000_s1038"/>
        <o:r id="V:Rule11" type="connector" idref="#_x0000_s1027"/>
        <o:r id="V:Rule12" type="connector" idref="#_x0000_s1029"/>
        <o:r id="V:Rule13" type="connector" idref="#_x0000_s1035"/>
        <o:r id="V:Rule14" type="connector" idref="#_x0000_s1036"/>
        <o:r id="V:Rule1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C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40C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0C90"/>
  </w:style>
  <w:style w:type="paragraph" w:styleId="Pieddepage">
    <w:name w:val="footer"/>
    <w:basedOn w:val="Normal"/>
    <w:link w:val="PieddepageCar"/>
    <w:uiPriority w:val="99"/>
    <w:semiHidden/>
    <w:unhideWhenUsed/>
    <w:rsid w:val="00940C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0C90"/>
  </w:style>
  <w:style w:type="paragraph" w:styleId="Paragraphedeliste">
    <w:name w:val="List Paragraph"/>
    <w:basedOn w:val="Normal"/>
    <w:uiPriority w:val="34"/>
    <w:qFormat/>
    <w:rsid w:val="00EE240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E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32D65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3E265-336E-4388-BB76-0A00C49F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4</cp:revision>
  <cp:lastPrinted>2014-02-26T10:31:00Z</cp:lastPrinted>
  <dcterms:created xsi:type="dcterms:W3CDTF">2014-03-02T10:31:00Z</dcterms:created>
  <dcterms:modified xsi:type="dcterms:W3CDTF">2014-08-21T13:29:00Z</dcterms:modified>
</cp:coreProperties>
</file>