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B2D" w:rsidRDefault="00026B2D" w:rsidP="009628E1">
      <w:pPr>
        <w:bidi/>
        <w:jc w:val="both"/>
        <w:rPr>
          <w:rFonts w:asciiTheme="majorBidi" w:hAnsiTheme="majorBidi" w:cstheme="majorBidi" w:hint="cs"/>
          <w:sz w:val="28"/>
          <w:szCs w:val="28"/>
          <w:rtl/>
          <w:lang w:bidi="ar-TN"/>
        </w:rPr>
      </w:pPr>
      <w:r>
        <w:rPr>
          <w:rFonts w:asciiTheme="majorBidi" w:hAnsiTheme="majorBidi" w:cstheme="majorBidi" w:hint="cs"/>
          <w:sz w:val="28"/>
          <w:szCs w:val="28"/>
          <w:rtl/>
          <w:lang w:bidi="ar-TN"/>
        </w:rPr>
        <w:t xml:space="preserve">                 منهجيّة المقال الإنشائيّ الحجاجيّ في </w:t>
      </w:r>
      <w:r w:rsidRPr="007E4838">
        <w:rPr>
          <w:rFonts w:asciiTheme="majorBidi" w:hAnsiTheme="majorBidi" w:cstheme="majorBidi" w:hint="cs"/>
          <w:sz w:val="28"/>
          <w:szCs w:val="28"/>
          <w:rtl/>
          <w:lang w:bidi="ar-TN"/>
        </w:rPr>
        <w:t>مناظرة شهادة ختم التّعليم الأساسيّ</w:t>
      </w:r>
    </w:p>
    <w:p w:rsidR="007E4838" w:rsidRPr="007E4838" w:rsidRDefault="00026B2D" w:rsidP="009628E1">
      <w:pPr>
        <w:bidi/>
        <w:jc w:val="both"/>
        <w:rPr>
          <w:rFonts w:asciiTheme="majorBidi" w:hAnsiTheme="majorBidi" w:cstheme="majorBidi" w:hint="cs"/>
          <w:sz w:val="28"/>
          <w:szCs w:val="28"/>
          <w:rtl/>
          <w:lang w:bidi="ar-TN"/>
        </w:rPr>
      </w:pPr>
      <w:r>
        <w:rPr>
          <w:rFonts w:asciiTheme="majorBidi" w:hAnsiTheme="majorBidi" w:cstheme="majorBidi" w:hint="cs"/>
          <w:sz w:val="28"/>
          <w:szCs w:val="28"/>
          <w:rtl/>
          <w:lang w:bidi="ar-TN"/>
        </w:rPr>
        <w:t xml:space="preserve">ملاحظات منهجيّة حول موضوع الإنشاء الحجاجيّ </w:t>
      </w:r>
      <w:proofErr w:type="spellStart"/>
      <w:r>
        <w:rPr>
          <w:rFonts w:asciiTheme="majorBidi" w:hAnsiTheme="majorBidi" w:cstheme="majorBidi" w:hint="cs"/>
          <w:sz w:val="28"/>
          <w:szCs w:val="28"/>
          <w:rtl/>
          <w:lang w:bidi="ar-TN"/>
        </w:rPr>
        <w:t>:</w:t>
      </w:r>
      <w:proofErr w:type="spellEnd"/>
      <w:r>
        <w:rPr>
          <w:rFonts w:asciiTheme="majorBidi" w:hAnsiTheme="majorBidi" w:cstheme="majorBidi" w:hint="cs"/>
          <w:sz w:val="28"/>
          <w:szCs w:val="28"/>
          <w:rtl/>
          <w:lang w:bidi="ar-TN"/>
        </w:rPr>
        <w:t xml:space="preserve"> </w:t>
      </w:r>
      <w:r w:rsidR="007E4838" w:rsidRPr="007E4838">
        <w:rPr>
          <w:rFonts w:asciiTheme="majorBidi" w:hAnsiTheme="majorBidi" w:cstheme="majorBidi" w:hint="cs"/>
          <w:sz w:val="28"/>
          <w:szCs w:val="28"/>
          <w:rtl/>
          <w:lang w:bidi="ar-TN"/>
        </w:rPr>
        <w:t xml:space="preserve">مناظرة شهادة ختم التّعليم الأساسيّ دورة 2007 </w:t>
      </w:r>
    </w:p>
    <w:p w:rsidR="00026B2D" w:rsidRDefault="00026B2D" w:rsidP="009628E1">
      <w:pPr>
        <w:bidi/>
        <w:jc w:val="right"/>
        <w:rPr>
          <w:rFonts w:asciiTheme="majorBidi" w:hAnsiTheme="majorBidi" w:cstheme="majorBidi" w:hint="cs"/>
          <w:sz w:val="28"/>
          <w:szCs w:val="28"/>
          <w:rtl/>
          <w:lang w:bidi="ar-TN"/>
        </w:rPr>
      </w:pPr>
      <w:r>
        <w:rPr>
          <w:rFonts w:asciiTheme="majorBidi" w:hAnsiTheme="majorBidi" w:cstheme="majorBidi" w:hint="cs"/>
          <w:sz w:val="28"/>
          <w:szCs w:val="28"/>
          <w:rtl/>
          <w:lang w:bidi="ar-TN"/>
        </w:rPr>
        <w:t>الأستاذ ياسر محمّد السّويسي</w:t>
      </w:r>
    </w:p>
    <w:p w:rsidR="007055EC" w:rsidRPr="007E4838" w:rsidRDefault="007E4838" w:rsidP="009628E1">
      <w:pPr>
        <w:bidi/>
        <w:jc w:val="both"/>
        <w:rPr>
          <w:rFonts w:asciiTheme="majorBidi" w:hAnsiTheme="majorBidi" w:cstheme="majorBidi" w:hint="cs"/>
          <w:sz w:val="28"/>
          <w:szCs w:val="28"/>
          <w:rtl/>
          <w:lang w:bidi="ar-TN"/>
        </w:rPr>
      </w:pPr>
      <w:proofErr w:type="gramStart"/>
      <w:r w:rsidRPr="007E4838">
        <w:rPr>
          <w:rFonts w:asciiTheme="majorBidi" w:hAnsiTheme="majorBidi" w:cstheme="majorBidi" w:hint="cs"/>
          <w:sz w:val="28"/>
          <w:szCs w:val="28"/>
          <w:rtl/>
          <w:lang w:bidi="ar-TN"/>
        </w:rPr>
        <w:t>الموضوع :</w:t>
      </w:r>
      <w:proofErr w:type="gramEnd"/>
      <w:r w:rsidRPr="007E4838">
        <w:rPr>
          <w:rFonts w:asciiTheme="majorBidi" w:hAnsiTheme="majorBidi" w:cstheme="majorBidi" w:hint="cs"/>
          <w:sz w:val="28"/>
          <w:szCs w:val="28"/>
          <w:rtl/>
          <w:lang w:bidi="ar-TN"/>
        </w:rPr>
        <w:t xml:space="preserve"> </w:t>
      </w:r>
    </w:p>
    <w:p w:rsidR="007E4838" w:rsidRPr="007E4838" w:rsidRDefault="007E4838" w:rsidP="009628E1">
      <w:pPr>
        <w:bidi/>
        <w:jc w:val="both"/>
        <w:rPr>
          <w:rFonts w:asciiTheme="majorBidi" w:hAnsiTheme="majorBidi" w:cstheme="majorBidi" w:hint="cs"/>
          <w:sz w:val="28"/>
          <w:szCs w:val="28"/>
          <w:rtl/>
          <w:lang w:bidi="ar-TN"/>
        </w:rPr>
      </w:pPr>
      <w:r w:rsidRPr="007E4838">
        <w:rPr>
          <w:rFonts w:asciiTheme="majorBidi" w:hAnsiTheme="majorBidi" w:cstheme="majorBidi" w:hint="cs"/>
          <w:sz w:val="28"/>
          <w:szCs w:val="28"/>
          <w:rtl/>
          <w:lang w:bidi="ar-TN"/>
        </w:rPr>
        <w:t>"</w:t>
      </w:r>
      <w:proofErr w:type="gramStart"/>
      <w:r w:rsidRPr="007E4838">
        <w:rPr>
          <w:rFonts w:asciiTheme="majorBidi" w:hAnsiTheme="majorBidi" w:cstheme="majorBidi" w:hint="cs"/>
          <w:sz w:val="28"/>
          <w:szCs w:val="28"/>
          <w:rtl/>
          <w:lang w:bidi="ar-TN"/>
        </w:rPr>
        <w:t>بمناسبة</w:t>
      </w:r>
      <w:proofErr w:type="gramEnd"/>
      <w:r w:rsidRPr="007E4838">
        <w:rPr>
          <w:rFonts w:asciiTheme="majorBidi" w:hAnsiTheme="majorBidi" w:cstheme="majorBidi" w:hint="cs"/>
          <w:sz w:val="28"/>
          <w:szCs w:val="28"/>
          <w:rtl/>
          <w:lang w:bidi="ar-TN"/>
        </w:rPr>
        <w:t xml:space="preserve"> عيد الشّهداء دار حوار في قسمكم اكتفى فيه بعض التّلاميذ بالإشادة بدور هؤلاء الأبطال في تحرير البلاد من الاستعمار فعقّبت على ذلك و بيّنت ما يفرضه الوفاء للشّهداء من حفاظ على المكاسب الّتي ضحّوْا من أجلها و </w:t>
      </w:r>
      <w:proofErr w:type="spellStart"/>
      <w:r w:rsidRPr="007E4838">
        <w:rPr>
          <w:rFonts w:asciiTheme="majorBidi" w:hAnsiTheme="majorBidi" w:cstheme="majorBidi" w:hint="cs"/>
          <w:sz w:val="28"/>
          <w:szCs w:val="28"/>
          <w:rtl/>
          <w:lang w:bidi="ar-TN"/>
        </w:rPr>
        <w:t>دعمها."</w:t>
      </w:r>
      <w:proofErr w:type="spellEnd"/>
    </w:p>
    <w:p w:rsidR="007E4838" w:rsidRDefault="007E4838" w:rsidP="009628E1">
      <w:pPr>
        <w:bidi/>
        <w:jc w:val="both"/>
        <w:rPr>
          <w:rFonts w:asciiTheme="majorBidi" w:hAnsiTheme="majorBidi" w:cstheme="majorBidi" w:hint="cs"/>
          <w:sz w:val="28"/>
          <w:szCs w:val="28"/>
          <w:rtl/>
          <w:lang w:bidi="ar-TN"/>
        </w:rPr>
      </w:pPr>
      <w:r w:rsidRPr="007E4838">
        <w:rPr>
          <w:rFonts w:asciiTheme="majorBidi" w:hAnsiTheme="majorBidi" w:cstheme="majorBidi" w:hint="cs"/>
          <w:sz w:val="28"/>
          <w:szCs w:val="28"/>
          <w:rtl/>
          <w:lang w:bidi="ar-TN"/>
        </w:rPr>
        <w:t>انقل كلا الرّأييْن مركّزا على ما اعتمدته من حجج تدعم رأيك.</w:t>
      </w:r>
    </w:p>
    <w:p w:rsidR="007E4838" w:rsidRDefault="007E4838" w:rsidP="009628E1">
      <w:pPr>
        <w:bidi/>
        <w:jc w:val="both"/>
        <w:rPr>
          <w:rFonts w:asciiTheme="majorBidi" w:hAnsiTheme="majorBidi" w:cstheme="majorBidi" w:hint="cs"/>
          <w:sz w:val="28"/>
          <w:szCs w:val="28"/>
          <w:rtl/>
          <w:lang w:bidi="ar-TN"/>
        </w:rPr>
      </w:pPr>
      <w:r>
        <w:rPr>
          <w:rFonts w:asciiTheme="majorBidi" w:hAnsiTheme="majorBidi" w:cstheme="majorBidi" w:hint="cs"/>
          <w:sz w:val="28"/>
          <w:szCs w:val="28"/>
          <w:lang w:bidi="ar-TN"/>
        </w:rPr>
        <w:sym w:font="Wingdings" w:char="F0B6"/>
      </w:r>
      <w:r>
        <w:rPr>
          <w:rFonts w:asciiTheme="majorBidi" w:hAnsiTheme="majorBidi" w:cstheme="majorBidi" w:hint="cs"/>
          <w:sz w:val="28"/>
          <w:szCs w:val="28"/>
          <w:rtl/>
          <w:lang w:bidi="ar-TN"/>
        </w:rPr>
        <w:t xml:space="preserve"> تفكيك </w:t>
      </w:r>
      <w:proofErr w:type="gramStart"/>
      <w:r>
        <w:rPr>
          <w:rFonts w:asciiTheme="majorBidi" w:hAnsiTheme="majorBidi" w:cstheme="majorBidi" w:hint="cs"/>
          <w:sz w:val="28"/>
          <w:szCs w:val="28"/>
          <w:rtl/>
          <w:lang w:bidi="ar-TN"/>
        </w:rPr>
        <w:t>المعطى :</w:t>
      </w:r>
      <w:proofErr w:type="gramEnd"/>
    </w:p>
    <w:p w:rsidR="007E4838" w:rsidRDefault="007E4838" w:rsidP="009628E1">
      <w:pPr>
        <w:bidi/>
        <w:jc w:val="both"/>
        <w:rPr>
          <w:rFonts w:asciiTheme="majorBidi" w:hAnsiTheme="majorBidi" w:cstheme="majorBidi" w:hint="cs"/>
          <w:sz w:val="28"/>
          <w:szCs w:val="28"/>
          <w:rtl/>
          <w:lang w:bidi="ar-TN"/>
        </w:rPr>
      </w:pPr>
      <w:r>
        <w:rPr>
          <w:rFonts w:asciiTheme="majorBidi" w:hAnsiTheme="majorBidi" w:cstheme="majorBidi" w:hint="cs"/>
          <w:sz w:val="28"/>
          <w:szCs w:val="28"/>
          <w:rtl/>
          <w:lang w:bidi="ar-TN"/>
        </w:rPr>
        <w:t xml:space="preserve">نلاحظ أنّ نصّ المعطى ينقسم إلى </w:t>
      </w:r>
      <w:proofErr w:type="spellStart"/>
      <w:r>
        <w:rPr>
          <w:rFonts w:asciiTheme="majorBidi" w:hAnsiTheme="majorBidi" w:cstheme="majorBidi" w:hint="cs"/>
          <w:sz w:val="28"/>
          <w:szCs w:val="28"/>
          <w:rtl/>
          <w:lang w:bidi="ar-TN"/>
        </w:rPr>
        <w:t>جزءيْن</w:t>
      </w:r>
      <w:proofErr w:type="spellEnd"/>
      <w:r>
        <w:rPr>
          <w:rFonts w:asciiTheme="majorBidi" w:hAnsiTheme="majorBidi" w:cstheme="majorBidi" w:hint="cs"/>
          <w:sz w:val="28"/>
          <w:szCs w:val="28"/>
          <w:rtl/>
          <w:lang w:bidi="ar-TN"/>
        </w:rPr>
        <w:t xml:space="preserve"> </w:t>
      </w:r>
      <w:r w:rsidR="00AA7B0D">
        <w:rPr>
          <w:rFonts w:asciiTheme="majorBidi" w:hAnsiTheme="majorBidi" w:cstheme="majorBidi" w:hint="cs"/>
          <w:sz w:val="28"/>
          <w:szCs w:val="28"/>
          <w:rtl/>
          <w:lang w:bidi="ar-TN"/>
        </w:rPr>
        <w:t xml:space="preserve">: </w:t>
      </w:r>
    </w:p>
    <w:p w:rsidR="00AA7B0D" w:rsidRDefault="00AA7B0D" w:rsidP="009628E1">
      <w:pPr>
        <w:pStyle w:val="Paragraphedeliste"/>
        <w:numPr>
          <w:ilvl w:val="0"/>
          <w:numId w:val="1"/>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موقف بعض التّلاميذ :</w:t>
      </w:r>
    </w:p>
    <w:p w:rsidR="00AA7B0D" w:rsidRDefault="00AA7B0D" w:rsidP="009628E1">
      <w:pPr>
        <w:pStyle w:val="Paragraphedeliste"/>
        <w:bidi/>
        <w:jc w:val="both"/>
        <w:rPr>
          <w:rFonts w:asciiTheme="majorBidi" w:hAnsiTheme="majorBidi" w:cstheme="majorBidi" w:hint="cs"/>
          <w:sz w:val="28"/>
          <w:szCs w:val="28"/>
          <w:rtl/>
          <w:lang w:bidi="ar-TN"/>
        </w:rPr>
      </w:pPr>
      <w:r>
        <w:rPr>
          <w:rFonts w:asciiTheme="majorBidi" w:hAnsiTheme="majorBidi" w:cstheme="majorBidi" w:hint="cs"/>
          <w:sz w:val="28"/>
          <w:szCs w:val="28"/>
          <w:rtl/>
          <w:lang w:bidi="ar-TN"/>
        </w:rPr>
        <w:t>الاكتفاء بالإشادة بدور الشّهداء في تحرير البلاد من الاستعمار بالقول دون فعل . يعني أنّ صاحب هذا الموقف يقف موقفا سلبيّا يكتفي خلاله بالفرجة و بالاستفادة من منجزات الشّهداء الّذين قدّموا أرواحهم و أنفسهم و أفضل ما يم</w:t>
      </w:r>
      <w:r w:rsidR="008C11D6">
        <w:rPr>
          <w:rFonts w:asciiTheme="majorBidi" w:hAnsiTheme="majorBidi" w:cstheme="majorBidi" w:hint="cs"/>
          <w:sz w:val="28"/>
          <w:szCs w:val="28"/>
          <w:rtl/>
          <w:lang w:bidi="ar-TN"/>
        </w:rPr>
        <w:t>لكون لأوطانهم في حين اكتفى أصحاب هذا الموقف</w:t>
      </w:r>
      <w:r>
        <w:rPr>
          <w:rFonts w:asciiTheme="majorBidi" w:hAnsiTheme="majorBidi" w:cstheme="majorBidi" w:hint="cs"/>
          <w:sz w:val="28"/>
          <w:szCs w:val="28"/>
          <w:rtl/>
          <w:lang w:bidi="ar-TN"/>
        </w:rPr>
        <w:t xml:space="preserve"> بالاستفادة من أعمال غيرهم دون أن يواصلوا الرّحلة بأخذ المشعل عنهم و المضيّ إلى الأمام قـُـدُما ً في سبيل </w:t>
      </w:r>
      <w:r w:rsidRPr="00AA7B0D">
        <w:rPr>
          <w:rFonts w:asciiTheme="majorBidi" w:hAnsiTheme="majorBidi" w:cstheme="majorBidi" w:hint="cs"/>
          <w:b/>
          <w:bCs/>
          <w:sz w:val="28"/>
          <w:szCs w:val="28"/>
          <w:u w:val="single"/>
          <w:rtl/>
          <w:lang w:bidi="ar-TN"/>
        </w:rPr>
        <w:t>العمل</w:t>
      </w:r>
      <w:r>
        <w:rPr>
          <w:rFonts w:asciiTheme="majorBidi" w:hAnsiTheme="majorBidi" w:cstheme="majorBidi" w:hint="cs"/>
          <w:sz w:val="28"/>
          <w:szCs w:val="28"/>
          <w:rtl/>
          <w:lang w:bidi="ar-TN"/>
        </w:rPr>
        <w:t xml:space="preserve"> و الاجتهاد و الإنجاز . </w:t>
      </w:r>
    </w:p>
    <w:p w:rsidR="00AA7B0D" w:rsidRDefault="00AA7B0D" w:rsidP="009628E1">
      <w:pPr>
        <w:pStyle w:val="Paragraphedeliste"/>
        <w:bidi/>
        <w:jc w:val="both"/>
        <w:rPr>
          <w:rFonts w:asciiTheme="majorBidi" w:hAnsiTheme="majorBidi" w:cstheme="majorBidi" w:hint="cs"/>
          <w:sz w:val="28"/>
          <w:szCs w:val="28"/>
          <w:rtl/>
          <w:lang w:bidi="ar-TN"/>
        </w:rPr>
      </w:pPr>
      <w:r>
        <w:rPr>
          <w:rFonts w:asciiTheme="majorBidi" w:hAnsiTheme="majorBidi" w:cstheme="majorBidi" w:hint="cs"/>
          <w:sz w:val="28"/>
          <w:szCs w:val="28"/>
          <w:rtl/>
          <w:lang w:bidi="ar-TN"/>
        </w:rPr>
        <w:t xml:space="preserve">و هنا تتّضح الكلمة المفتاح من خلال التّحليل و هي </w:t>
      </w:r>
      <w:r w:rsidRPr="008C11D6">
        <w:rPr>
          <w:rFonts w:asciiTheme="majorBidi" w:hAnsiTheme="majorBidi" w:cstheme="majorBidi" w:hint="cs"/>
          <w:b/>
          <w:bCs/>
          <w:sz w:val="28"/>
          <w:szCs w:val="28"/>
          <w:u w:val="single"/>
          <w:rtl/>
          <w:lang w:bidi="ar-TN"/>
        </w:rPr>
        <w:t>(العمل</w:t>
      </w:r>
      <w:proofErr w:type="spellStart"/>
      <w:r w:rsidRPr="008C11D6">
        <w:rPr>
          <w:rFonts w:asciiTheme="majorBidi" w:hAnsiTheme="majorBidi" w:cstheme="majorBidi" w:hint="cs"/>
          <w:b/>
          <w:bCs/>
          <w:sz w:val="28"/>
          <w:szCs w:val="28"/>
          <w:u w:val="single"/>
          <w:rtl/>
          <w:lang w:bidi="ar-TN"/>
        </w:rPr>
        <w:t>)</w:t>
      </w:r>
      <w:proofErr w:type="spellEnd"/>
      <w:r>
        <w:rPr>
          <w:rFonts w:asciiTheme="majorBidi" w:hAnsiTheme="majorBidi" w:cstheme="majorBidi" w:hint="cs"/>
          <w:sz w:val="28"/>
          <w:szCs w:val="28"/>
          <w:rtl/>
          <w:lang w:bidi="ar-TN"/>
        </w:rPr>
        <w:t xml:space="preserve"> فأكثر </w:t>
      </w:r>
      <w:proofErr w:type="spellStart"/>
      <w:r>
        <w:rPr>
          <w:rFonts w:asciiTheme="majorBidi" w:hAnsiTheme="majorBidi" w:cstheme="majorBidi" w:hint="cs"/>
          <w:sz w:val="28"/>
          <w:szCs w:val="28"/>
          <w:rtl/>
          <w:lang w:bidi="ar-TN"/>
        </w:rPr>
        <w:t>المترشّحين</w:t>
      </w:r>
      <w:proofErr w:type="spellEnd"/>
      <w:r>
        <w:rPr>
          <w:rFonts w:asciiTheme="majorBidi" w:hAnsiTheme="majorBidi" w:cstheme="majorBidi" w:hint="cs"/>
          <w:sz w:val="28"/>
          <w:szCs w:val="28"/>
          <w:rtl/>
          <w:lang w:bidi="ar-TN"/>
        </w:rPr>
        <w:t xml:space="preserve"> خلال تلك الدّورة (2007</w:t>
      </w:r>
      <w:proofErr w:type="spellStart"/>
      <w:r>
        <w:rPr>
          <w:rFonts w:asciiTheme="majorBidi" w:hAnsiTheme="majorBidi" w:cstheme="majorBidi" w:hint="cs"/>
          <w:sz w:val="28"/>
          <w:szCs w:val="28"/>
          <w:rtl/>
          <w:lang w:bidi="ar-TN"/>
        </w:rPr>
        <w:t>)</w:t>
      </w:r>
      <w:proofErr w:type="spellEnd"/>
      <w:r>
        <w:rPr>
          <w:rFonts w:asciiTheme="majorBidi" w:hAnsiTheme="majorBidi" w:cstheme="majorBidi" w:hint="cs"/>
          <w:sz w:val="28"/>
          <w:szCs w:val="28"/>
          <w:rtl/>
          <w:lang w:bidi="ar-TN"/>
        </w:rPr>
        <w:t xml:space="preserve"> لم يفهموا أو لم يتفطّنوا إلى المحور المقصود المرتبط بنصّ الموضوع لأنّهم ينتظرون بكلّ سطحيّة </w:t>
      </w:r>
      <w:r w:rsidR="00A269F0">
        <w:rPr>
          <w:rFonts w:asciiTheme="majorBidi" w:hAnsiTheme="majorBidi" w:cstheme="majorBidi" w:hint="cs"/>
          <w:sz w:val="28"/>
          <w:szCs w:val="28"/>
          <w:rtl/>
          <w:lang w:bidi="ar-TN"/>
        </w:rPr>
        <w:t>أ</w:t>
      </w:r>
      <w:r>
        <w:rPr>
          <w:rFonts w:asciiTheme="majorBidi" w:hAnsiTheme="majorBidi" w:cstheme="majorBidi" w:hint="cs"/>
          <w:sz w:val="28"/>
          <w:szCs w:val="28"/>
          <w:rtl/>
          <w:lang w:bidi="ar-TN"/>
        </w:rPr>
        <w:t xml:space="preserve">و </w:t>
      </w:r>
      <w:proofErr w:type="spellStart"/>
      <w:r w:rsidR="00A269F0">
        <w:rPr>
          <w:rFonts w:asciiTheme="majorBidi" w:hAnsiTheme="majorBidi" w:cstheme="majorBidi" w:hint="cs"/>
          <w:sz w:val="28"/>
          <w:szCs w:val="28"/>
          <w:rtl/>
          <w:lang w:bidi="ar-TN"/>
        </w:rPr>
        <w:t>"</w:t>
      </w:r>
      <w:r>
        <w:rPr>
          <w:rFonts w:asciiTheme="majorBidi" w:hAnsiTheme="majorBidi" w:cstheme="majorBidi" w:hint="cs"/>
          <w:sz w:val="28"/>
          <w:szCs w:val="28"/>
          <w:rtl/>
          <w:lang w:bidi="ar-TN"/>
        </w:rPr>
        <w:t>سذاجة</w:t>
      </w:r>
      <w:r w:rsidR="00A269F0">
        <w:rPr>
          <w:rFonts w:asciiTheme="majorBidi" w:hAnsiTheme="majorBidi" w:cstheme="majorBidi" w:hint="cs"/>
          <w:sz w:val="28"/>
          <w:szCs w:val="28"/>
          <w:rtl/>
          <w:lang w:bidi="ar-TN"/>
        </w:rPr>
        <w:t>"</w:t>
      </w:r>
      <w:proofErr w:type="spellEnd"/>
      <w:r>
        <w:rPr>
          <w:rFonts w:asciiTheme="majorBidi" w:hAnsiTheme="majorBidi" w:cstheme="majorBidi" w:hint="cs"/>
          <w:sz w:val="28"/>
          <w:szCs w:val="28"/>
          <w:rtl/>
          <w:lang w:bidi="ar-TN"/>
        </w:rPr>
        <w:t xml:space="preserve"> أن يذكر لهم نصّ الموضوع الكلمة </w:t>
      </w:r>
      <w:r w:rsidR="00A269F0">
        <w:rPr>
          <w:rFonts w:asciiTheme="majorBidi" w:hAnsiTheme="majorBidi" w:cstheme="majorBidi" w:hint="cs"/>
          <w:sz w:val="28"/>
          <w:szCs w:val="28"/>
          <w:rtl/>
          <w:lang w:bidi="ar-TN"/>
        </w:rPr>
        <w:t xml:space="preserve">المحيلة على المحور المقصود </w:t>
      </w:r>
      <w:r>
        <w:rPr>
          <w:rFonts w:asciiTheme="majorBidi" w:hAnsiTheme="majorBidi" w:cstheme="majorBidi" w:hint="cs"/>
          <w:sz w:val="28"/>
          <w:szCs w:val="28"/>
          <w:rtl/>
          <w:lang w:bidi="ar-TN"/>
        </w:rPr>
        <w:t xml:space="preserve">عارية واضحة </w:t>
      </w:r>
      <w:r w:rsidR="008C11D6">
        <w:rPr>
          <w:rFonts w:asciiTheme="majorBidi" w:hAnsiTheme="majorBidi" w:cstheme="majorBidi" w:hint="cs"/>
          <w:sz w:val="28"/>
          <w:szCs w:val="28"/>
          <w:rtl/>
          <w:lang w:bidi="ar-TN"/>
        </w:rPr>
        <w:t xml:space="preserve">مباشرة </w:t>
      </w:r>
      <w:r>
        <w:rPr>
          <w:rFonts w:asciiTheme="majorBidi" w:hAnsiTheme="majorBidi" w:cstheme="majorBidi" w:hint="cs"/>
          <w:sz w:val="28"/>
          <w:szCs w:val="28"/>
          <w:rtl/>
          <w:lang w:bidi="ar-TN"/>
        </w:rPr>
        <w:t xml:space="preserve">و هذا لا يكون دائما . فأحيانا كما هو الحال في هذا الموضوع تكون الإحالة على المحور المقصود غير مباشرة و في حالات أخرى يكون الرّبط بين محوريْن في الموضوع نفسه </w:t>
      </w:r>
      <w:r w:rsidR="008C11D6">
        <w:rPr>
          <w:rFonts w:asciiTheme="majorBidi" w:hAnsiTheme="majorBidi" w:cstheme="majorBidi" w:hint="cs"/>
          <w:sz w:val="28"/>
          <w:szCs w:val="28"/>
          <w:rtl/>
          <w:lang w:bidi="ar-TN"/>
        </w:rPr>
        <w:t xml:space="preserve">(مثل ربط الفقر بالعنف </w:t>
      </w:r>
      <w:proofErr w:type="spellStart"/>
      <w:r w:rsidR="008C11D6">
        <w:rPr>
          <w:rFonts w:asciiTheme="majorBidi" w:hAnsiTheme="majorBidi" w:cstheme="majorBidi" w:hint="cs"/>
          <w:sz w:val="28"/>
          <w:szCs w:val="28"/>
          <w:rtl/>
          <w:lang w:bidi="ar-TN"/>
        </w:rPr>
        <w:t>/</w:t>
      </w:r>
      <w:proofErr w:type="spellEnd"/>
      <w:r w:rsidR="008C11D6">
        <w:rPr>
          <w:rFonts w:asciiTheme="majorBidi" w:hAnsiTheme="majorBidi" w:cstheme="majorBidi" w:hint="cs"/>
          <w:sz w:val="28"/>
          <w:szCs w:val="28"/>
          <w:rtl/>
          <w:lang w:bidi="ar-TN"/>
        </w:rPr>
        <w:t xml:space="preserve"> أو ربط الفقر بالبطالة </w:t>
      </w:r>
      <w:proofErr w:type="spellStart"/>
      <w:r w:rsidR="008C11D6">
        <w:rPr>
          <w:rFonts w:asciiTheme="majorBidi" w:hAnsiTheme="majorBidi" w:cstheme="majorBidi" w:hint="cs"/>
          <w:sz w:val="28"/>
          <w:szCs w:val="28"/>
          <w:rtl/>
          <w:lang w:bidi="ar-TN"/>
        </w:rPr>
        <w:t>/</w:t>
      </w:r>
      <w:proofErr w:type="spellEnd"/>
      <w:r w:rsidR="008C11D6">
        <w:rPr>
          <w:rFonts w:asciiTheme="majorBidi" w:hAnsiTheme="majorBidi" w:cstheme="majorBidi" w:hint="cs"/>
          <w:sz w:val="28"/>
          <w:szCs w:val="28"/>
          <w:rtl/>
          <w:lang w:bidi="ar-TN"/>
        </w:rPr>
        <w:t xml:space="preserve"> أو التّخلّص من الضّغط النّفسيّ بممارسة نشاط فنيّ </w:t>
      </w:r>
      <w:proofErr w:type="spellStart"/>
      <w:r w:rsidR="008C11D6">
        <w:rPr>
          <w:rFonts w:asciiTheme="majorBidi" w:hAnsiTheme="majorBidi" w:cstheme="majorBidi" w:hint="cs"/>
          <w:sz w:val="28"/>
          <w:szCs w:val="28"/>
          <w:rtl/>
          <w:lang w:bidi="ar-TN"/>
        </w:rPr>
        <w:t>/</w:t>
      </w:r>
      <w:proofErr w:type="spellEnd"/>
      <w:r w:rsidR="008C11D6">
        <w:rPr>
          <w:rFonts w:asciiTheme="majorBidi" w:hAnsiTheme="majorBidi" w:cstheme="majorBidi" w:hint="cs"/>
          <w:sz w:val="28"/>
          <w:szCs w:val="28"/>
          <w:rtl/>
          <w:lang w:bidi="ar-TN"/>
        </w:rPr>
        <w:t xml:space="preserve"> أو ربط عمل المرأة بمشكلة دورها داخل الأسرة و خارجها </w:t>
      </w:r>
      <w:proofErr w:type="spellStart"/>
      <w:r w:rsidR="008C11D6">
        <w:rPr>
          <w:rFonts w:asciiTheme="majorBidi" w:hAnsiTheme="majorBidi" w:cstheme="majorBidi" w:hint="cs"/>
          <w:sz w:val="28"/>
          <w:szCs w:val="28"/>
          <w:rtl/>
          <w:lang w:bidi="ar-TN"/>
        </w:rPr>
        <w:t>/</w:t>
      </w:r>
      <w:proofErr w:type="spellEnd"/>
      <w:r w:rsidR="008C11D6">
        <w:rPr>
          <w:rFonts w:asciiTheme="majorBidi" w:hAnsiTheme="majorBidi" w:cstheme="majorBidi" w:hint="cs"/>
          <w:sz w:val="28"/>
          <w:szCs w:val="28"/>
          <w:rtl/>
          <w:lang w:bidi="ar-TN"/>
        </w:rPr>
        <w:t xml:space="preserve"> أضف إلى ذلك انفتاح محور التّراسل على مختلف المحاور فالرّسالة شكل و بقيّة المحاور مضمونه </w:t>
      </w:r>
      <w:proofErr w:type="spellStart"/>
      <w:r w:rsidR="008C11D6">
        <w:rPr>
          <w:rFonts w:asciiTheme="majorBidi" w:hAnsiTheme="majorBidi" w:cstheme="majorBidi" w:hint="cs"/>
          <w:sz w:val="28"/>
          <w:szCs w:val="28"/>
          <w:rtl/>
          <w:lang w:bidi="ar-TN"/>
        </w:rPr>
        <w:t>..)</w:t>
      </w:r>
      <w:proofErr w:type="spellEnd"/>
      <w:r w:rsidR="008C11D6">
        <w:rPr>
          <w:rFonts w:asciiTheme="majorBidi" w:hAnsiTheme="majorBidi" w:cstheme="majorBidi" w:hint="cs"/>
          <w:sz w:val="28"/>
          <w:szCs w:val="28"/>
          <w:rtl/>
          <w:lang w:bidi="ar-TN"/>
        </w:rPr>
        <w:t xml:space="preserve"> </w:t>
      </w:r>
      <w:proofErr w:type="gramStart"/>
      <w:r>
        <w:rPr>
          <w:rFonts w:asciiTheme="majorBidi" w:hAnsiTheme="majorBidi" w:cstheme="majorBidi" w:hint="cs"/>
          <w:sz w:val="28"/>
          <w:szCs w:val="28"/>
          <w:rtl/>
          <w:lang w:bidi="ar-TN"/>
        </w:rPr>
        <w:t>فمن</w:t>
      </w:r>
      <w:proofErr w:type="gramEnd"/>
      <w:r>
        <w:rPr>
          <w:rFonts w:asciiTheme="majorBidi" w:hAnsiTheme="majorBidi" w:cstheme="majorBidi" w:hint="cs"/>
          <w:sz w:val="28"/>
          <w:szCs w:val="28"/>
          <w:rtl/>
          <w:lang w:bidi="ar-TN"/>
        </w:rPr>
        <w:t xml:space="preserve"> غير الضّروريّ أن </w:t>
      </w:r>
      <w:r w:rsidR="008C11D6">
        <w:rPr>
          <w:rFonts w:asciiTheme="majorBidi" w:hAnsiTheme="majorBidi" w:cstheme="majorBidi" w:hint="cs"/>
          <w:sz w:val="28"/>
          <w:szCs w:val="28"/>
          <w:rtl/>
          <w:lang w:bidi="ar-TN"/>
        </w:rPr>
        <w:t>ي</w:t>
      </w:r>
      <w:r>
        <w:rPr>
          <w:rFonts w:asciiTheme="majorBidi" w:hAnsiTheme="majorBidi" w:cstheme="majorBidi" w:hint="cs"/>
          <w:sz w:val="28"/>
          <w:szCs w:val="28"/>
          <w:rtl/>
          <w:lang w:bidi="ar-TN"/>
        </w:rPr>
        <w:t>قف الموضوع المطروح في حدود محور وحيد لا يتعدّاه إلى غيره.</w:t>
      </w:r>
    </w:p>
    <w:p w:rsidR="00457F4F" w:rsidRDefault="00457F4F" w:rsidP="009628E1">
      <w:pPr>
        <w:pStyle w:val="Paragraphedeliste"/>
        <w:numPr>
          <w:ilvl w:val="0"/>
          <w:numId w:val="1"/>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موقفك (موقف المتكلّم</w:t>
      </w:r>
      <w:proofErr w:type="spellStart"/>
      <w:r>
        <w:rPr>
          <w:rFonts w:asciiTheme="majorBidi" w:hAnsiTheme="majorBidi" w:cstheme="majorBidi" w:hint="cs"/>
          <w:sz w:val="28"/>
          <w:szCs w:val="28"/>
          <w:rtl/>
          <w:lang w:bidi="ar-TN"/>
        </w:rPr>
        <w:t>)</w:t>
      </w:r>
      <w:proofErr w:type="spellEnd"/>
      <w:r>
        <w:rPr>
          <w:rFonts w:asciiTheme="majorBidi" w:hAnsiTheme="majorBidi" w:cstheme="majorBidi" w:hint="cs"/>
          <w:sz w:val="28"/>
          <w:szCs w:val="28"/>
          <w:rtl/>
          <w:lang w:bidi="ar-TN"/>
        </w:rPr>
        <w:t xml:space="preserve"> :</w:t>
      </w:r>
    </w:p>
    <w:p w:rsidR="008C11D6" w:rsidRDefault="008C11D6" w:rsidP="009628E1">
      <w:pPr>
        <w:pStyle w:val="Paragraphedeliste"/>
        <w:bidi/>
        <w:jc w:val="both"/>
        <w:rPr>
          <w:rFonts w:asciiTheme="majorBidi" w:hAnsiTheme="majorBidi" w:cstheme="majorBidi" w:hint="cs"/>
          <w:sz w:val="28"/>
          <w:szCs w:val="28"/>
          <w:rtl/>
          <w:lang w:bidi="ar-TN"/>
        </w:rPr>
      </w:pPr>
      <w:proofErr w:type="gramStart"/>
      <w:r>
        <w:rPr>
          <w:rFonts w:asciiTheme="majorBidi" w:hAnsiTheme="majorBidi" w:cstheme="majorBidi" w:hint="cs"/>
          <w:sz w:val="28"/>
          <w:szCs w:val="28"/>
          <w:rtl/>
          <w:lang w:bidi="ar-TN"/>
        </w:rPr>
        <w:t>بيان</w:t>
      </w:r>
      <w:proofErr w:type="gramEnd"/>
      <w:r>
        <w:rPr>
          <w:rFonts w:asciiTheme="majorBidi" w:hAnsiTheme="majorBidi" w:cstheme="majorBidi" w:hint="cs"/>
          <w:sz w:val="28"/>
          <w:szCs w:val="28"/>
          <w:rtl/>
          <w:lang w:bidi="ar-TN"/>
        </w:rPr>
        <w:t xml:space="preserve"> </w:t>
      </w:r>
      <w:r w:rsidRPr="007E4838">
        <w:rPr>
          <w:rFonts w:asciiTheme="majorBidi" w:hAnsiTheme="majorBidi" w:cstheme="majorBidi" w:hint="cs"/>
          <w:sz w:val="28"/>
          <w:szCs w:val="28"/>
          <w:rtl/>
          <w:lang w:bidi="ar-TN"/>
        </w:rPr>
        <w:t>ما يفرضه الوفاء للشّهداء من حفاظ على المكاسب الّتي ضحّوْا من أجلها و دعمها</w:t>
      </w:r>
      <w:r>
        <w:rPr>
          <w:rFonts w:asciiTheme="majorBidi" w:hAnsiTheme="majorBidi" w:cstheme="majorBidi" w:hint="cs"/>
          <w:sz w:val="28"/>
          <w:szCs w:val="28"/>
          <w:rtl/>
          <w:lang w:bidi="ar-TN"/>
        </w:rPr>
        <w:t xml:space="preserve">. و </w:t>
      </w:r>
      <w:proofErr w:type="gramStart"/>
      <w:r>
        <w:rPr>
          <w:rFonts w:asciiTheme="majorBidi" w:hAnsiTheme="majorBidi" w:cstheme="majorBidi" w:hint="cs"/>
          <w:sz w:val="28"/>
          <w:szCs w:val="28"/>
          <w:rtl/>
          <w:lang w:bidi="ar-TN"/>
        </w:rPr>
        <w:t>يكون</w:t>
      </w:r>
      <w:proofErr w:type="gramEnd"/>
      <w:r>
        <w:rPr>
          <w:rFonts w:asciiTheme="majorBidi" w:hAnsiTheme="majorBidi" w:cstheme="majorBidi" w:hint="cs"/>
          <w:sz w:val="28"/>
          <w:szCs w:val="28"/>
          <w:rtl/>
          <w:lang w:bidi="ar-TN"/>
        </w:rPr>
        <w:t xml:space="preserve"> الدّعم المقصود بالتّخلّي عن الشّعارات الجوفاء و التّعبير الشّفويّ الشّكليّ الخاوي عن الوفاء دون دعمه بعمل ملموس يجسّد معاني الوفاء.</w:t>
      </w:r>
    </w:p>
    <w:p w:rsidR="008C11D6" w:rsidRDefault="008C11D6" w:rsidP="009628E1">
      <w:pPr>
        <w:pStyle w:val="Paragraphedeliste"/>
        <w:bidi/>
        <w:jc w:val="both"/>
        <w:rPr>
          <w:rFonts w:asciiTheme="majorBidi" w:hAnsiTheme="majorBidi" w:cstheme="majorBidi" w:hint="cs"/>
          <w:sz w:val="28"/>
          <w:szCs w:val="28"/>
          <w:rtl/>
          <w:lang w:bidi="ar-TN"/>
        </w:rPr>
      </w:pPr>
      <w:r>
        <w:rPr>
          <w:rFonts w:asciiTheme="majorBidi" w:hAnsiTheme="majorBidi" w:cstheme="majorBidi" w:hint="cs"/>
          <w:sz w:val="28"/>
          <w:szCs w:val="28"/>
          <w:rtl/>
          <w:lang w:bidi="ar-TN"/>
        </w:rPr>
        <w:t xml:space="preserve">و هنا تظهر كلمتان تضطلعان بدور المفتاح في هذا </w:t>
      </w:r>
      <w:proofErr w:type="gramStart"/>
      <w:r>
        <w:rPr>
          <w:rFonts w:asciiTheme="majorBidi" w:hAnsiTheme="majorBidi" w:cstheme="majorBidi" w:hint="cs"/>
          <w:sz w:val="28"/>
          <w:szCs w:val="28"/>
          <w:rtl/>
          <w:lang w:bidi="ar-TN"/>
        </w:rPr>
        <w:t>الموضوع :</w:t>
      </w:r>
      <w:proofErr w:type="gramEnd"/>
    </w:p>
    <w:p w:rsidR="008C11D6" w:rsidRDefault="008C11D6" w:rsidP="009628E1">
      <w:pPr>
        <w:pStyle w:val="Paragraphedeliste"/>
        <w:numPr>
          <w:ilvl w:val="0"/>
          <w:numId w:val="2"/>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 xml:space="preserve">الإشادة </w:t>
      </w:r>
      <w:proofErr w:type="spellStart"/>
      <w:r>
        <w:rPr>
          <w:rFonts w:asciiTheme="majorBidi" w:hAnsiTheme="majorBidi" w:cstheme="majorBidi" w:hint="cs"/>
          <w:sz w:val="28"/>
          <w:szCs w:val="28"/>
          <w:rtl/>
          <w:lang w:bidi="ar-TN"/>
        </w:rPr>
        <w:t>:</w:t>
      </w:r>
      <w:proofErr w:type="spellEnd"/>
      <w:r>
        <w:rPr>
          <w:rFonts w:asciiTheme="majorBidi" w:hAnsiTheme="majorBidi" w:cstheme="majorBidi" w:hint="cs"/>
          <w:sz w:val="28"/>
          <w:szCs w:val="28"/>
          <w:rtl/>
          <w:lang w:bidi="ar-TN"/>
        </w:rPr>
        <w:t xml:space="preserve"> </w:t>
      </w:r>
      <w:proofErr w:type="spellStart"/>
      <w:r>
        <w:rPr>
          <w:rFonts w:asciiTheme="majorBidi" w:hAnsiTheme="majorBidi" w:cstheme="majorBidi" w:hint="cs"/>
          <w:sz w:val="28"/>
          <w:szCs w:val="28"/>
          <w:rtl/>
          <w:lang w:bidi="ar-TN"/>
        </w:rPr>
        <w:t>قوليّة</w:t>
      </w:r>
      <w:proofErr w:type="spellEnd"/>
      <w:r>
        <w:rPr>
          <w:rFonts w:asciiTheme="majorBidi" w:hAnsiTheme="majorBidi" w:cstheme="majorBidi" w:hint="cs"/>
          <w:sz w:val="28"/>
          <w:szCs w:val="28"/>
          <w:rtl/>
          <w:lang w:bidi="ar-TN"/>
        </w:rPr>
        <w:t xml:space="preserve"> غير مدعومة بعمل. (</w:t>
      </w:r>
      <w:proofErr w:type="gramStart"/>
      <w:r>
        <w:rPr>
          <w:rFonts w:asciiTheme="majorBidi" w:hAnsiTheme="majorBidi" w:cstheme="majorBidi" w:hint="cs"/>
          <w:sz w:val="28"/>
          <w:szCs w:val="28"/>
          <w:rtl/>
          <w:lang w:bidi="ar-TN"/>
        </w:rPr>
        <w:t>الأطروحة</w:t>
      </w:r>
      <w:proofErr w:type="gramEnd"/>
      <w:r>
        <w:rPr>
          <w:rFonts w:asciiTheme="majorBidi" w:hAnsiTheme="majorBidi" w:cstheme="majorBidi" w:hint="cs"/>
          <w:sz w:val="28"/>
          <w:szCs w:val="28"/>
          <w:rtl/>
          <w:lang w:bidi="ar-TN"/>
        </w:rPr>
        <w:t xml:space="preserve"> المدحوضة</w:t>
      </w:r>
      <w:proofErr w:type="spellStart"/>
      <w:r>
        <w:rPr>
          <w:rFonts w:asciiTheme="majorBidi" w:hAnsiTheme="majorBidi" w:cstheme="majorBidi" w:hint="cs"/>
          <w:sz w:val="28"/>
          <w:szCs w:val="28"/>
          <w:rtl/>
          <w:lang w:bidi="ar-TN"/>
        </w:rPr>
        <w:t>)</w:t>
      </w:r>
      <w:proofErr w:type="spellEnd"/>
    </w:p>
    <w:p w:rsidR="008C11D6" w:rsidRDefault="008C11D6" w:rsidP="009628E1">
      <w:pPr>
        <w:pStyle w:val="Paragraphedeliste"/>
        <w:numPr>
          <w:ilvl w:val="0"/>
          <w:numId w:val="2"/>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 xml:space="preserve">الوفاء و الحفاظ و </w:t>
      </w:r>
      <w:proofErr w:type="gramStart"/>
      <w:r>
        <w:rPr>
          <w:rFonts w:asciiTheme="majorBidi" w:hAnsiTheme="majorBidi" w:cstheme="majorBidi" w:hint="cs"/>
          <w:sz w:val="28"/>
          <w:szCs w:val="28"/>
          <w:rtl/>
          <w:lang w:bidi="ar-TN"/>
        </w:rPr>
        <w:t xml:space="preserve">الدّعم </w:t>
      </w:r>
      <w:proofErr w:type="spellStart"/>
      <w:r>
        <w:rPr>
          <w:rFonts w:asciiTheme="majorBidi" w:hAnsiTheme="majorBidi" w:cstheme="majorBidi" w:hint="cs"/>
          <w:sz w:val="28"/>
          <w:szCs w:val="28"/>
          <w:rtl/>
          <w:lang w:bidi="ar-TN"/>
        </w:rPr>
        <w:t>:</w:t>
      </w:r>
      <w:proofErr w:type="spellEnd"/>
      <w:proofErr w:type="gramEnd"/>
      <w:r>
        <w:rPr>
          <w:rFonts w:asciiTheme="majorBidi" w:hAnsiTheme="majorBidi" w:cstheme="majorBidi" w:hint="cs"/>
          <w:sz w:val="28"/>
          <w:szCs w:val="28"/>
          <w:rtl/>
          <w:lang w:bidi="ar-TN"/>
        </w:rPr>
        <w:t xml:space="preserve"> فعليّ ينطلق من القيمة و يدعمها بالعمل. (</w:t>
      </w:r>
      <w:proofErr w:type="gramStart"/>
      <w:r>
        <w:rPr>
          <w:rFonts w:asciiTheme="majorBidi" w:hAnsiTheme="majorBidi" w:cstheme="majorBidi" w:hint="cs"/>
          <w:sz w:val="28"/>
          <w:szCs w:val="28"/>
          <w:rtl/>
          <w:lang w:bidi="ar-TN"/>
        </w:rPr>
        <w:t>الأطروحة</w:t>
      </w:r>
      <w:proofErr w:type="gramEnd"/>
      <w:r>
        <w:rPr>
          <w:rFonts w:asciiTheme="majorBidi" w:hAnsiTheme="majorBidi" w:cstheme="majorBidi" w:hint="cs"/>
          <w:sz w:val="28"/>
          <w:szCs w:val="28"/>
          <w:rtl/>
          <w:lang w:bidi="ar-TN"/>
        </w:rPr>
        <w:t xml:space="preserve"> المدعومة</w:t>
      </w:r>
      <w:proofErr w:type="spellStart"/>
      <w:r>
        <w:rPr>
          <w:rFonts w:asciiTheme="majorBidi" w:hAnsiTheme="majorBidi" w:cstheme="majorBidi" w:hint="cs"/>
          <w:sz w:val="28"/>
          <w:szCs w:val="28"/>
          <w:rtl/>
          <w:lang w:bidi="ar-TN"/>
        </w:rPr>
        <w:t>)</w:t>
      </w:r>
      <w:proofErr w:type="spellEnd"/>
    </w:p>
    <w:p w:rsidR="00026B2D" w:rsidRDefault="00026B2D" w:rsidP="009628E1">
      <w:pPr>
        <w:pStyle w:val="Paragraphedeliste"/>
        <w:numPr>
          <w:ilvl w:val="0"/>
          <w:numId w:val="1"/>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 xml:space="preserve">السّياق </w:t>
      </w:r>
      <w:proofErr w:type="gramStart"/>
      <w:r>
        <w:rPr>
          <w:rFonts w:asciiTheme="majorBidi" w:hAnsiTheme="majorBidi" w:cstheme="majorBidi" w:hint="cs"/>
          <w:sz w:val="28"/>
          <w:szCs w:val="28"/>
          <w:rtl/>
          <w:lang w:bidi="ar-TN"/>
        </w:rPr>
        <w:t>السّرديّ :</w:t>
      </w:r>
      <w:proofErr w:type="gramEnd"/>
      <w:r>
        <w:rPr>
          <w:rFonts w:asciiTheme="majorBidi" w:hAnsiTheme="majorBidi" w:cstheme="majorBidi" w:hint="cs"/>
          <w:sz w:val="28"/>
          <w:szCs w:val="28"/>
          <w:rtl/>
          <w:lang w:bidi="ar-TN"/>
        </w:rPr>
        <w:t xml:space="preserve"> </w:t>
      </w:r>
    </w:p>
    <w:p w:rsidR="00026B2D" w:rsidRDefault="00026B2D" w:rsidP="009628E1">
      <w:pPr>
        <w:pStyle w:val="Paragraphedeliste"/>
        <w:bidi/>
        <w:jc w:val="both"/>
        <w:rPr>
          <w:rFonts w:asciiTheme="majorBidi" w:hAnsiTheme="majorBidi" w:cstheme="majorBidi" w:hint="cs"/>
          <w:sz w:val="28"/>
          <w:szCs w:val="28"/>
          <w:rtl/>
          <w:lang w:bidi="ar-TN"/>
        </w:rPr>
      </w:pPr>
      <w:r>
        <w:rPr>
          <w:rFonts w:asciiTheme="majorBidi" w:hAnsiTheme="majorBidi" w:cstheme="majorBidi" w:hint="cs"/>
          <w:sz w:val="28"/>
          <w:szCs w:val="28"/>
          <w:rtl/>
          <w:lang w:bidi="ar-TN"/>
        </w:rPr>
        <w:lastRenderedPageBreak/>
        <w:t xml:space="preserve">السّياق السّرديّ ورد واضحا في هذا </w:t>
      </w:r>
      <w:proofErr w:type="gramStart"/>
      <w:r>
        <w:rPr>
          <w:rFonts w:asciiTheme="majorBidi" w:hAnsiTheme="majorBidi" w:cstheme="majorBidi" w:hint="cs"/>
          <w:sz w:val="28"/>
          <w:szCs w:val="28"/>
          <w:rtl/>
          <w:lang w:bidi="ar-TN"/>
        </w:rPr>
        <w:t xml:space="preserve">الموضوع </w:t>
      </w:r>
      <w:proofErr w:type="spellStart"/>
      <w:r>
        <w:rPr>
          <w:rFonts w:asciiTheme="majorBidi" w:hAnsiTheme="majorBidi" w:cstheme="majorBidi" w:hint="cs"/>
          <w:sz w:val="28"/>
          <w:szCs w:val="28"/>
          <w:rtl/>
          <w:lang w:bidi="ar-TN"/>
        </w:rPr>
        <w:t>:</w:t>
      </w:r>
      <w:proofErr w:type="spellEnd"/>
      <w:proofErr w:type="gramEnd"/>
      <w:r>
        <w:rPr>
          <w:rFonts w:asciiTheme="majorBidi" w:hAnsiTheme="majorBidi" w:cstheme="majorBidi" w:hint="cs"/>
          <w:sz w:val="28"/>
          <w:szCs w:val="28"/>
          <w:rtl/>
          <w:lang w:bidi="ar-TN"/>
        </w:rPr>
        <w:t xml:space="preserve"> </w:t>
      </w:r>
      <w:r w:rsidRPr="007E4838">
        <w:rPr>
          <w:rFonts w:asciiTheme="majorBidi" w:hAnsiTheme="majorBidi" w:cstheme="majorBidi" w:hint="cs"/>
          <w:sz w:val="28"/>
          <w:szCs w:val="28"/>
          <w:rtl/>
          <w:lang w:bidi="ar-TN"/>
        </w:rPr>
        <w:t>"بمناسبة عيد الشّهداء دار حوار في قسمكم اكتفى فيه بعض التّلاميذ</w:t>
      </w:r>
      <w:r>
        <w:rPr>
          <w:rFonts w:asciiTheme="majorBidi" w:hAnsiTheme="majorBidi" w:cstheme="majorBidi" w:hint="cs"/>
          <w:sz w:val="28"/>
          <w:szCs w:val="28"/>
          <w:rtl/>
          <w:lang w:bidi="ar-TN"/>
        </w:rPr>
        <w:t xml:space="preserve"> ...</w:t>
      </w:r>
      <w:proofErr w:type="spellStart"/>
      <w:r>
        <w:rPr>
          <w:rFonts w:asciiTheme="majorBidi" w:hAnsiTheme="majorBidi" w:cstheme="majorBidi" w:hint="cs"/>
          <w:sz w:val="28"/>
          <w:szCs w:val="28"/>
          <w:rtl/>
          <w:lang w:bidi="ar-TN"/>
        </w:rPr>
        <w:t>"</w:t>
      </w:r>
      <w:proofErr w:type="spellEnd"/>
      <w:r>
        <w:rPr>
          <w:rFonts w:asciiTheme="majorBidi" w:hAnsiTheme="majorBidi" w:cstheme="majorBidi" w:hint="cs"/>
          <w:sz w:val="28"/>
          <w:szCs w:val="28"/>
          <w:rtl/>
          <w:lang w:bidi="ar-TN"/>
        </w:rPr>
        <w:t xml:space="preserve"> </w:t>
      </w:r>
      <w:proofErr w:type="gramStart"/>
      <w:r>
        <w:rPr>
          <w:rFonts w:asciiTheme="majorBidi" w:hAnsiTheme="majorBidi" w:cstheme="majorBidi" w:hint="cs"/>
          <w:sz w:val="28"/>
          <w:szCs w:val="28"/>
          <w:rtl/>
          <w:lang w:bidi="ar-TN"/>
        </w:rPr>
        <w:t>فالحدث</w:t>
      </w:r>
      <w:proofErr w:type="gramEnd"/>
      <w:r>
        <w:rPr>
          <w:rFonts w:asciiTheme="majorBidi" w:hAnsiTheme="majorBidi" w:cstheme="majorBidi" w:hint="cs"/>
          <w:sz w:val="28"/>
          <w:szCs w:val="28"/>
          <w:rtl/>
          <w:lang w:bidi="ar-TN"/>
        </w:rPr>
        <w:t xml:space="preserve"> حوار خلال حصّة التّواصل الشّفويّ مثلا هي الزّمان و المكان هو القسم و الشّخصيّات هي التّلاميذ.</w:t>
      </w:r>
    </w:p>
    <w:p w:rsidR="00026B2D" w:rsidRDefault="00026B2D" w:rsidP="009628E1">
      <w:pPr>
        <w:pStyle w:val="Paragraphedeliste"/>
        <w:bidi/>
        <w:ind w:left="0"/>
        <w:jc w:val="both"/>
        <w:rPr>
          <w:rFonts w:asciiTheme="majorBidi" w:hAnsiTheme="majorBidi" w:cstheme="majorBidi" w:hint="cs"/>
          <w:sz w:val="28"/>
          <w:szCs w:val="28"/>
          <w:rtl/>
          <w:lang w:bidi="ar-TN"/>
        </w:rPr>
      </w:pPr>
      <w:r>
        <w:rPr>
          <w:rFonts w:asciiTheme="majorBidi" w:hAnsiTheme="majorBidi" w:cstheme="majorBidi" w:hint="cs"/>
          <w:sz w:val="28"/>
          <w:szCs w:val="28"/>
          <w:lang w:bidi="ar-TN"/>
        </w:rPr>
        <w:sym w:font="Wingdings" w:char="F0B6"/>
      </w:r>
      <w:r>
        <w:rPr>
          <w:rFonts w:asciiTheme="majorBidi" w:hAnsiTheme="majorBidi" w:cstheme="majorBidi" w:hint="cs"/>
          <w:sz w:val="28"/>
          <w:szCs w:val="28"/>
          <w:rtl/>
          <w:lang w:bidi="ar-TN"/>
        </w:rPr>
        <w:t xml:space="preserve"> </w:t>
      </w:r>
      <w:proofErr w:type="gramStart"/>
      <w:r>
        <w:rPr>
          <w:rFonts w:asciiTheme="majorBidi" w:hAnsiTheme="majorBidi" w:cstheme="majorBidi" w:hint="cs"/>
          <w:sz w:val="28"/>
          <w:szCs w:val="28"/>
          <w:rtl/>
          <w:lang w:bidi="ar-TN"/>
        </w:rPr>
        <w:t>تفكيك</w:t>
      </w:r>
      <w:proofErr w:type="gramEnd"/>
      <w:r>
        <w:rPr>
          <w:rFonts w:asciiTheme="majorBidi" w:hAnsiTheme="majorBidi" w:cstheme="majorBidi" w:hint="cs"/>
          <w:sz w:val="28"/>
          <w:szCs w:val="28"/>
          <w:rtl/>
          <w:lang w:bidi="ar-TN"/>
        </w:rPr>
        <w:t xml:space="preserve"> المطلوب:</w:t>
      </w:r>
    </w:p>
    <w:p w:rsidR="00026B2D" w:rsidRDefault="00026B2D" w:rsidP="009628E1">
      <w:pPr>
        <w:bidi/>
        <w:jc w:val="both"/>
        <w:rPr>
          <w:rFonts w:asciiTheme="majorBidi" w:hAnsiTheme="majorBidi" w:cstheme="majorBidi" w:hint="cs"/>
          <w:sz w:val="28"/>
          <w:szCs w:val="28"/>
          <w:rtl/>
          <w:lang w:bidi="ar-TN"/>
        </w:rPr>
      </w:pPr>
      <w:r w:rsidRPr="007E4838">
        <w:rPr>
          <w:rFonts w:asciiTheme="majorBidi" w:hAnsiTheme="majorBidi" w:cstheme="majorBidi" w:hint="cs"/>
          <w:sz w:val="28"/>
          <w:szCs w:val="28"/>
          <w:rtl/>
          <w:lang w:bidi="ar-TN"/>
        </w:rPr>
        <w:t>انقل كلا الرّأييْن مركّزا على ما اعتمدته من حجج تدعم رأيك.</w:t>
      </w:r>
    </w:p>
    <w:p w:rsidR="00026B2D" w:rsidRDefault="00026B2D" w:rsidP="009628E1">
      <w:pPr>
        <w:pStyle w:val="Paragraphedeliste"/>
        <w:numPr>
          <w:ilvl w:val="0"/>
          <w:numId w:val="3"/>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 xml:space="preserve">نقل </w:t>
      </w:r>
      <w:proofErr w:type="gramStart"/>
      <w:r>
        <w:rPr>
          <w:rFonts w:asciiTheme="majorBidi" w:hAnsiTheme="majorBidi" w:cstheme="majorBidi" w:hint="cs"/>
          <w:sz w:val="28"/>
          <w:szCs w:val="28"/>
          <w:rtl/>
          <w:lang w:bidi="ar-TN"/>
        </w:rPr>
        <w:t xml:space="preserve">الرّأيين </w:t>
      </w:r>
      <w:proofErr w:type="spellStart"/>
      <w:r>
        <w:rPr>
          <w:rFonts w:asciiTheme="majorBidi" w:hAnsiTheme="majorBidi" w:cstheme="majorBidi" w:hint="cs"/>
          <w:sz w:val="28"/>
          <w:szCs w:val="28"/>
          <w:rtl/>
          <w:lang w:bidi="ar-TN"/>
        </w:rPr>
        <w:t>:</w:t>
      </w:r>
      <w:proofErr w:type="spellEnd"/>
      <w:proofErr w:type="gramEnd"/>
      <w:r>
        <w:rPr>
          <w:rFonts w:asciiTheme="majorBidi" w:hAnsiTheme="majorBidi" w:cstheme="majorBidi" w:hint="cs"/>
          <w:sz w:val="28"/>
          <w:szCs w:val="28"/>
          <w:rtl/>
          <w:lang w:bidi="ar-TN"/>
        </w:rPr>
        <w:t xml:space="preserve"> نمط الكتابة هو الحوار.</w:t>
      </w:r>
    </w:p>
    <w:p w:rsidR="00026B2D" w:rsidRDefault="00026B2D" w:rsidP="009628E1">
      <w:pPr>
        <w:pStyle w:val="Paragraphedeliste"/>
        <w:numPr>
          <w:ilvl w:val="0"/>
          <w:numId w:val="3"/>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 xml:space="preserve">مركّزا على ما اعتمدته من حجج تدعم رأيك : إشارة إلى تغليب رأي المتكلّم على رأي المخاطب من حيث الكميّة أو الحيّز النصيّ المخصّص له و كذلك  من حيث الثّقل الحجاجيّ </w:t>
      </w:r>
      <w:r w:rsidR="009628E1">
        <w:rPr>
          <w:rFonts w:asciiTheme="majorBidi" w:hAnsiTheme="majorBidi" w:cstheme="majorBidi" w:hint="cs"/>
          <w:sz w:val="28"/>
          <w:szCs w:val="28"/>
          <w:rtl/>
          <w:lang w:bidi="ar-TN"/>
        </w:rPr>
        <w:t>فالمنتظر في هذه الحالة (و كثيرا ما يطرح التّلاميذ هذا السّؤال</w:t>
      </w:r>
      <w:proofErr w:type="spellStart"/>
      <w:r w:rsidR="009628E1">
        <w:rPr>
          <w:rFonts w:asciiTheme="majorBidi" w:hAnsiTheme="majorBidi" w:cstheme="majorBidi" w:hint="cs"/>
          <w:sz w:val="28"/>
          <w:szCs w:val="28"/>
          <w:rtl/>
          <w:lang w:bidi="ar-TN"/>
        </w:rPr>
        <w:t>)</w:t>
      </w:r>
      <w:proofErr w:type="spellEnd"/>
      <w:r w:rsidR="009628E1">
        <w:rPr>
          <w:rFonts w:asciiTheme="majorBidi" w:hAnsiTheme="majorBidi" w:cstheme="majorBidi" w:hint="cs"/>
          <w:sz w:val="28"/>
          <w:szCs w:val="28"/>
          <w:rtl/>
          <w:lang w:bidi="ar-TN"/>
        </w:rPr>
        <w:t xml:space="preserve"> أن يقتنع </w:t>
      </w:r>
      <w:proofErr w:type="spellStart"/>
      <w:r w:rsidR="009628E1">
        <w:rPr>
          <w:rFonts w:asciiTheme="majorBidi" w:hAnsiTheme="majorBidi" w:cstheme="majorBidi" w:hint="cs"/>
          <w:sz w:val="28"/>
          <w:szCs w:val="28"/>
          <w:rtl/>
          <w:lang w:bidi="ar-TN"/>
        </w:rPr>
        <w:t>المحجوج</w:t>
      </w:r>
      <w:proofErr w:type="spellEnd"/>
      <w:r w:rsidR="009628E1">
        <w:rPr>
          <w:rFonts w:asciiTheme="majorBidi" w:hAnsiTheme="majorBidi" w:cstheme="majorBidi" w:hint="cs"/>
          <w:sz w:val="28"/>
          <w:szCs w:val="28"/>
          <w:rtl/>
          <w:lang w:bidi="ar-TN"/>
        </w:rPr>
        <w:t xml:space="preserve"> بأطروحة المحاجّ .</w:t>
      </w:r>
    </w:p>
    <w:p w:rsidR="009628E1" w:rsidRDefault="009628E1" w:rsidP="009628E1">
      <w:pPr>
        <w:pStyle w:val="Paragraphedeliste"/>
        <w:bidi/>
        <w:ind w:left="0"/>
        <w:jc w:val="both"/>
        <w:rPr>
          <w:rFonts w:asciiTheme="majorBidi" w:hAnsiTheme="majorBidi" w:cstheme="majorBidi" w:hint="cs"/>
          <w:sz w:val="28"/>
          <w:szCs w:val="28"/>
          <w:rtl/>
          <w:lang w:bidi="ar-TN"/>
        </w:rPr>
      </w:pPr>
      <w:r>
        <w:rPr>
          <w:rFonts w:asciiTheme="majorBidi" w:hAnsiTheme="majorBidi" w:cstheme="majorBidi" w:hint="cs"/>
          <w:sz w:val="28"/>
          <w:szCs w:val="28"/>
          <w:lang w:bidi="ar-TN"/>
        </w:rPr>
        <w:sym w:font="Wingdings" w:char="F0B6"/>
      </w:r>
      <w:r>
        <w:rPr>
          <w:rFonts w:asciiTheme="majorBidi" w:hAnsiTheme="majorBidi" w:cstheme="majorBidi" w:hint="cs"/>
          <w:sz w:val="28"/>
          <w:szCs w:val="28"/>
          <w:rtl/>
          <w:lang w:bidi="ar-TN"/>
        </w:rPr>
        <w:t xml:space="preserve"> </w:t>
      </w:r>
      <w:proofErr w:type="gramStart"/>
      <w:r>
        <w:rPr>
          <w:rFonts w:asciiTheme="majorBidi" w:hAnsiTheme="majorBidi" w:cstheme="majorBidi" w:hint="cs"/>
          <w:sz w:val="28"/>
          <w:szCs w:val="28"/>
          <w:rtl/>
          <w:lang w:bidi="ar-TN"/>
        </w:rPr>
        <w:t>التّخطيط :</w:t>
      </w:r>
      <w:proofErr w:type="gramEnd"/>
    </w:p>
    <w:p w:rsidR="009628E1" w:rsidRDefault="009628E1" w:rsidP="009628E1">
      <w:pPr>
        <w:pStyle w:val="Paragraphedeliste"/>
        <w:numPr>
          <w:ilvl w:val="0"/>
          <w:numId w:val="4"/>
        </w:numPr>
        <w:bidi/>
        <w:jc w:val="both"/>
        <w:rPr>
          <w:rFonts w:asciiTheme="majorBidi" w:hAnsiTheme="majorBidi" w:cstheme="majorBidi" w:hint="cs"/>
          <w:sz w:val="28"/>
          <w:szCs w:val="28"/>
          <w:lang w:bidi="ar-TN"/>
        </w:rPr>
      </w:pPr>
      <w:proofErr w:type="gramStart"/>
      <w:r>
        <w:rPr>
          <w:rFonts w:asciiTheme="majorBidi" w:hAnsiTheme="majorBidi" w:cstheme="majorBidi" w:hint="cs"/>
          <w:sz w:val="28"/>
          <w:szCs w:val="28"/>
          <w:rtl/>
          <w:lang w:bidi="ar-TN"/>
        </w:rPr>
        <w:t>المقدّمة :</w:t>
      </w:r>
      <w:proofErr w:type="gramEnd"/>
      <w:r>
        <w:rPr>
          <w:rFonts w:asciiTheme="majorBidi" w:hAnsiTheme="majorBidi" w:cstheme="majorBidi" w:hint="cs"/>
          <w:sz w:val="28"/>
          <w:szCs w:val="28"/>
          <w:rtl/>
          <w:lang w:bidi="ar-TN"/>
        </w:rPr>
        <w:t xml:space="preserve"> </w:t>
      </w:r>
    </w:p>
    <w:p w:rsidR="009628E1" w:rsidRDefault="009628E1" w:rsidP="009628E1">
      <w:pPr>
        <w:pStyle w:val="Paragraphedeliste"/>
        <w:bidi/>
        <w:jc w:val="both"/>
        <w:rPr>
          <w:rFonts w:asciiTheme="majorBidi" w:hAnsiTheme="majorBidi" w:cstheme="majorBidi" w:hint="cs"/>
          <w:sz w:val="28"/>
          <w:szCs w:val="28"/>
          <w:rtl/>
          <w:lang w:bidi="ar-TN"/>
        </w:rPr>
      </w:pPr>
      <w:r>
        <w:rPr>
          <w:rFonts w:asciiTheme="majorBidi" w:hAnsiTheme="majorBidi" w:cstheme="majorBidi" w:hint="cs"/>
          <w:sz w:val="28"/>
          <w:szCs w:val="28"/>
          <w:rtl/>
          <w:lang w:bidi="ar-TN"/>
        </w:rPr>
        <w:t xml:space="preserve">يُستحسن في المقدّمة الابتداء بتمهيد نظريّ عامّ يحضّر لطرح الإشكال و يتدرّج نحوه من العامّ إلى الخاصّ فموقف المحاجّ هو نموذج لتفكير سائد يخصّ مجموعة تتعدّى فرديّته و موقف </w:t>
      </w:r>
      <w:proofErr w:type="spellStart"/>
      <w:r>
        <w:rPr>
          <w:rFonts w:asciiTheme="majorBidi" w:hAnsiTheme="majorBidi" w:cstheme="majorBidi" w:hint="cs"/>
          <w:sz w:val="28"/>
          <w:szCs w:val="28"/>
          <w:rtl/>
          <w:lang w:bidi="ar-TN"/>
        </w:rPr>
        <w:t>المحجوج</w:t>
      </w:r>
      <w:proofErr w:type="spellEnd"/>
      <w:r>
        <w:rPr>
          <w:rFonts w:asciiTheme="majorBidi" w:hAnsiTheme="majorBidi" w:cstheme="majorBidi" w:hint="cs"/>
          <w:sz w:val="28"/>
          <w:szCs w:val="28"/>
          <w:rtl/>
          <w:lang w:bidi="ar-TN"/>
        </w:rPr>
        <w:t xml:space="preserve"> كذلك هو نمط تفكير </w:t>
      </w:r>
      <w:r w:rsidR="00303D48">
        <w:rPr>
          <w:rFonts w:asciiTheme="majorBidi" w:hAnsiTheme="majorBidi" w:cstheme="majorBidi" w:hint="cs"/>
          <w:sz w:val="28"/>
          <w:szCs w:val="28"/>
          <w:rtl/>
          <w:lang w:bidi="ar-TN"/>
        </w:rPr>
        <w:t>قائم بذاته يقابل موقف المحاجّ و يقوم على مقارعته بالحجّة و مكافحته بالأدلّة و البراهين .</w:t>
      </w:r>
    </w:p>
    <w:p w:rsidR="00303D48" w:rsidRDefault="00FA45A1" w:rsidP="00303D48">
      <w:pPr>
        <w:pStyle w:val="Paragraphedeliste"/>
        <w:bidi/>
        <w:jc w:val="both"/>
        <w:rPr>
          <w:rFonts w:asciiTheme="majorBidi" w:hAnsiTheme="majorBidi" w:cstheme="majorBidi" w:hint="cs"/>
          <w:sz w:val="28"/>
          <w:szCs w:val="28"/>
          <w:rtl/>
          <w:lang w:bidi="ar-TN"/>
        </w:rPr>
      </w:pPr>
      <w:r>
        <w:rPr>
          <w:rFonts w:asciiTheme="majorBidi" w:hAnsiTheme="majorBidi" w:cstheme="majorBidi" w:hint="cs"/>
          <w:sz w:val="28"/>
          <w:szCs w:val="28"/>
          <w:lang w:bidi="ar-TN"/>
        </w:rPr>
        <w:sym w:font="Wingdings" w:char="F03F"/>
      </w:r>
      <w:r>
        <w:rPr>
          <w:rFonts w:asciiTheme="majorBidi" w:hAnsiTheme="majorBidi" w:cstheme="majorBidi" w:hint="cs"/>
          <w:sz w:val="28"/>
          <w:szCs w:val="28"/>
          <w:rtl/>
          <w:lang w:bidi="ar-TN"/>
        </w:rPr>
        <w:t xml:space="preserve"> </w:t>
      </w:r>
      <w:r w:rsidR="00303D48">
        <w:rPr>
          <w:rFonts w:asciiTheme="majorBidi" w:hAnsiTheme="majorBidi" w:cstheme="majorBidi" w:hint="cs"/>
          <w:sz w:val="28"/>
          <w:szCs w:val="28"/>
          <w:rtl/>
          <w:lang w:bidi="ar-TN"/>
        </w:rPr>
        <w:t xml:space="preserve">مثال في تحرير المقدّمة </w:t>
      </w:r>
      <w:proofErr w:type="spellStart"/>
      <w:r w:rsidR="00303D48">
        <w:rPr>
          <w:rFonts w:asciiTheme="majorBidi" w:hAnsiTheme="majorBidi" w:cstheme="majorBidi" w:hint="cs"/>
          <w:sz w:val="28"/>
          <w:szCs w:val="28"/>
          <w:rtl/>
          <w:lang w:bidi="ar-TN"/>
        </w:rPr>
        <w:t>:</w:t>
      </w:r>
      <w:proofErr w:type="spellEnd"/>
      <w:r w:rsidR="00303D48">
        <w:rPr>
          <w:rFonts w:asciiTheme="majorBidi" w:hAnsiTheme="majorBidi" w:cstheme="majorBidi" w:hint="cs"/>
          <w:sz w:val="28"/>
          <w:szCs w:val="28"/>
          <w:rtl/>
          <w:lang w:bidi="ar-TN"/>
        </w:rPr>
        <w:t xml:space="preserve"> </w:t>
      </w:r>
    </w:p>
    <w:p w:rsidR="00303D48" w:rsidRPr="00026B2D" w:rsidRDefault="00303D48" w:rsidP="00303D48">
      <w:pPr>
        <w:pStyle w:val="Paragraphedeliste"/>
        <w:bidi/>
        <w:jc w:val="both"/>
        <w:rPr>
          <w:rFonts w:asciiTheme="majorBidi" w:hAnsiTheme="majorBidi" w:cstheme="majorBidi" w:hint="cs"/>
          <w:sz w:val="28"/>
          <w:szCs w:val="28"/>
          <w:rtl/>
          <w:lang w:bidi="ar-TN"/>
        </w:rPr>
      </w:pPr>
      <w:r>
        <w:rPr>
          <w:rFonts w:asciiTheme="majorBidi" w:hAnsiTheme="majorBidi" w:cstheme="majorBidi" w:hint="cs"/>
          <w:sz w:val="28"/>
          <w:szCs w:val="28"/>
          <w:rtl/>
          <w:lang w:bidi="ar-TN"/>
        </w:rPr>
        <w:t xml:space="preserve">لئن لا يختلف عاقلان في أهميّة العمل و الاجتهاد للتّعبير عن الوفاء للمبادئ و تجسيم القيم في الواقع فإنّ كثيرا من النّاس يكتفون بالإشادة بالأسلاف و تمجيد أعمالهم و التغنّي </w:t>
      </w:r>
      <w:proofErr w:type="spellStart"/>
      <w:r>
        <w:rPr>
          <w:rFonts w:asciiTheme="majorBidi" w:hAnsiTheme="majorBidi" w:cstheme="majorBidi" w:hint="cs"/>
          <w:sz w:val="28"/>
          <w:szCs w:val="28"/>
          <w:rtl/>
          <w:lang w:bidi="ar-TN"/>
        </w:rPr>
        <w:t>بها</w:t>
      </w:r>
      <w:proofErr w:type="spellEnd"/>
      <w:r>
        <w:rPr>
          <w:rFonts w:asciiTheme="majorBidi" w:hAnsiTheme="majorBidi" w:cstheme="majorBidi" w:hint="cs"/>
          <w:sz w:val="28"/>
          <w:szCs w:val="28"/>
          <w:rtl/>
          <w:lang w:bidi="ar-TN"/>
        </w:rPr>
        <w:t xml:space="preserve"> دون عمل فعليّ على دعم الأقوال بالأعمال و من بين هذه الفئة بعض التّلاميذ في قسمنا الّذين اكتفوْا خلال حصّة حوار بمناسبة عيد الشّهداء ب</w:t>
      </w:r>
      <w:r w:rsidRPr="007E4838">
        <w:rPr>
          <w:rFonts w:asciiTheme="majorBidi" w:hAnsiTheme="majorBidi" w:cstheme="majorBidi" w:hint="cs"/>
          <w:sz w:val="28"/>
          <w:szCs w:val="28"/>
          <w:rtl/>
          <w:lang w:bidi="ar-TN"/>
        </w:rPr>
        <w:t>الإشادة بدور هؤلاء الأبطال في تحرير البلاد من الاستعمار فعقّبت على ذلك و بيّنت ما يفرضه الوفاء للشّهداء من حفاظ على المكاسب الّتي ضحّوْا من أجلها و دعمها.</w:t>
      </w:r>
      <w:r>
        <w:rPr>
          <w:rFonts w:asciiTheme="majorBidi" w:hAnsiTheme="majorBidi" w:cstheme="majorBidi" w:hint="cs"/>
          <w:sz w:val="28"/>
          <w:szCs w:val="28"/>
          <w:rtl/>
          <w:lang w:bidi="ar-TN"/>
        </w:rPr>
        <w:t xml:space="preserve"> </w:t>
      </w:r>
    </w:p>
    <w:p w:rsidR="00026B2D" w:rsidRDefault="005361AA" w:rsidP="005361AA">
      <w:pPr>
        <w:pStyle w:val="Paragraphedeliste"/>
        <w:numPr>
          <w:ilvl w:val="0"/>
          <w:numId w:val="4"/>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جوهر الموضوع :</w:t>
      </w:r>
    </w:p>
    <w:p w:rsidR="005361AA" w:rsidRDefault="005361AA" w:rsidP="005361AA">
      <w:pPr>
        <w:pStyle w:val="Paragraphedeliste"/>
        <w:numPr>
          <w:ilvl w:val="0"/>
          <w:numId w:val="5"/>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 xml:space="preserve">يُستحسن الانطلاق في جوهر الموضوع </w:t>
      </w:r>
      <w:proofErr w:type="spellStart"/>
      <w:r>
        <w:rPr>
          <w:rFonts w:asciiTheme="majorBidi" w:hAnsiTheme="majorBidi" w:cstheme="majorBidi" w:hint="cs"/>
          <w:sz w:val="28"/>
          <w:szCs w:val="28"/>
          <w:rtl/>
          <w:lang w:bidi="ar-TN"/>
        </w:rPr>
        <w:t>بتأطير</w:t>
      </w:r>
      <w:proofErr w:type="spellEnd"/>
      <w:r>
        <w:rPr>
          <w:rFonts w:asciiTheme="majorBidi" w:hAnsiTheme="majorBidi" w:cstheme="majorBidi" w:hint="cs"/>
          <w:sz w:val="28"/>
          <w:szCs w:val="28"/>
          <w:rtl/>
          <w:lang w:bidi="ar-TN"/>
        </w:rPr>
        <w:t xml:space="preserve"> سرديّ مفصّل لما ورد مجملا في المقدّمة </w:t>
      </w:r>
      <w:proofErr w:type="spellStart"/>
      <w:r>
        <w:rPr>
          <w:rFonts w:asciiTheme="majorBidi" w:hAnsiTheme="majorBidi" w:cstheme="majorBidi" w:hint="cs"/>
          <w:sz w:val="28"/>
          <w:szCs w:val="28"/>
          <w:rtl/>
          <w:lang w:bidi="ar-TN"/>
        </w:rPr>
        <w:t>:</w:t>
      </w:r>
      <w:proofErr w:type="spellEnd"/>
      <w:r>
        <w:rPr>
          <w:rFonts w:asciiTheme="majorBidi" w:hAnsiTheme="majorBidi" w:cstheme="majorBidi" w:hint="cs"/>
          <w:sz w:val="28"/>
          <w:szCs w:val="28"/>
          <w:rtl/>
          <w:lang w:bidi="ar-TN"/>
        </w:rPr>
        <w:t xml:space="preserve"> (المناسبة </w:t>
      </w:r>
      <w:proofErr w:type="spellStart"/>
      <w:r>
        <w:rPr>
          <w:rFonts w:asciiTheme="majorBidi" w:hAnsiTheme="majorBidi" w:cstheme="majorBidi" w:hint="cs"/>
          <w:sz w:val="28"/>
          <w:szCs w:val="28"/>
          <w:rtl/>
          <w:lang w:bidi="ar-TN"/>
        </w:rPr>
        <w:t>:</w:t>
      </w:r>
      <w:proofErr w:type="spellEnd"/>
      <w:r>
        <w:rPr>
          <w:rFonts w:asciiTheme="majorBidi" w:hAnsiTheme="majorBidi" w:cstheme="majorBidi" w:hint="cs"/>
          <w:sz w:val="28"/>
          <w:szCs w:val="28"/>
          <w:rtl/>
          <w:lang w:bidi="ar-TN"/>
        </w:rPr>
        <w:t xml:space="preserve"> ذكرى عيد الشّهداء </w:t>
      </w:r>
      <w:r w:rsidR="00700140">
        <w:rPr>
          <w:rFonts w:asciiTheme="majorBidi" w:hAnsiTheme="majorBidi" w:cstheme="majorBidi" w:hint="cs"/>
          <w:sz w:val="28"/>
          <w:szCs w:val="28"/>
          <w:rtl/>
          <w:lang w:bidi="ar-TN"/>
        </w:rPr>
        <w:t xml:space="preserve"> و إحياء هذه المناسبة و الاعتزاز </w:t>
      </w:r>
      <w:proofErr w:type="spellStart"/>
      <w:r w:rsidR="00700140">
        <w:rPr>
          <w:rFonts w:asciiTheme="majorBidi" w:hAnsiTheme="majorBidi" w:cstheme="majorBidi" w:hint="cs"/>
          <w:sz w:val="28"/>
          <w:szCs w:val="28"/>
          <w:rtl/>
          <w:lang w:bidi="ar-TN"/>
        </w:rPr>
        <w:t>بها</w:t>
      </w:r>
      <w:proofErr w:type="spellEnd"/>
      <w:r w:rsidR="00700140">
        <w:rPr>
          <w:rFonts w:asciiTheme="majorBidi" w:hAnsiTheme="majorBidi" w:cstheme="majorBidi" w:hint="cs"/>
          <w:sz w:val="28"/>
          <w:szCs w:val="28"/>
          <w:rtl/>
          <w:lang w:bidi="ar-TN"/>
        </w:rPr>
        <w:t xml:space="preserve"> خارج المدرسة و داخلها </w:t>
      </w:r>
      <w:proofErr w:type="spellStart"/>
      <w:r w:rsidR="00700140">
        <w:rPr>
          <w:rFonts w:asciiTheme="majorBidi" w:hAnsiTheme="majorBidi" w:cstheme="majorBidi" w:hint="cs"/>
          <w:sz w:val="28"/>
          <w:szCs w:val="28"/>
          <w:rtl/>
          <w:lang w:bidi="ar-TN"/>
        </w:rPr>
        <w:t>/</w:t>
      </w:r>
      <w:proofErr w:type="spellEnd"/>
      <w:r w:rsidR="00700140">
        <w:rPr>
          <w:rFonts w:asciiTheme="majorBidi" w:hAnsiTheme="majorBidi" w:cstheme="majorBidi" w:hint="cs"/>
          <w:sz w:val="28"/>
          <w:szCs w:val="28"/>
          <w:rtl/>
          <w:lang w:bidi="ar-TN"/>
        </w:rPr>
        <w:t xml:space="preserve"> حالة التّلاميذ في القسم و ظروف سير الحوار </w:t>
      </w:r>
      <w:proofErr w:type="spellStart"/>
      <w:r w:rsidR="00700140">
        <w:rPr>
          <w:rFonts w:asciiTheme="majorBidi" w:hAnsiTheme="majorBidi" w:cstheme="majorBidi" w:hint="cs"/>
          <w:sz w:val="28"/>
          <w:szCs w:val="28"/>
          <w:rtl/>
          <w:lang w:bidi="ar-TN"/>
        </w:rPr>
        <w:t>/</w:t>
      </w:r>
      <w:proofErr w:type="spellEnd"/>
      <w:r w:rsidR="00700140">
        <w:rPr>
          <w:rFonts w:asciiTheme="majorBidi" w:hAnsiTheme="majorBidi" w:cstheme="majorBidi" w:hint="cs"/>
          <w:sz w:val="28"/>
          <w:szCs w:val="28"/>
          <w:rtl/>
          <w:lang w:bidi="ar-TN"/>
        </w:rPr>
        <w:t xml:space="preserve"> التّخلّص إلى الإشارة السّرديّة الأخيرة التّي سينطلق منها الحوار </w:t>
      </w:r>
      <w:proofErr w:type="spellStart"/>
      <w:r w:rsidR="00700140">
        <w:rPr>
          <w:rFonts w:asciiTheme="majorBidi" w:hAnsiTheme="majorBidi" w:cstheme="majorBidi" w:hint="cs"/>
          <w:sz w:val="28"/>
          <w:szCs w:val="28"/>
          <w:rtl/>
          <w:lang w:bidi="ar-TN"/>
        </w:rPr>
        <w:t>/)</w:t>
      </w:r>
      <w:proofErr w:type="spellEnd"/>
    </w:p>
    <w:p w:rsidR="00700140" w:rsidRDefault="00700140" w:rsidP="00700140">
      <w:pPr>
        <w:pStyle w:val="Paragraphedeliste"/>
        <w:numPr>
          <w:ilvl w:val="0"/>
          <w:numId w:val="5"/>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 xml:space="preserve">لا بدّ من الانطلاق في كلّ تدخّل حواريّ من إشارة سرديّة تصف حالة المتكلّم و انفعالاته و حتّى أفكاره </w:t>
      </w:r>
      <w:proofErr w:type="spellStart"/>
      <w:r>
        <w:rPr>
          <w:rFonts w:asciiTheme="majorBidi" w:hAnsiTheme="majorBidi" w:cstheme="majorBidi" w:hint="cs"/>
          <w:sz w:val="28"/>
          <w:szCs w:val="28"/>
          <w:rtl/>
          <w:lang w:bidi="ar-TN"/>
        </w:rPr>
        <w:t>الباطنة</w:t>
      </w:r>
      <w:proofErr w:type="spellEnd"/>
      <w:r>
        <w:rPr>
          <w:rFonts w:asciiTheme="majorBidi" w:hAnsiTheme="majorBidi" w:cstheme="majorBidi" w:hint="cs"/>
          <w:sz w:val="28"/>
          <w:szCs w:val="28"/>
          <w:rtl/>
          <w:lang w:bidi="ar-TN"/>
        </w:rPr>
        <w:t xml:space="preserve"> الّتي لم يفصح عنها فكلّ ذلك يخدم تصوير أفكار الشّخصيّة </w:t>
      </w:r>
      <w:r w:rsidR="00FA45A1">
        <w:rPr>
          <w:rFonts w:asciiTheme="majorBidi" w:hAnsiTheme="majorBidi" w:cstheme="majorBidi" w:hint="cs"/>
          <w:sz w:val="28"/>
          <w:szCs w:val="28"/>
          <w:rtl/>
          <w:lang w:bidi="ar-TN"/>
        </w:rPr>
        <w:t>و يبيّن علاقتها بمحاورها أو محاوريها.</w:t>
      </w:r>
    </w:p>
    <w:p w:rsidR="00FA45A1" w:rsidRDefault="00FA45A1" w:rsidP="00FA45A1">
      <w:pPr>
        <w:pStyle w:val="Paragraphedeliste"/>
        <w:bidi/>
        <w:ind w:left="1080"/>
        <w:jc w:val="both"/>
        <w:rPr>
          <w:rFonts w:asciiTheme="majorBidi" w:hAnsiTheme="majorBidi" w:cstheme="majorBidi" w:hint="cs"/>
          <w:sz w:val="28"/>
          <w:szCs w:val="28"/>
          <w:rtl/>
          <w:lang w:bidi="ar-TN"/>
        </w:rPr>
      </w:pPr>
      <w:r>
        <w:rPr>
          <w:rFonts w:asciiTheme="majorBidi" w:hAnsiTheme="majorBidi" w:cstheme="majorBidi" w:hint="cs"/>
          <w:sz w:val="28"/>
          <w:szCs w:val="28"/>
          <w:lang w:bidi="ar-TN"/>
        </w:rPr>
        <w:sym w:font="Wingdings" w:char="F03F"/>
      </w:r>
      <w:r>
        <w:rPr>
          <w:rFonts w:asciiTheme="majorBidi" w:hAnsiTheme="majorBidi" w:cstheme="majorBidi" w:hint="cs"/>
          <w:sz w:val="28"/>
          <w:szCs w:val="28"/>
          <w:rtl/>
          <w:lang w:bidi="ar-TN"/>
        </w:rPr>
        <w:t xml:space="preserve"> مثال في الإشارات السّرديّة:</w:t>
      </w:r>
    </w:p>
    <w:p w:rsidR="00FA45A1" w:rsidRPr="00FA45A1" w:rsidRDefault="00FA45A1" w:rsidP="00FA45A1">
      <w:pPr>
        <w:pStyle w:val="Paragraphedeliste"/>
        <w:bidi/>
        <w:ind w:left="1080"/>
        <w:jc w:val="both"/>
        <w:rPr>
          <w:rFonts w:asciiTheme="majorBidi" w:hAnsiTheme="majorBidi" w:cstheme="majorBidi" w:hint="cs"/>
          <w:sz w:val="28"/>
          <w:szCs w:val="28"/>
          <w:lang w:bidi="ar-TN"/>
        </w:rPr>
      </w:pPr>
      <w:proofErr w:type="spellStart"/>
      <w:r w:rsidRPr="00FA45A1">
        <w:rPr>
          <w:rFonts w:asciiTheme="majorBidi" w:hAnsiTheme="majorBidi" w:cstheme="majorBidi" w:hint="cs"/>
          <w:sz w:val="28"/>
          <w:szCs w:val="28"/>
          <w:rtl/>
          <w:lang w:bidi="ar-TN"/>
        </w:rPr>
        <w:t>(</w:t>
      </w:r>
      <w:proofErr w:type="spellEnd"/>
      <w:r>
        <w:rPr>
          <w:rFonts w:asciiTheme="majorBidi" w:hAnsiTheme="majorBidi" w:cstheme="majorBidi" w:hint="cs"/>
          <w:sz w:val="28"/>
          <w:szCs w:val="28"/>
          <w:rtl/>
        </w:rPr>
        <w:t xml:space="preserve"> </w:t>
      </w:r>
      <w:r w:rsidRPr="00FA45A1">
        <w:rPr>
          <w:rFonts w:asciiTheme="majorBidi" w:hAnsiTheme="majorBidi" w:cstheme="majorBidi" w:hint="cs"/>
          <w:sz w:val="28"/>
          <w:szCs w:val="28"/>
          <w:rtl/>
        </w:rPr>
        <w:t>تأمّلني دقائق معدودات ثمّ ضحك ضحكة لم أفهم مغزاها لكنّي أحسست أنّها تنمّ عن السّخرية أو أنّها وسيلة لإخفاء ملامح الشكّ الّتي سادت وجهه و اجتاحت عينيه ثمّ أردف بنبرة الواثق</w:t>
      </w:r>
      <w:r>
        <w:rPr>
          <w:rFonts w:asciiTheme="majorBidi" w:hAnsiTheme="majorBidi" w:cstheme="majorBidi" w:hint="cs"/>
          <w:sz w:val="28"/>
          <w:szCs w:val="28"/>
          <w:rtl/>
        </w:rPr>
        <w:t xml:space="preserve"> </w:t>
      </w:r>
      <w:proofErr w:type="spellStart"/>
      <w:r>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أيقنت حينئذ أنّ من الصّعوبة إقناعه بفساد موقفه و بخطأ تصوّره فحججه لا تخلو من وجاهة التّفكير و بلاغة التّعبير لكنّي صمّمت على المضيّ قدما في الدّرب الّذي تخيّرته بكلّ عزيمة و ثبات و إن ملأته الأشواك و شابته العثرات فأردفت قائلا </w:t>
      </w:r>
      <w:proofErr w:type="spellStart"/>
      <w:r w:rsidRPr="00FA45A1">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w:t>
      </w:r>
      <w:r w:rsidRPr="00FA45A1">
        <w:rPr>
          <w:rFonts w:asciiTheme="majorBidi" w:hAnsiTheme="majorBidi" w:cstheme="majorBidi" w:hint="cs"/>
          <w:sz w:val="28"/>
          <w:szCs w:val="28"/>
          <w:rtl/>
        </w:rPr>
        <w:t xml:space="preserve">تغيّرت ملامح وجهه و </w:t>
      </w:r>
      <w:r w:rsidRPr="00FA45A1">
        <w:rPr>
          <w:rFonts w:asciiTheme="majorBidi" w:hAnsiTheme="majorBidi" w:cstheme="majorBidi" w:hint="cs"/>
          <w:sz w:val="28"/>
          <w:szCs w:val="28"/>
          <w:rtl/>
        </w:rPr>
        <w:lastRenderedPageBreak/>
        <w:t xml:space="preserve">اجتاحت عينيه نظرات غريبة تشي بما يجول في عقله من أفكار قد تجعل هذه العقليّة تندثر و تتوارى لكنّه </w:t>
      </w:r>
      <w:proofErr w:type="spellStart"/>
      <w:r w:rsidRPr="00FA45A1">
        <w:rPr>
          <w:rFonts w:asciiTheme="majorBidi" w:hAnsiTheme="majorBidi" w:cstheme="majorBidi" w:hint="cs"/>
          <w:sz w:val="28"/>
          <w:szCs w:val="28"/>
          <w:rtl/>
        </w:rPr>
        <w:t>فاجأني</w:t>
      </w:r>
      <w:proofErr w:type="spellEnd"/>
      <w:r w:rsidRPr="00FA45A1">
        <w:rPr>
          <w:rFonts w:asciiTheme="majorBidi" w:hAnsiTheme="majorBidi" w:cstheme="majorBidi" w:hint="cs"/>
          <w:sz w:val="28"/>
          <w:szCs w:val="28"/>
          <w:rtl/>
        </w:rPr>
        <w:t xml:space="preserve"> بقوله و قد أشرق وجهه و كأنّه تيقّن من إفحامي بحجّة دامغة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w:t>
      </w:r>
      <w:proofErr w:type="spellStart"/>
      <w:r w:rsidRPr="00FA45A1">
        <w:rPr>
          <w:rFonts w:asciiTheme="majorBidi" w:hAnsiTheme="majorBidi" w:cstheme="majorBidi" w:hint="cs"/>
          <w:sz w:val="28"/>
          <w:szCs w:val="28"/>
          <w:rtl/>
        </w:rPr>
        <w:t>)</w:t>
      </w:r>
      <w:proofErr w:type="spellEnd"/>
    </w:p>
    <w:p w:rsidR="00FA45A1" w:rsidRDefault="00FA45A1" w:rsidP="00FA45A1">
      <w:pPr>
        <w:pStyle w:val="Paragraphedeliste"/>
        <w:numPr>
          <w:ilvl w:val="0"/>
          <w:numId w:val="5"/>
        </w:numPr>
        <w:bidi/>
        <w:jc w:val="both"/>
        <w:rPr>
          <w:rFonts w:asciiTheme="majorBidi" w:hAnsiTheme="majorBidi" w:cstheme="majorBidi" w:hint="cs"/>
          <w:sz w:val="28"/>
          <w:szCs w:val="28"/>
          <w:lang w:bidi="ar-TN"/>
        </w:rPr>
      </w:pPr>
      <w:r>
        <w:rPr>
          <w:rFonts w:asciiTheme="majorBidi" w:hAnsiTheme="majorBidi" w:cstheme="majorBidi" w:hint="cs"/>
          <w:sz w:val="28"/>
          <w:szCs w:val="28"/>
          <w:rtl/>
          <w:lang w:bidi="ar-TN"/>
        </w:rPr>
        <w:t>للحوار خصوصيّة في هذا الموضوع فهو يدور بين فرد ينطق بلسان مجموعة و بين مجموعة أخرى تخالفه في الرّأي و هنا يمكن أن يتداول على الحوار مجموعة من التّلاميذ الّذين يذودون عن الأطروحة المدحوضة في حين يكتفي المحاجّ بحمل راية زملائه الدّاعمين لموقفه دون الحاجة إلى مساندة غيره من عناصر مجموعته.</w:t>
      </w:r>
    </w:p>
    <w:p w:rsidR="00FA45A1" w:rsidRDefault="00FA45A1" w:rsidP="00FA45A1">
      <w:pPr>
        <w:pStyle w:val="Paragraphedeliste"/>
        <w:numPr>
          <w:ilvl w:val="0"/>
          <w:numId w:val="5"/>
        </w:numPr>
        <w:bidi/>
        <w:jc w:val="both"/>
        <w:rPr>
          <w:rFonts w:asciiTheme="majorBidi" w:hAnsiTheme="majorBidi" w:cstheme="majorBidi" w:hint="cs"/>
          <w:sz w:val="28"/>
          <w:szCs w:val="28"/>
        </w:rPr>
      </w:pPr>
      <w:r w:rsidRPr="00FA45A1">
        <w:rPr>
          <w:rFonts w:asciiTheme="majorBidi" w:hAnsiTheme="majorBidi" w:cstheme="majorBidi" w:hint="cs"/>
          <w:sz w:val="28"/>
          <w:szCs w:val="28"/>
          <w:rtl/>
          <w:lang w:bidi="ar-TN"/>
        </w:rPr>
        <w:t xml:space="preserve"> كلّ فقرة يجب أن تنطلق من ردّ فعل على رأي </w:t>
      </w:r>
      <w:proofErr w:type="spellStart"/>
      <w:r w:rsidRPr="00FA45A1">
        <w:rPr>
          <w:rFonts w:asciiTheme="majorBidi" w:hAnsiTheme="majorBidi" w:cstheme="majorBidi" w:hint="cs"/>
          <w:sz w:val="28"/>
          <w:szCs w:val="28"/>
          <w:rtl/>
          <w:lang w:bidi="ar-TN"/>
        </w:rPr>
        <w:t>المحجوج</w:t>
      </w:r>
      <w:proofErr w:type="spellEnd"/>
      <w:r w:rsidRPr="00FA45A1">
        <w:rPr>
          <w:rFonts w:asciiTheme="majorBidi" w:hAnsiTheme="majorBidi" w:cstheme="majorBidi" w:hint="cs"/>
          <w:sz w:val="28"/>
          <w:szCs w:val="28"/>
          <w:rtl/>
          <w:lang w:bidi="ar-TN"/>
        </w:rPr>
        <w:t xml:space="preserve"> أو المخاطب ل</w:t>
      </w:r>
      <w:r w:rsidRPr="00FA45A1">
        <w:rPr>
          <w:rFonts w:asciiTheme="majorBidi" w:hAnsiTheme="majorBidi" w:cstheme="majorBidi" w:hint="cs"/>
          <w:sz w:val="28"/>
          <w:szCs w:val="28"/>
          <w:rtl/>
        </w:rPr>
        <w:t xml:space="preserve">تبدأ الفقرة </w:t>
      </w:r>
      <w:proofErr w:type="spellStart"/>
      <w:r w:rsidRPr="00FA45A1">
        <w:rPr>
          <w:rFonts w:asciiTheme="majorBidi" w:hAnsiTheme="majorBidi" w:cstheme="majorBidi" w:hint="cs"/>
          <w:sz w:val="28"/>
          <w:szCs w:val="28"/>
          <w:rtl/>
        </w:rPr>
        <w:t>الحجاجيّة</w:t>
      </w:r>
      <w:proofErr w:type="spellEnd"/>
      <w:r w:rsidRPr="00FA45A1">
        <w:rPr>
          <w:rFonts w:asciiTheme="majorBidi" w:hAnsiTheme="majorBidi" w:cstheme="majorBidi" w:hint="cs"/>
          <w:sz w:val="28"/>
          <w:szCs w:val="28"/>
          <w:rtl/>
        </w:rPr>
        <w:t xml:space="preserve"> بتعليق على الرّأي السّابق للمخاطب و إبداء موقف منه و ذلك باستخدام الأعمال اللّغويّة المناسبة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التّحذير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الدّعاء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الإغراء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التّعجّب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المدح و الذمّ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النّداء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الأمر و النّهي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الالتماس و </w:t>
      </w:r>
      <w:proofErr w:type="spellStart"/>
      <w:r w:rsidRPr="00FA45A1">
        <w:rPr>
          <w:rFonts w:asciiTheme="majorBidi" w:hAnsiTheme="majorBidi" w:cstheme="majorBidi" w:hint="cs"/>
          <w:sz w:val="28"/>
          <w:szCs w:val="28"/>
          <w:rtl/>
        </w:rPr>
        <w:t>التّحضيض</w:t>
      </w:r>
      <w:proofErr w:type="spellEnd"/>
      <w:r w:rsidRPr="00FA45A1">
        <w:rPr>
          <w:rFonts w:asciiTheme="majorBidi" w:hAnsiTheme="majorBidi" w:cstheme="majorBidi" w:hint="cs"/>
          <w:sz w:val="28"/>
          <w:szCs w:val="28"/>
          <w:rtl/>
        </w:rPr>
        <w:t xml:space="preserve">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الشّرط </w:t>
      </w:r>
      <w:proofErr w:type="spellStart"/>
      <w:r w:rsidRPr="00FA45A1">
        <w:rPr>
          <w:rFonts w:asciiTheme="majorBidi" w:hAnsiTheme="majorBidi" w:cstheme="majorBidi" w:hint="cs"/>
          <w:sz w:val="28"/>
          <w:szCs w:val="28"/>
          <w:rtl/>
        </w:rPr>
        <w:t>/</w:t>
      </w:r>
      <w:proofErr w:type="spellEnd"/>
      <w:r w:rsidRPr="00FA45A1">
        <w:rPr>
          <w:rFonts w:asciiTheme="majorBidi" w:hAnsiTheme="majorBidi" w:cstheme="majorBidi" w:hint="cs"/>
          <w:sz w:val="28"/>
          <w:szCs w:val="28"/>
          <w:rtl/>
        </w:rPr>
        <w:t xml:space="preserve"> الاستفهام ...</w:t>
      </w:r>
      <w:r>
        <w:rPr>
          <w:rFonts w:asciiTheme="majorBidi" w:hAnsiTheme="majorBidi" w:cstheme="majorBidi" w:hint="cs"/>
          <w:sz w:val="28"/>
          <w:szCs w:val="28"/>
          <w:rtl/>
        </w:rPr>
        <w:t xml:space="preserve"> (</w:t>
      </w:r>
      <w:proofErr w:type="gramStart"/>
      <w:r>
        <w:rPr>
          <w:rFonts w:asciiTheme="majorBidi" w:hAnsiTheme="majorBidi" w:cstheme="majorBidi" w:hint="cs"/>
          <w:sz w:val="28"/>
          <w:szCs w:val="28"/>
          <w:rtl/>
        </w:rPr>
        <w:t>نلاحظ</w:t>
      </w:r>
      <w:proofErr w:type="gramEnd"/>
      <w:r>
        <w:rPr>
          <w:rFonts w:asciiTheme="majorBidi" w:hAnsiTheme="majorBidi" w:cstheme="majorBidi" w:hint="cs"/>
          <w:sz w:val="28"/>
          <w:szCs w:val="28"/>
          <w:rtl/>
        </w:rPr>
        <w:t xml:space="preserve"> أنّ هذه الأعمال اللّغويّة تمثّل دروسا في علم النّحو ضمن برنامج اللّغة للسنّة التّاسعة من التّعليم الأساسيّ و يستحسن أن يتمّ </w:t>
      </w:r>
      <w:r w:rsidRPr="00A269F0">
        <w:rPr>
          <w:rFonts w:asciiTheme="majorBidi" w:hAnsiTheme="majorBidi" w:cstheme="majorBidi" w:hint="cs"/>
          <w:b/>
          <w:bCs/>
          <w:sz w:val="28"/>
          <w:szCs w:val="28"/>
          <w:u w:val="single"/>
          <w:rtl/>
        </w:rPr>
        <w:t>إدماج</w:t>
      </w:r>
      <w:r>
        <w:rPr>
          <w:rFonts w:asciiTheme="majorBidi" w:hAnsiTheme="majorBidi" w:cstheme="majorBidi" w:hint="cs"/>
          <w:sz w:val="28"/>
          <w:szCs w:val="28"/>
          <w:rtl/>
        </w:rPr>
        <w:t xml:space="preserve"> مكتسبات التّلميذ من اللّغة في الإنتاج الكتابيّ</w:t>
      </w:r>
      <w:proofErr w:type="spellStart"/>
      <w:r>
        <w:rPr>
          <w:rFonts w:asciiTheme="majorBidi" w:hAnsiTheme="majorBidi" w:cstheme="majorBidi" w:hint="cs"/>
          <w:sz w:val="28"/>
          <w:szCs w:val="28"/>
          <w:rtl/>
        </w:rPr>
        <w:t>).</w:t>
      </w:r>
      <w:proofErr w:type="spellEnd"/>
    </w:p>
    <w:p w:rsidR="00502F32" w:rsidRDefault="00502F32" w:rsidP="00502F32">
      <w:pPr>
        <w:pStyle w:val="Paragraphedeliste"/>
        <w:numPr>
          <w:ilvl w:val="0"/>
          <w:numId w:val="5"/>
        </w:numPr>
        <w:bidi/>
        <w:jc w:val="both"/>
        <w:rPr>
          <w:rFonts w:asciiTheme="majorBidi" w:hAnsiTheme="majorBidi" w:cstheme="majorBidi" w:hint="cs"/>
          <w:sz w:val="28"/>
          <w:szCs w:val="28"/>
        </w:rPr>
      </w:pPr>
      <w:r>
        <w:rPr>
          <w:rFonts w:asciiTheme="majorBidi" w:hAnsiTheme="majorBidi" w:cstheme="majorBidi" w:hint="cs"/>
          <w:sz w:val="28"/>
          <w:szCs w:val="28"/>
          <w:rtl/>
        </w:rPr>
        <w:t xml:space="preserve">تتكوّن الفقرة </w:t>
      </w:r>
      <w:proofErr w:type="spellStart"/>
      <w:r>
        <w:rPr>
          <w:rFonts w:asciiTheme="majorBidi" w:hAnsiTheme="majorBidi" w:cstheme="majorBidi" w:hint="cs"/>
          <w:sz w:val="28"/>
          <w:szCs w:val="28"/>
          <w:rtl/>
        </w:rPr>
        <w:t>الحجاجيّة</w:t>
      </w:r>
      <w:proofErr w:type="spellEnd"/>
      <w:r>
        <w:rPr>
          <w:rFonts w:asciiTheme="majorBidi" w:hAnsiTheme="majorBidi" w:cstheme="majorBidi" w:hint="cs"/>
          <w:sz w:val="28"/>
          <w:szCs w:val="28"/>
          <w:rtl/>
        </w:rPr>
        <w:t xml:space="preserve"> وجوبا و في كلّ مخاطبة من (أطروحة </w:t>
      </w:r>
      <w:proofErr w:type="spellStart"/>
      <w:r>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حجّة </w:t>
      </w:r>
      <w:proofErr w:type="spellStart"/>
      <w:r>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مثال </w:t>
      </w:r>
      <w:proofErr w:type="spellStart"/>
      <w:r>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استنتاج</w:t>
      </w:r>
      <w:proofErr w:type="spellStart"/>
      <w:r>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مع استعمال العبارات الدالّة على الاستنتاج و تنويع الحجج و الأمثلة و ترتيبها ترتيبا يخدم الخطّة </w:t>
      </w:r>
      <w:proofErr w:type="spellStart"/>
      <w:r>
        <w:rPr>
          <w:rFonts w:asciiTheme="majorBidi" w:hAnsiTheme="majorBidi" w:cstheme="majorBidi" w:hint="cs"/>
          <w:sz w:val="28"/>
          <w:szCs w:val="28"/>
          <w:rtl/>
        </w:rPr>
        <w:t>الحجاجيّة</w:t>
      </w:r>
      <w:proofErr w:type="spellEnd"/>
      <w:r>
        <w:rPr>
          <w:rFonts w:asciiTheme="majorBidi" w:hAnsiTheme="majorBidi" w:cstheme="majorBidi" w:hint="cs"/>
          <w:sz w:val="28"/>
          <w:szCs w:val="28"/>
          <w:rtl/>
        </w:rPr>
        <w:t>.</w:t>
      </w:r>
    </w:p>
    <w:p w:rsidR="00502F32" w:rsidRDefault="00502F32" w:rsidP="00502F32">
      <w:pPr>
        <w:pStyle w:val="Paragraphedeliste"/>
        <w:numPr>
          <w:ilvl w:val="0"/>
          <w:numId w:val="5"/>
        </w:numPr>
        <w:bidi/>
        <w:jc w:val="both"/>
        <w:rPr>
          <w:rFonts w:asciiTheme="majorBidi" w:hAnsiTheme="majorBidi" w:cstheme="majorBidi" w:hint="cs"/>
          <w:sz w:val="28"/>
          <w:szCs w:val="28"/>
        </w:rPr>
      </w:pPr>
      <w:proofErr w:type="gramStart"/>
      <w:r>
        <w:rPr>
          <w:rFonts w:asciiTheme="majorBidi" w:hAnsiTheme="majorBidi" w:cstheme="majorBidi" w:hint="cs"/>
          <w:sz w:val="28"/>
          <w:szCs w:val="28"/>
          <w:rtl/>
        </w:rPr>
        <w:t>يستحسن</w:t>
      </w:r>
      <w:proofErr w:type="gramEnd"/>
      <w:r>
        <w:rPr>
          <w:rFonts w:asciiTheme="majorBidi" w:hAnsiTheme="majorBidi" w:cstheme="majorBidi" w:hint="cs"/>
          <w:sz w:val="28"/>
          <w:szCs w:val="28"/>
          <w:rtl/>
        </w:rPr>
        <w:t xml:space="preserve"> أن يجمع التّلميذ الأفكار الخاصّة بكلّ من المتحاوريْن دون أن يسقط في فخّ إعادة الكتابة فيهدر الوقت </w:t>
      </w:r>
    </w:p>
    <w:p w:rsidR="00502F32" w:rsidRDefault="00502F32" w:rsidP="00502F32">
      <w:pPr>
        <w:pStyle w:val="Paragraphedeliste"/>
        <w:numPr>
          <w:ilvl w:val="0"/>
          <w:numId w:val="5"/>
        </w:numPr>
        <w:bidi/>
        <w:jc w:val="both"/>
        <w:rPr>
          <w:rFonts w:asciiTheme="majorBidi" w:hAnsiTheme="majorBidi" w:cstheme="majorBidi" w:hint="cs"/>
          <w:sz w:val="28"/>
          <w:szCs w:val="28"/>
        </w:rPr>
      </w:pPr>
      <w:r>
        <w:rPr>
          <w:rFonts w:asciiTheme="majorBidi" w:hAnsiTheme="majorBidi" w:cstheme="majorBidi" w:hint="cs"/>
          <w:sz w:val="28"/>
          <w:szCs w:val="28"/>
          <w:rtl/>
        </w:rPr>
        <w:t xml:space="preserve">يعمد التّلميذ إلى جمع الأفكار و تفريع </w:t>
      </w:r>
      <w:proofErr w:type="gramStart"/>
      <w:r>
        <w:rPr>
          <w:rFonts w:asciiTheme="majorBidi" w:hAnsiTheme="majorBidi" w:cstheme="majorBidi" w:hint="cs"/>
          <w:sz w:val="28"/>
          <w:szCs w:val="28"/>
          <w:rtl/>
        </w:rPr>
        <w:t>العناصر :</w:t>
      </w:r>
      <w:proofErr w:type="gramEnd"/>
    </w:p>
    <w:p w:rsidR="00502F32" w:rsidRDefault="00502F32" w:rsidP="00502F32">
      <w:pPr>
        <w:pStyle w:val="Paragraphedeliste"/>
        <w:bidi/>
        <w:ind w:left="1080"/>
        <w:jc w:val="both"/>
        <w:rPr>
          <w:rFonts w:asciiTheme="majorBidi" w:hAnsiTheme="majorBidi" w:cstheme="majorBidi" w:hint="cs"/>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موقف التّلاميذ :</w:t>
      </w:r>
    </w:p>
    <w:p w:rsidR="00502F32" w:rsidRDefault="00502F32" w:rsidP="00502F32">
      <w:pPr>
        <w:pStyle w:val="Paragraphedeliste"/>
        <w:bidi/>
        <w:ind w:left="1080"/>
        <w:jc w:val="both"/>
        <w:rPr>
          <w:rFonts w:asciiTheme="majorBidi" w:hAnsiTheme="majorBidi" w:cstheme="majorBidi" w:hint="cs"/>
          <w:sz w:val="28"/>
          <w:szCs w:val="28"/>
          <w:rtl/>
        </w:rPr>
      </w:pPr>
      <w:r>
        <w:rPr>
          <w:rFonts w:asciiTheme="majorBidi" w:hAnsiTheme="majorBidi" w:cstheme="majorBidi" w:hint="cs"/>
          <w:sz w:val="28"/>
          <w:szCs w:val="28"/>
          <w:rtl/>
        </w:rPr>
        <w:t xml:space="preserve">أهميّة الإشادة بالشّهداء و الثّناء عليهم و التّغنّي بإنجازاتهم لتخليد مآثرهم من خلال الأغاني و الأناشيد الّتي تصف أعمالهم و وقائعهم </w:t>
      </w:r>
      <w:proofErr w:type="spellStart"/>
      <w:r>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المعارض و الصّور الّتي تبيّن إنجازاتهم </w:t>
      </w:r>
      <w:proofErr w:type="spellStart"/>
      <w:r>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تذكّرهم في كلّ سنة و استعادة أعمالهم </w:t>
      </w:r>
      <w:proofErr w:type="spellStart"/>
      <w:r>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وضع صورهم أو إطلاق أسمائهم على مؤسّسات </w:t>
      </w:r>
      <w:proofErr w:type="gramStart"/>
      <w:r>
        <w:rPr>
          <w:rFonts w:asciiTheme="majorBidi" w:hAnsiTheme="majorBidi" w:cstheme="majorBidi" w:hint="cs"/>
          <w:sz w:val="28"/>
          <w:szCs w:val="28"/>
          <w:rtl/>
        </w:rPr>
        <w:t xml:space="preserve">متنوّعة </w:t>
      </w:r>
      <w:proofErr w:type="spellStart"/>
      <w:r>
        <w:rPr>
          <w:rFonts w:asciiTheme="majorBidi" w:hAnsiTheme="majorBidi" w:cstheme="majorBidi" w:hint="cs"/>
          <w:sz w:val="28"/>
          <w:szCs w:val="28"/>
          <w:rtl/>
        </w:rPr>
        <w:t>.</w:t>
      </w:r>
      <w:proofErr w:type="gramEnd"/>
      <w:r>
        <w:rPr>
          <w:rFonts w:asciiTheme="majorBidi" w:hAnsiTheme="majorBidi" w:cstheme="majorBidi" w:hint="cs"/>
          <w:sz w:val="28"/>
          <w:szCs w:val="28"/>
          <w:rtl/>
        </w:rPr>
        <w:t>.)</w:t>
      </w:r>
      <w:proofErr w:type="spellEnd"/>
    </w:p>
    <w:p w:rsidR="00502F32" w:rsidRDefault="00502F32" w:rsidP="00502F32">
      <w:pPr>
        <w:pStyle w:val="Paragraphedeliste"/>
        <w:bidi/>
        <w:ind w:left="1080"/>
        <w:jc w:val="both"/>
        <w:rPr>
          <w:rFonts w:asciiTheme="majorBidi" w:hAnsiTheme="majorBidi" w:cstheme="majorBidi" w:hint="cs"/>
          <w:sz w:val="28"/>
          <w:szCs w:val="28"/>
          <w:rtl/>
        </w:rPr>
      </w:pPr>
      <w:r>
        <w:rPr>
          <w:rFonts w:asciiTheme="majorBidi" w:hAnsiTheme="majorBidi" w:cstheme="majorBidi" w:hint="cs"/>
          <w:sz w:val="28"/>
          <w:szCs w:val="28"/>
        </w:rPr>
        <w:sym w:font="Wingdings" w:char="F0FC"/>
      </w:r>
      <w:r>
        <w:rPr>
          <w:rFonts w:asciiTheme="majorBidi" w:hAnsiTheme="majorBidi" w:cstheme="majorBidi" w:hint="cs"/>
          <w:sz w:val="28"/>
          <w:szCs w:val="28"/>
          <w:rtl/>
        </w:rPr>
        <w:t xml:space="preserve"> موقف </w:t>
      </w:r>
      <w:proofErr w:type="gramStart"/>
      <w:r>
        <w:rPr>
          <w:rFonts w:asciiTheme="majorBidi" w:hAnsiTheme="majorBidi" w:cstheme="majorBidi" w:hint="cs"/>
          <w:sz w:val="28"/>
          <w:szCs w:val="28"/>
          <w:rtl/>
        </w:rPr>
        <w:t>المحاجّ :</w:t>
      </w:r>
      <w:proofErr w:type="gramEnd"/>
    </w:p>
    <w:p w:rsidR="00502F32" w:rsidRDefault="00502F32" w:rsidP="00502F32">
      <w:pPr>
        <w:pStyle w:val="Paragraphedeliste"/>
        <w:bidi/>
        <w:ind w:left="1080"/>
        <w:jc w:val="both"/>
        <w:rPr>
          <w:rFonts w:asciiTheme="majorBidi" w:hAnsiTheme="majorBidi" w:cstheme="majorBidi" w:hint="cs"/>
          <w:sz w:val="28"/>
          <w:szCs w:val="28"/>
          <w:rtl/>
        </w:rPr>
      </w:pPr>
      <w:r>
        <w:rPr>
          <w:rFonts w:asciiTheme="majorBidi" w:hAnsiTheme="majorBidi" w:cstheme="majorBidi" w:hint="cs"/>
          <w:sz w:val="28"/>
          <w:szCs w:val="28"/>
          <w:rtl/>
        </w:rPr>
        <w:t xml:space="preserve">ضرورة تجاوز ما أنجزه الشّهداء إلى ما دفعوا حياتهم من أجله و هنا تظهر قيمة </w:t>
      </w:r>
      <w:r w:rsidRPr="00A269F0">
        <w:rPr>
          <w:rFonts w:asciiTheme="majorBidi" w:hAnsiTheme="majorBidi" w:cstheme="majorBidi" w:hint="cs"/>
          <w:b/>
          <w:bCs/>
          <w:sz w:val="28"/>
          <w:szCs w:val="28"/>
          <w:u w:val="single"/>
          <w:rtl/>
        </w:rPr>
        <w:t>العمل</w:t>
      </w:r>
      <w:r>
        <w:rPr>
          <w:rFonts w:asciiTheme="majorBidi" w:hAnsiTheme="majorBidi" w:cstheme="majorBidi" w:hint="cs"/>
          <w:sz w:val="28"/>
          <w:szCs w:val="28"/>
          <w:rtl/>
        </w:rPr>
        <w:t xml:space="preserve"> </w:t>
      </w:r>
      <w:proofErr w:type="spellStart"/>
      <w:r>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(التّلميذ باجتهاده في دروسه و بعمله من أجل النّجاح يعبّر عن وفائه للشّهداء </w:t>
      </w:r>
      <w:proofErr w:type="spellStart"/>
      <w:r>
        <w:rPr>
          <w:rFonts w:asciiTheme="majorBidi" w:hAnsiTheme="majorBidi" w:cstheme="majorBidi" w:hint="cs"/>
          <w:sz w:val="28"/>
          <w:szCs w:val="28"/>
          <w:rtl/>
        </w:rPr>
        <w:t>/</w:t>
      </w:r>
      <w:proofErr w:type="spellEnd"/>
      <w:r>
        <w:rPr>
          <w:rFonts w:asciiTheme="majorBidi" w:hAnsiTheme="majorBidi" w:cstheme="majorBidi" w:hint="cs"/>
          <w:sz w:val="28"/>
          <w:szCs w:val="28"/>
          <w:rtl/>
        </w:rPr>
        <w:t xml:space="preserve"> بحفاظه على مؤسّسته التّربويّة و بعمله على صيانة مكتسبات وطنه خارجها يواصل حمل المشعل الّذي </w:t>
      </w:r>
      <w:r w:rsidR="00C44DC9">
        <w:rPr>
          <w:rFonts w:asciiTheme="majorBidi" w:hAnsiTheme="majorBidi" w:cstheme="majorBidi" w:hint="cs"/>
          <w:sz w:val="28"/>
          <w:szCs w:val="28"/>
          <w:rtl/>
        </w:rPr>
        <w:t>دفع الشّهداء أرواحهم من أجله</w:t>
      </w:r>
      <w:r w:rsidR="000174CF">
        <w:rPr>
          <w:rFonts w:asciiTheme="majorBidi" w:hAnsiTheme="majorBidi" w:cstheme="majorBidi" w:hint="cs"/>
          <w:sz w:val="28"/>
          <w:szCs w:val="28"/>
          <w:rtl/>
        </w:rPr>
        <w:t xml:space="preserve"> </w:t>
      </w:r>
      <w:proofErr w:type="spellStart"/>
      <w:r w:rsidR="000174CF">
        <w:rPr>
          <w:rFonts w:asciiTheme="majorBidi" w:hAnsiTheme="majorBidi" w:cstheme="majorBidi" w:hint="cs"/>
          <w:sz w:val="28"/>
          <w:szCs w:val="28"/>
          <w:rtl/>
        </w:rPr>
        <w:t>/</w:t>
      </w:r>
      <w:proofErr w:type="spellEnd"/>
      <w:r w:rsidR="000174CF">
        <w:rPr>
          <w:rFonts w:asciiTheme="majorBidi" w:hAnsiTheme="majorBidi" w:cstheme="majorBidi" w:hint="cs"/>
          <w:sz w:val="28"/>
          <w:szCs w:val="28"/>
          <w:rtl/>
        </w:rPr>
        <w:t xml:space="preserve"> خارج المدرسة تعتبر كلّ أشكال العمل و البناء من أجل تطوير الوطن و الرّقيّ </w:t>
      </w:r>
      <w:proofErr w:type="spellStart"/>
      <w:r w:rsidR="000174CF">
        <w:rPr>
          <w:rFonts w:asciiTheme="majorBidi" w:hAnsiTheme="majorBidi" w:cstheme="majorBidi" w:hint="cs"/>
          <w:sz w:val="28"/>
          <w:szCs w:val="28"/>
          <w:rtl/>
        </w:rPr>
        <w:t>به</w:t>
      </w:r>
      <w:proofErr w:type="spellEnd"/>
      <w:r w:rsidR="000174CF">
        <w:rPr>
          <w:rFonts w:asciiTheme="majorBidi" w:hAnsiTheme="majorBidi" w:cstheme="majorBidi" w:hint="cs"/>
          <w:sz w:val="28"/>
          <w:szCs w:val="28"/>
          <w:rtl/>
        </w:rPr>
        <w:t xml:space="preserve"> شكلا ساميا من أشكال الوفاء للشّهداء </w:t>
      </w:r>
      <w:proofErr w:type="spellStart"/>
      <w:r w:rsidR="000174CF">
        <w:rPr>
          <w:rFonts w:asciiTheme="majorBidi" w:hAnsiTheme="majorBidi" w:cstheme="majorBidi" w:hint="cs"/>
          <w:sz w:val="28"/>
          <w:szCs w:val="28"/>
          <w:rtl/>
        </w:rPr>
        <w:t>/</w:t>
      </w:r>
      <w:proofErr w:type="spellEnd"/>
      <w:r w:rsidR="000174CF">
        <w:rPr>
          <w:rFonts w:asciiTheme="majorBidi" w:hAnsiTheme="majorBidi" w:cstheme="majorBidi" w:hint="cs"/>
          <w:sz w:val="28"/>
          <w:szCs w:val="28"/>
          <w:rtl/>
        </w:rPr>
        <w:t xml:space="preserve"> تفريع مجالات العمل و أنواعه بالفكر و السّاعد </w:t>
      </w:r>
      <w:r w:rsidR="00A269F0">
        <w:rPr>
          <w:rFonts w:asciiTheme="majorBidi" w:hAnsiTheme="majorBidi" w:cstheme="majorBidi" w:hint="cs"/>
          <w:sz w:val="28"/>
          <w:szCs w:val="28"/>
          <w:rtl/>
        </w:rPr>
        <w:t xml:space="preserve">.. </w:t>
      </w:r>
      <w:proofErr w:type="spellStart"/>
      <w:r w:rsidR="000174CF">
        <w:rPr>
          <w:rFonts w:asciiTheme="majorBidi" w:hAnsiTheme="majorBidi" w:cstheme="majorBidi" w:hint="cs"/>
          <w:sz w:val="28"/>
          <w:szCs w:val="28"/>
          <w:rtl/>
        </w:rPr>
        <w:t>/</w:t>
      </w:r>
      <w:proofErr w:type="spellEnd"/>
      <w:r w:rsidR="000174CF">
        <w:rPr>
          <w:rFonts w:asciiTheme="majorBidi" w:hAnsiTheme="majorBidi" w:cstheme="majorBidi" w:hint="cs"/>
          <w:sz w:val="28"/>
          <w:szCs w:val="28"/>
          <w:rtl/>
        </w:rPr>
        <w:t xml:space="preserve"> ضرورة التّشارك بين الجنسيْن في العمل لبناء وطن ضحّى الشّهداء من أجله و من اجل شعبه كاملا دون تمييز بين الذّكر و الأنثى </w:t>
      </w:r>
      <w:proofErr w:type="spellStart"/>
      <w:r w:rsidR="000174CF">
        <w:rPr>
          <w:rFonts w:asciiTheme="majorBidi" w:hAnsiTheme="majorBidi" w:cstheme="majorBidi" w:hint="cs"/>
          <w:sz w:val="28"/>
          <w:szCs w:val="28"/>
          <w:rtl/>
        </w:rPr>
        <w:t>/</w:t>
      </w:r>
      <w:proofErr w:type="spellEnd"/>
      <w:r w:rsidR="000174CF">
        <w:rPr>
          <w:rFonts w:asciiTheme="majorBidi" w:hAnsiTheme="majorBidi" w:cstheme="majorBidi" w:hint="cs"/>
          <w:sz w:val="28"/>
          <w:szCs w:val="28"/>
          <w:rtl/>
        </w:rPr>
        <w:t xml:space="preserve"> العمل على تطوير الاقتصاد الوطنيّ بالإخلاص في العمل و إتقانه للتّحرّر من التّبعيّة </w:t>
      </w:r>
      <w:proofErr w:type="spellStart"/>
      <w:r w:rsidR="000174CF">
        <w:rPr>
          <w:rFonts w:asciiTheme="majorBidi" w:hAnsiTheme="majorBidi" w:cstheme="majorBidi" w:hint="cs"/>
          <w:sz w:val="28"/>
          <w:szCs w:val="28"/>
          <w:rtl/>
        </w:rPr>
        <w:t>الإقتصاديّة</w:t>
      </w:r>
      <w:proofErr w:type="spellEnd"/>
      <w:r w:rsidR="000174CF">
        <w:rPr>
          <w:rFonts w:asciiTheme="majorBidi" w:hAnsiTheme="majorBidi" w:cstheme="majorBidi" w:hint="cs"/>
          <w:sz w:val="28"/>
          <w:szCs w:val="28"/>
          <w:rtl/>
        </w:rPr>
        <w:t xml:space="preserve"> حيث الاستعمار الجديد بمفهومه المعاصر </w:t>
      </w:r>
      <w:proofErr w:type="spellStart"/>
      <w:r w:rsidR="000174CF">
        <w:rPr>
          <w:rFonts w:asciiTheme="majorBidi" w:hAnsiTheme="majorBidi" w:cstheme="majorBidi" w:hint="cs"/>
          <w:sz w:val="28"/>
          <w:szCs w:val="28"/>
          <w:rtl/>
        </w:rPr>
        <w:t>/</w:t>
      </w:r>
      <w:proofErr w:type="spellEnd"/>
      <w:r w:rsidR="000174CF">
        <w:rPr>
          <w:rFonts w:asciiTheme="majorBidi" w:hAnsiTheme="majorBidi" w:cstheme="majorBidi" w:hint="cs"/>
          <w:sz w:val="28"/>
          <w:szCs w:val="28"/>
          <w:rtl/>
        </w:rPr>
        <w:t xml:space="preserve"> دعم الأفكار بحجج دينيّة مثلا ترقى بالعمل إلى حيّز العبادة و تجعل الإخلاص فيه واجبا فــ"ــمن غشّنا فليس </w:t>
      </w:r>
      <w:proofErr w:type="spellStart"/>
      <w:r w:rsidR="000174CF">
        <w:rPr>
          <w:rFonts w:asciiTheme="majorBidi" w:hAnsiTheme="majorBidi" w:cstheme="majorBidi" w:hint="cs"/>
          <w:sz w:val="28"/>
          <w:szCs w:val="28"/>
          <w:rtl/>
        </w:rPr>
        <w:t>منّا"</w:t>
      </w:r>
      <w:proofErr w:type="spellEnd"/>
      <w:r w:rsidR="000174CF">
        <w:rPr>
          <w:rFonts w:asciiTheme="majorBidi" w:hAnsiTheme="majorBidi" w:cstheme="majorBidi" w:hint="cs"/>
          <w:sz w:val="28"/>
          <w:szCs w:val="28"/>
          <w:rtl/>
        </w:rPr>
        <w:t xml:space="preserve"> </w:t>
      </w:r>
      <w:proofErr w:type="spellStart"/>
      <w:r w:rsidR="000174CF">
        <w:rPr>
          <w:rFonts w:asciiTheme="majorBidi" w:hAnsiTheme="majorBidi" w:cstheme="majorBidi" w:hint="cs"/>
          <w:sz w:val="28"/>
          <w:szCs w:val="28"/>
          <w:rtl/>
        </w:rPr>
        <w:t>..)</w:t>
      </w:r>
      <w:proofErr w:type="spellEnd"/>
    </w:p>
    <w:p w:rsidR="000174CF" w:rsidRDefault="000174CF" w:rsidP="000174CF">
      <w:pPr>
        <w:pStyle w:val="Paragraphedeliste"/>
        <w:numPr>
          <w:ilvl w:val="0"/>
          <w:numId w:val="4"/>
        </w:numPr>
        <w:bidi/>
        <w:jc w:val="both"/>
        <w:rPr>
          <w:rFonts w:asciiTheme="majorBidi" w:hAnsiTheme="majorBidi" w:cstheme="majorBidi" w:hint="cs"/>
          <w:sz w:val="28"/>
          <w:szCs w:val="28"/>
        </w:rPr>
      </w:pPr>
      <w:proofErr w:type="gramStart"/>
      <w:r>
        <w:rPr>
          <w:rFonts w:asciiTheme="majorBidi" w:hAnsiTheme="majorBidi" w:cstheme="majorBidi" w:hint="cs"/>
          <w:sz w:val="28"/>
          <w:szCs w:val="28"/>
          <w:rtl/>
        </w:rPr>
        <w:t>الخاتمة :</w:t>
      </w:r>
      <w:proofErr w:type="gramEnd"/>
      <w:r>
        <w:rPr>
          <w:rFonts w:asciiTheme="majorBidi" w:hAnsiTheme="majorBidi" w:cstheme="majorBidi" w:hint="cs"/>
          <w:sz w:val="28"/>
          <w:szCs w:val="28"/>
          <w:rtl/>
        </w:rPr>
        <w:t xml:space="preserve"> </w:t>
      </w:r>
    </w:p>
    <w:p w:rsidR="000174CF" w:rsidRPr="000174CF" w:rsidRDefault="000174CF" w:rsidP="000174CF">
      <w:pPr>
        <w:pStyle w:val="Paragraphedeliste"/>
        <w:bidi/>
        <w:jc w:val="both"/>
        <w:rPr>
          <w:rFonts w:asciiTheme="majorBidi" w:hAnsiTheme="majorBidi" w:cstheme="majorBidi"/>
          <w:sz w:val="28"/>
          <w:szCs w:val="28"/>
          <w:rtl/>
        </w:rPr>
      </w:pPr>
      <w:r w:rsidRPr="000174CF">
        <w:rPr>
          <w:rFonts w:asciiTheme="majorBidi" w:hAnsiTheme="majorBidi" w:cstheme="majorBidi" w:hint="cs"/>
          <w:sz w:val="28"/>
          <w:szCs w:val="28"/>
          <w:rtl/>
        </w:rPr>
        <w:t>نتجنّب في الخاتمة التّصريح بعبارة (اقتنع</w:t>
      </w:r>
      <w:proofErr w:type="spellStart"/>
      <w:r w:rsidRPr="000174CF">
        <w:rPr>
          <w:rFonts w:asciiTheme="majorBidi" w:hAnsiTheme="majorBidi" w:cstheme="majorBidi" w:hint="cs"/>
          <w:sz w:val="28"/>
          <w:szCs w:val="28"/>
          <w:rtl/>
        </w:rPr>
        <w:t>)</w:t>
      </w:r>
      <w:proofErr w:type="spellEnd"/>
      <w:r w:rsidRPr="000174CF">
        <w:rPr>
          <w:rFonts w:asciiTheme="majorBidi" w:hAnsiTheme="majorBidi" w:cstheme="majorBidi" w:hint="cs"/>
          <w:sz w:val="28"/>
          <w:szCs w:val="28"/>
          <w:rtl/>
        </w:rPr>
        <w:t xml:space="preserve"> بل نستثمر أنماط الكتابة من سرد و وصف و حوار باطنيّ لتصوير مآل الحوار الحجاجيّ (تراجع المخاطب عن رأيه </w:t>
      </w:r>
      <w:proofErr w:type="spellStart"/>
      <w:r w:rsidRPr="000174CF">
        <w:rPr>
          <w:rFonts w:asciiTheme="majorBidi" w:hAnsiTheme="majorBidi" w:cstheme="majorBidi" w:hint="cs"/>
          <w:sz w:val="28"/>
          <w:szCs w:val="28"/>
          <w:rtl/>
        </w:rPr>
        <w:t>/</w:t>
      </w:r>
      <w:proofErr w:type="spellEnd"/>
      <w:r w:rsidRPr="000174CF">
        <w:rPr>
          <w:rFonts w:asciiTheme="majorBidi" w:hAnsiTheme="majorBidi" w:cstheme="majorBidi" w:hint="cs"/>
          <w:sz w:val="28"/>
          <w:szCs w:val="28"/>
          <w:rtl/>
        </w:rPr>
        <w:t xml:space="preserve"> إصرار المخاطب على رأيه </w:t>
      </w:r>
      <w:proofErr w:type="spellStart"/>
      <w:r w:rsidRPr="000174CF">
        <w:rPr>
          <w:rFonts w:asciiTheme="majorBidi" w:hAnsiTheme="majorBidi" w:cstheme="majorBidi" w:hint="cs"/>
          <w:sz w:val="28"/>
          <w:szCs w:val="28"/>
          <w:rtl/>
        </w:rPr>
        <w:t>/</w:t>
      </w:r>
      <w:proofErr w:type="spellEnd"/>
      <w:r w:rsidRPr="000174CF">
        <w:rPr>
          <w:rFonts w:asciiTheme="majorBidi" w:hAnsiTheme="majorBidi" w:cstheme="majorBidi" w:hint="cs"/>
          <w:sz w:val="28"/>
          <w:szCs w:val="28"/>
          <w:rtl/>
        </w:rPr>
        <w:t xml:space="preserve"> </w:t>
      </w:r>
      <w:r w:rsidRPr="000174CF">
        <w:rPr>
          <w:rFonts w:asciiTheme="majorBidi" w:hAnsiTheme="majorBidi" w:cstheme="majorBidi" w:hint="cs"/>
          <w:sz w:val="28"/>
          <w:szCs w:val="28"/>
          <w:rtl/>
        </w:rPr>
        <w:lastRenderedPageBreak/>
        <w:t xml:space="preserve">مراجعة المتكلّم لبعض آرائه و دخوله في مرحلة تفكير يخرج منها بحقائق </w:t>
      </w:r>
      <w:proofErr w:type="spellStart"/>
      <w:r w:rsidRPr="000174CF">
        <w:rPr>
          <w:rFonts w:asciiTheme="majorBidi" w:hAnsiTheme="majorBidi" w:cstheme="majorBidi" w:hint="cs"/>
          <w:sz w:val="28"/>
          <w:szCs w:val="28"/>
          <w:rtl/>
        </w:rPr>
        <w:t>جديدة.)</w:t>
      </w:r>
      <w:proofErr w:type="spellEnd"/>
      <w:r>
        <w:rPr>
          <w:rFonts w:asciiTheme="majorBidi" w:hAnsiTheme="majorBidi" w:cstheme="majorBidi" w:hint="cs"/>
          <w:sz w:val="28"/>
          <w:szCs w:val="28"/>
          <w:rtl/>
        </w:rPr>
        <w:t xml:space="preserve"> كما يستحسن إنهاء الخاتمة بتعليق عامّ أو استنتاج نظريّ يؤكّد مآل الحوار الحجاجيّ.</w:t>
      </w:r>
    </w:p>
    <w:p w:rsidR="000174CF" w:rsidRPr="00FA45A1" w:rsidRDefault="000174CF" w:rsidP="000174CF">
      <w:pPr>
        <w:pStyle w:val="Paragraphedeliste"/>
        <w:bidi/>
        <w:jc w:val="both"/>
        <w:rPr>
          <w:rFonts w:asciiTheme="majorBidi" w:hAnsiTheme="majorBidi" w:cstheme="majorBidi" w:hint="cs"/>
          <w:sz w:val="28"/>
          <w:szCs w:val="28"/>
        </w:rPr>
      </w:pPr>
    </w:p>
    <w:sectPr w:rsidR="000174CF" w:rsidRPr="00FA45A1" w:rsidSect="007055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E2BD0"/>
    <w:multiLevelType w:val="hybridMultilevel"/>
    <w:tmpl w:val="76FC1396"/>
    <w:lvl w:ilvl="0" w:tplc="7E0035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A42DFF"/>
    <w:multiLevelType w:val="hybridMultilevel"/>
    <w:tmpl w:val="9E1E82A0"/>
    <w:lvl w:ilvl="0" w:tplc="0D7EEAD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F2C6C3D"/>
    <w:multiLevelType w:val="hybridMultilevel"/>
    <w:tmpl w:val="FD16E3F8"/>
    <w:lvl w:ilvl="0" w:tplc="289EBE8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698D03C5"/>
    <w:multiLevelType w:val="hybridMultilevel"/>
    <w:tmpl w:val="5FE0AEDA"/>
    <w:lvl w:ilvl="0" w:tplc="21CE28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C3D746E"/>
    <w:multiLevelType w:val="hybridMultilevel"/>
    <w:tmpl w:val="022EE220"/>
    <w:lvl w:ilvl="0" w:tplc="5BE246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08"/>
  <w:hyphenationZone w:val="425"/>
  <w:characterSpacingControl w:val="doNotCompress"/>
  <w:compat/>
  <w:rsids>
    <w:rsidRoot w:val="007E4838"/>
    <w:rsid w:val="000174CF"/>
    <w:rsid w:val="00026B2D"/>
    <w:rsid w:val="00303D48"/>
    <w:rsid w:val="00457F4F"/>
    <w:rsid w:val="00502F32"/>
    <w:rsid w:val="005361AA"/>
    <w:rsid w:val="00700140"/>
    <w:rsid w:val="007055EC"/>
    <w:rsid w:val="007E4838"/>
    <w:rsid w:val="008C11D6"/>
    <w:rsid w:val="009628E1"/>
    <w:rsid w:val="00A269F0"/>
    <w:rsid w:val="00AA7B0D"/>
    <w:rsid w:val="00C44DC9"/>
    <w:rsid w:val="00FA45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E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7B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Pages>
  <Words>1119</Words>
  <Characters>6157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dc:creator>
  <cp:keywords/>
  <dc:description/>
  <cp:lastModifiedBy>yasser</cp:lastModifiedBy>
  <cp:revision>7</cp:revision>
  <dcterms:created xsi:type="dcterms:W3CDTF">2012-05-26T07:19:00Z</dcterms:created>
  <dcterms:modified xsi:type="dcterms:W3CDTF">2012-05-26T11:21:00Z</dcterms:modified>
</cp:coreProperties>
</file>