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99"/>
        <w:gridCol w:w="4699"/>
        <w:gridCol w:w="4700"/>
      </w:tblGrid>
      <w:tr w:rsidR="00DD2E5F" w:rsidTr="00DD2E5F">
        <w:tc>
          <w:tcPr>
            <w:tcW w:w="46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D2E5F" w:rsidRDefault="00DD2E5F" w:rsidP="007B4E96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الأستاذ: </w:t>
            </w:r>
          </w:p>
          <w:p w:rsidR="00DD2E5F" w:rsidRPr="00DD2E5F" w:rsidRDefault="00DD2E5F" w:rsidP="00DD2E5F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المستوى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: ثامنة أساسيًا </w:t>
            </w:r>
          </w:p>
        </w:tc>
        <w:tc>
          <w:tcPr>
            <w:tcW w:w="469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D2E5F" w:rsidRDefault="00DD2E5F" w:rsidP="00DD2E5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جذاذة تعليمية لشرح نص </w:t>
            </w:r>
          </w:p>
          <w:p w:rsidR="00DD2E5F" w:rsidRPr="00DD2E5F" w:rsidRDefault="00DD2E5F" w:rsidP="00DD2E5F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تغيرت أشياء / </w:t>
            </w: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الطيب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صالح ص 49 </w:t>
            </w:r>
          </w:p>
        </w:tc>
        <w:tc>
          <w:tcPr>
            <w:tcW w:w="470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DD2E5F" w:rsidRDefault="00DD2E5F" w:rsidP="00DD2E5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إعدادية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إبن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سينا حومة السوق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جربة</w:t>
            </w:r>
            <w:proofErr w:type="spellEnd"/>
          </w:p>
          <w:p w:rsidR="00DD2E5F" w:rsidRPr="00DD2E5F" w:rsidRDefault="00DD2E5F" w:rsidP="00DD2E5F">
            <w:pPr>
              <w:bidi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السنة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الدراسية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2015/2016 </w:t>
            </w:r>
          </w:p>
        </w:tc>
      </w:tr>
    </w:tbl>
    <w:p w:rsidR="00EF5934" w:rsidRDefault="00EF5934" w:rsidP="00DD2E5F">
      <w:pPr>
        <w:bidi/>
        <w:rPr>
          <w:rtl/>
        </w:rPr>
      </w:pPr>
    </w:p>
    <w:p w:rsidR="00DD2E5F" w:rsidRDefault="00DD2E5F" w:rsidP="00DD2E5F">
      <w:pPr>
        <w:bidi/>
        <w:jc w:val="center"/>
        <w:rPr>
          <w:rtl/>
        </w:rPr>
      </w:pPr>
      <w:r>
        <w:rPr>
          <w:noProof/>
          <w:lang w:eastAsia="fr-FR"/>
        </w:rPr>
        <w:drawing>
          <wp:inline distT="0" distB="0" distL="0" distR="0">
            <wp:extent cx="1333500" cy="1905000"/>
            <wp:effectExtent l="19050" t="0" r="0" b="0"/>
            <wp:docPr id="1" name="Image 1" descr="http://d.gr-assets.com/books/1305849844l/1139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.gr-assets.com/books/1305849844l/11390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E5F" w:rsidRDefault="00DD2E5F" w:rsidP="00DD2E5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* </w:t>
      </w:r>
      <w:proofErr w:type="gramStart"/>
      <w:r>
        <w:rPr>
          <w:rFonts w:hint="cs"/>
          <w:sz w:val="28"/>
          <w:szCs w:val="28"/>
          <w:rtl/>
        </w:rPr>
        <w:t>الأهداف :</w:t>
      </w:r>
      <w:proofErr w:type="gramEnd"/>
    </w:p>
    <w:p w:rsidR="00DD2E5F" w:rsidRDefault="00DD2E5F" w:rsidP="00DD2E5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+ تداخل الوصف مع الجوار .</w:t>
      </w:r>
    </w:p>
    <w:p w:rsidR="00DD2E5F" w:rsidRDefault="00DD2E5F" w:rsidP="00DD2E5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+ نظام العلاقات بين الشخصيات .</w:t>
      </w:r>
    </w:p>
    <w:p w:rsidR="00DD2E5F" w:rsidRDefault="00DD2E5F" w:rsidP="00DD2E5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+ التغييرات الطارئة على الريف و ما يشهده من تطورات .</w:t>
      </w:r>
    </w:p>
    <w:tbl>
      <w:tblPr>
        <w:tblStyle w:val="Grilledutableau"/>
        <w:bidiVisual/>
        <w:tblW w:w="0" w:type="auto"/>
        <w:tblInd w:w="-109" w:type="dxa"/>
        <w:tblLook w:val="04A0"/>
      </w:tblPr>
      <w:tblGrid>
        <w:gridCol w:w="1692"/>
        <w:gridCol w:w="5470"/>
        <w:gridCol w:w="6160"/>
        <w:gridCol w:w="7"/>
        <w:gridCol w:w="888"/>
      </w:tblGrid>
      <w:tr w:rsidR="00DD2E5F" w:rsidTr="00A21F48">
        <w:tc>
          <w:tcPr>
            <w:tcW w:w="1692" w:type="dxa"/>
          </w:tcPr>
          <w:p w:rsidR="00DD2E5F" w:rsidRDefault="00DD2E5F" w:rsidP="00DD2E5F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70" w:type="dxa"/>
          </w:tcPr>
          <w:p w:rsidR="00DD2E5F" w:rsidRDefault="00DD2E5F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مهام المعلم </w:t>
            </w:r>
          </w:p>
        </w:tc>
        <w:tc>
          <w:tcPr>
            <w:tcW w:w="6167" w:type="dxa"/>
            <w:gridSpan w:val="2"/>
          </w:tcPr>
          <w:p w:rsidR="00DD2E5F" w:rsidRDefault="00DD2E5F" w:rsidP="00DD2E5F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مهام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المتعلم </w:t>
            </w:r>
          </w:p>
        </w:tc>
        <w:tc>
          <w:tcPr>
            <w:tcW w:w="888" w:type="dxa"/>
          </w:tcPr>
          <w:p w:rsidR="00DD2E5F" w:rsidRDefault="00DD2E5F" w:rsidP="00DD2E5F">
            <w:pPr>
              <w:bidi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التزمين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DD2E5F" w:rsidTr="00A21F48">
        <w:tc>
          <w:tcPr>
            <w:tcW w:w="1692" w:type="dxa"/>
          </w:tcPr>
          <w:p w:rsidR="00DD2E5F" w:rsidRDefault="00DD2E5F" w:rsidP="00DD2E5F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الاستكشاف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70" w:type="dxa"/>
          </w:tcPr>
          <w:p w:rsidR="00DD2E5F" w:rsidRDefault="00DD2E5F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يسأل الأستاذ التلاميذ عن التحولات العميقة التي يشهدها الريف اليوم بفضل التطور العلمي و التكنولوجي و ما أفرزته هذه التحولات من يُسر في حياة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الريفيين .</w:t>
            </w:r>
            <w:proofErr w:type="gramEnd"/>
          </w:p>
        </w:tc>
        <w:tc>
          <w:tcPr>
            <w:tcW w:w="6167" w:type="dxa"/>
            <w:gridSpan w:val="2"/>
          </w:tcPr>
          <w:p w:rsidR="00DD2E5F" w:rsidRDefault="00210895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يُبدي المتعلمون أرائهم و تصوراتهم .</w:t>
            </w:r>
          </w:p>
          <w:p w:rsidR="00210895" w:rsidRDefault="00210895" w:rsidP="0021089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يتفاعلون فيما بينهم .</w:t>
            </w:r>
          </w:p>
        </w:tc>
        <w:tc>
          <w:tcPr>
            <w:tcW w:w="888" w:type="dxa"/>
          </w:tcPr>
          <w:p w:rsidR="00DD2E5F" w:rsidRDefault="00210895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05 دق </w:t>
            </w:r>
          </w:p>
        </w:tc>
      </w:tr>
      <w:tr w:rsidR="00DD2E5F" w:rsidTr="00A21F48">
        <w:tc>
          <w:tcPr>
            <w:tcW w:w="1692" w:type="dxa"/>
          </w:tcPr>
          <w:p w:rsidR="00DD2E5F" w:rsidRDefault="00210895" w:rsidP="00DD2E5F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lastRenderedPageBreak/>
              <w:t>الاستقبال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70" w:type="dxa"/>
          </w:tcPr>
          <w:p w:rsidR="00DD2E5F" w:rsidRDefault="00210895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قراءة النص و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اِقراءه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للمتعلمين .</w:t>
            </w:r>
          </w:p>
          <w:p w:rsidR="00210895" w:rsidRDefault="00210895" w:rsidP="0021089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الانصات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إلى القراءة و تصويبها .</w:t>
            </w:r>
          </w:p>
        </w:tc>
        <w:tc>
          <w:tcPr>
            <w:tcW w:w="6167" w:type="dxa"/>
            <w:gridSpan w:val="2"/>
          </w:tcPr>
          <w:p w:rsidR="00DD2E5F" w:rsidRDefault="00210895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الانتباه و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المتابعة .</w:t>
            </w:r>
            <w:proofErr w:type="gramEnd"/>
          </w:p>
          <w:p w:rsidR="00210895" w:rsidRDefault="00210895" w:rsidP="0021089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القراءة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بصووت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مسموع و نطق سليم .</w:t>
            </w:r>
          </w:p>
        </w:tc>
        <w:tc>
          <w:tcPr>
            <w:tcW w:w="888" w:type="dxa"/>
          </w:tcPr>
          <w:p w:rsidR="00DD2E5F" w:rsidRDefault="00A21F48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07 </w:t>
            </w:r>
            <w:r w:rsidR="00210895">
              <w:rPr>
                <w:rFonts w:hint="cs"/>
                <w:sz w:val="28"/>
                <w:szCs w:val="28"/>
                <w:rtl/>
              </w:rPr>
              <w:t xml:space="preserve">دق </w:t>
            </w:r>
          </w:p>
        </w:tc>
      </w:tr>
      <w:tr w:rsidR="00DD2E5F" w:rsidTr="00A21F48">
        <w:tc>
          <w:tcPr>
            <w:tcW w:w="1692" w:type="dxa"/>
          </w:tcPr>
          <w:p w:rsidR="00DD2E5F" w:rsidRDefault="00210895" w:rsidP="00DD2E5F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التفاعل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70" w:type="dxa"/>
          </w:tcPr>
          <w:p w:rsidR="00DD2E5F" w:rsidRDefault="00210895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يطلب الأستاذ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المتعلمين تقديم النص و ضبط موضوعه و تقسيمه إلى وحدات وفق معيار دقيق و مقنع.</w:t>
            </w:r>
          </w:p>
          <w:p w:rsidR="00210895" w:rsidRDefault="00210895" w:rsidP="0021089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يُثمن محاولاتهم و يقوم بتعديلها و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تصويبها .</w:t>
            </w:r>
            <w:proofErr w:type="gramEnd"/>
          </w:p>
          <w:p w:rsidR="00210895" w:rsidRDefault="00210895" w:rsidP="0021089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توج</w:t>
            </w:r>
            <w:r w:rsidR="00521602">
              <w:rPr>
                <w:rFonts w:hint="cs"/>
                <w:sz w:val="28"/>
                <w:szCs w:val="28"/>
                <w:rtl/>
              </w:rPr>
              <w:t>يههم إلى المعيار الأنسب للتقسيم .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بم انفتح المقطع الأول ؟ 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مانوع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السرد ؟ 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ماموضوع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السرد في هذه الوحدة ؟ 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بم انفتح المقطع الثاني ؟ 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ماهي أطراف الحوار ؟ 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ماهو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موضوع الحوار ؟ </w:t>
            </w:r>
          </w:p>
          <w:p w:rsidR="00B30C71" w:rsidRDefault="00B30C71" w:rsidP="007A365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كيف </w:t>
            </w:r>
            <w:r w:rsidR="007A3651">
              <w:rPr>
                <w:rFonts w:hint="cs"/>
                <w:sz w:val="28"/>
                <w:szCs w:val="28"/>
                <w:rtl/>
              </w:rPr>
              <w:t xml:space="preserve">بدت علاقة </w:t>
            </w:r>
            <w:proofErr w:type="gramStart"/>
            <w:r w:rsidR="007A3651">
              <w:rPr>
                <w:rFonts w:hint="cs"/>
                <w:sz w:val="28"/>
                <w:szCs w:val="28"/>
                <w:rtl/>
              </w:rPr>
              <w:t>محجوب</w:t>
            </w:r>
            <w:proofErr w:type="gramEnd"/>
            <w:r w:rsidR="007A3651">
              <w:rPr>
                <w:rFonts w:hint="cs"/>
                <w:sz w:val="28"/>
                <w:szCs w:val="28"/>
                <w:rtl/>
              </w:rPr>
              <w:t xml:space="preserve"> بمصطفى ؟ </w:t>
            </w: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+ كيف ساهم مصطفى في التطورات الزراعية التي شهدها الريف ؟ </w:t>
            </w: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ماهي الجمل التي وظفها الساردُ للتعبير عن هذه الأعمال؟</w:t>
            </w: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ماهو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سبب هذه العداوة ؟ 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6167" w:type="dxa"/>
            <w:gridSpan w:val="2"/>
          </w:tcPr>
          <w:p w:rsidR="00DD2E5F" w:rsidRDefault="00210895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+</w:t>
            </w:r>
            <w:r w:rsidRPr="0052160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التقديم</w:t>
            </w:r>
            <w:r>
              <w:rPr>
                <w:rFonts w:hint="cs"/>
                <w:sz w:val="28"/>
                <w:szCs w:val="28"/>
                <w:rtl/>
              </w:rPr>
              <w:t xml:space="preserve"> : نص نثري يجمع بين الوصف و الحوار للكاتب السوداني طيب صالح مقتطف من روايته موسم الهجرة إلى الشمال " اِختيرت كواحدة من أفضل مائة رواية عربية "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نختتم دراسة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المحولر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الأول المدينة و الريف .</w:t>
            </w:r>
          </w:p>
          <w:p w:rsidR="00210895" w:rsidRDefault="00210895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</w:t>
            </w:r>
            <w:r w:rsidRPr="00521602">
              <w:rPr>
                <w:rFonts w:hint="cs"/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rFonts w:hint="cs"/>
                <w:sz w:val="28"/>
                <w:szCs w:val="28"/>
                <w:rtl/>
              </w:rPr>
              <w:t xml:space="preserve"> :يُصور النص </w:t>
            </w:r>
            <w:r w:rsidR="00521602">
              <w:rPr>
                <w:rFonts w:hint="cs"/>
                <w:sz w:val="28"/>
                <w:szCs w:val="28"/>
                <w:rtl/>
              </w:rPr>
              <w:t>التحولات الطارئة على القرية بفضل ما أفرزته المبادلات الاقتصادية .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</w:t>
            </w:r>
            <w:proofErr w:type="gramStart"/>
            <w:r w:rsidRPr="00521602">
              <w:rPr>
                <w:rFonts w:hint="cs"/>
                <w:b/>
                <w:bCs/>
                <w:sz w:val="28"/>
                <w:szCs w:val="28"/>
                <w:rtl/>
              </w:rPr>
              <w:t>المقاطع</w:t>
            </w:r>
            <w:r>
              <w:rPr>
                <w:rFonts w:hint="cs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يُمكن تقسيم النص إلى ثلاثة مقاطع  اِعْتمادًا على معيار العلاقات بين الشخصيات :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م1 : من بداية النص إلى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المريسة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: علاقة السارد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بمجحوب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م2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من فسألتهُ إلى و البعيدة : علاقة محجوب بمصطفى 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م3 : بقية النص : علاقة مصطفى بالعمدة و التجار .</w:t>
            </w:r>
          </w:p>
          <w:p w:rsidR="00521602" w:rsidRPr="00521602" w:rsidRDefault="00521602" w:rsidP="00521602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+ </w:t>
            </w:r>
            <w:proofErr w:type="gramStart"/>
            <w:r w:rsidRPr="00521602">
              <w:rPr>
                <w:rFonts w:hint="cs"/>
                <w:b/>
                <w:bCs/>
                <w:sz w:val="28"/>
                <w:szCs w:val="28"/>
                <w:rtl/>
              </w:rPr>
              <w:t>الشرح :</w:t>
            </w:r>
            <w:proofErr w:type="gramEnd"/>
          </w:p>
          <w:p w:rsidR="00521602" w:rsidRDefault="00521602" w:rsidP="00521602">
            <w:pPr>
              <w:bidi/>
              <w:rPr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 xml:space="preserve">المقطع </w:t>
            </w:r>
            <w:proofErr w:type="gramStart"/>
            <w:r>
              <w:rPr>
                <w:rFonts w:hint="cs"/>
                <w:sz w:val="28"/>
                <w:szCs w:val="28"/>
                <w:u w:val="single"/>
                <w:rtl/>
              </w:rPr>
              <w:t>الأول :</w:t>
            </w:r>
            <w:proofErr w:type="gramEnd"/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انفتح المقطع الأول بجملة فعلية تمهد للسرد و ذلك بتحديد الحدث الممهد " رحت إلى محجوب في حقله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" .</w:t>
            </w:r>
            <w:proofErr w:type="gramEnd"/>
          </w:p>
          <w:p w:rsidR="00521602" w:rsidRPr="00521602" w:rsidRDefault="00521602" w:rsidP="00521602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مقطع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سردي 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سرد غير خطي يقوم على الاسترجاع "كان " الذي يفيد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الحكي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عقد السارد في هذا المقطع مقارنة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بينه  بين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محجوب ، يُلخصها الجدول الآتي :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978"/>
              <w:gridCol w:w="1979"/>
              <w:gridCol w:w="1979"/>
            </w:tblGrid>
            <w:tr w:rsidR="00521602" w:rsidTr="00521602">
              <w:tc>
                <w:tcPr>
                  <w:tcW w:w="1978" w:type="dxa"/>
                </w:tcPr>
                <w:p w:rsidR="00521602" w:rsidRDefault="00521602" w:rsidP="00521602">
                  <w:pPr>
                    <w:bidi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الملامح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979" w:type="dxa"/>
                </w:tcPr>
                <w:p w:rsidR="00521602" w:rsidRDefault="00521602" w:rsidP="00521602">
                  <w:pPr>
                    <w:bidi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السارد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979" w:type="dxa"/>
                </w:tcPr>
                <w:p w:rsidR="00521602" w:rsidRDefault="00521602" w:rsidP="00521602">
                  <w:pPr>
                    <w:bidi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محجوب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521602" w:rsidTr="00521602">
              <w:tc>
                <w:tcPr>
                  <w:tcW w:w="1978" w:type="dxa"/>
                </w:tcPr>
                <w:p w:rsidR="00521602" w:rsidRDefault="00521602" w:rsidP="00521602">
                  <w:pPr>
                    <w:bidi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الدراسة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979" w:type="dxa"/>
                </w:tcPr>
                <w:p w:rsidR="00521602" w:rsidRDefault="00521602" w:rsidP="00521602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واصل تعليمه العالي </w:t>
                  </w:r>
                </w:p>
              </w:tc>
              <w:tc>
                <w:tcPr>
                  <w:tcW w:w="1979" w:type="dxa"/>
                </w:tcPr>
                <w:p w:rsidR="00521602" w:rsidRDefault="00521602" w:rsidP="00521602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اكتفى بتعليمه الابتدائي </w:t>
                  </w:r>
                </w:p>
              </w:tc>
            </w:tr>
            <w:tr w:rsidR="00521602" w:rsidTr="00521602">
              <w:tc>
                <w:tcPr>
                  <w:tcW w:w="1978" w:type="dxa"/>
                </w:tcPr>
                <w:p w:rsidR="00521602" w:rsidRDefault="00521602" w:rsidP="00521602">
                  <w:pPr>
                    <w:bidi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lastRenderedPageBreak/>
                    <w:t>الوضع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الاجتماعي </w:t>
                  </w:r>
                </w:p>
              </w:tc>
              <w:tc>
                <w:tcPr>
                  <w:tcW w:w="1979" w:type="dxa"/>
                </w:tcPr>
                <w:p w:rsidR="00521602" w:rsidRPr="00521602" w:rsidRDefault="00521602" w:rsidP="00521602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يلهج الناس بحمده </w:t>
                  </w:r>
                </w:p>
              </w:tc>
              <w:tc>
                <w:tcPr>
                  <w:tcW w:w="1979" w:type="dxa"/>
                </w:tcPr>
                <w:p w:rsidR="00521602" w:rsidRDefault="00521602" w:rsidP="00521602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رئيس للجنة المشروع الزراعي </w:t>
                  </w:r>
                </w:p>
              </w:tc>
            </w:tr>
            <w:tr w:rsidR="00521602" w:rsidTr="00521602">
              <w:tc>
                <w:tcPr>
                  <w:tcW w:w="1978" w:type="dxa"/>
                </w:tcPr>
                <w:p w:rsidR="00521602" w:rsidRDefault="00521602" w:rsidP="00521602">
                  <w:pPr>
                    <w:bidi/>
                    <w:rPr>
                      <w:sz w:val="28"/>
                      <w:szCs w:val="28"/>
                      <w:rtl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</w:rPr>
                    <w:t>العمل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979" w:type="dxa"/>
                </w:tcPr>
                <w:p w:rsidR="00521602" w:rsidRDefault="00521602" w:rsidP="00521602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موظف كبير في الحكومة </w:t>
                  </w:r>
                </w:p>
              </w:tc>
              <w:tc>
                <w:tcPr>
                  <w:tcW w:w="1979" w:type="dxa"/>
                </w:tcPr>
                <w:p w:rsidR="00521602" w:rsidRDefault="00521602" w:rsidP="00521602">
                  <w:pPr>
                    <w:bidi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مزارع في قرية نائية </w:t>
                  </w:r>
                </w:p>
              </w:tc>
            </w:tr>
          </w:tbl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proofErr w:type="spellStart"/>
            <w:r w:rsidRPr="00521602">
              <w:rPr>
                <w:rFonts w:hint="cs"/>
                <w:sz w:val="28"/>
                <w:szCs w:val="28"/>
                <w:rtl/>
              </w:rPr>
              <w:t>نتبين</w:t>
            </w:r>
            <w:proofErr w:type="spellEnd"/>
            <w:r w:rsidRPr="00521602">
              <w:rPr>
                <w:rFonts w:hint="cs"/>
                <w:sz w:val="28"/>
                <w:szCs w:val="28"/>
                <w:rtl/>
              </w:rPr>
              <w:t xml:space="preserve"> من خلال هذه المقارنة أوجه الاختلاف بين محجوب و السارد فكلاهما يتمتع بشخصية مختلفة عن الأخر فبالرغم من أن السارد أنهى تعليمه و تقلد وظيفة مهمة لم يستطع أن يكون فاعلا مثل محجوب الذي استطاع أ</w:t>
            </w:r>
            <w:r>
              <w:rPr>
                <w:rFonts w:hint="cs"/>
                <w:sz w:val="28"/>
                <w:szCs w:val="28"/>
                <w:rtl/>
              </w:rPr>
              <w:t xml:space="preserve">ن يُؤثر في المشهد العام للقرية وهو ما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نتبينه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من قول السارد " الناس أمثالك روح الحياة و ملح الأرض " يعني أن الفلاحين الذين يبذلون قصارى جهدهم هم من يُعطي للحياة روحا و معنى وهم ملح الأرض الذي يحفظها فالملح هو ما يزيد الطعام شهية وهو ما يحفظ الأطعمة من الفساد وكذلك الفلاح هو روح الأرض يساهم في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استمراريتها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 ملحها الذي يمنعها من التآكل .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 xml:space="preserve">المقطع </w:t>
            </w:r>
            <w:proofErr w:type="gramStart"/>
            <w:r>
              <w:rPr>
                <w:rFonts w:hint="cs"/>
                <w:sz w:val="28"/>
                <w:szCs w:val="28"/>
                <w:u w:val="single"/>
                <w:rtl/>
              </w:rPr>
              <w:t>الثاني :</w:t>
            </w:r>
            <w:proofErr w:type="gramEnd"/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اِبتدأ المقطع الثاني بفعل القول "قال" </w:t>
            </w:r>
          </w:p>
          <w:p w:rsidR="00521602" w:rsidRPr="00521602" w:rsidRDefault="00521602" w:rsidP="00521602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أسلوب الحوار .</w:t>
            </w:r>
          </w:p>
          <w:p w:rsidR="00521602" w:rsidRPr="00521602" w:rsidRDefault="00521602" w:rsidP="00521602">
            <w:pPr>
              <w:bidi/>
              <w:rPr>
                <w:sz w:val="28"/>
                <w:szCs w:val="28"/>
              </w:rPr>
            </w:pP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محجوب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+ السارد </w:t>
            </w:r>
          </w:p>
          <w:p w:rsidR="00521602" w:rsidRDefault="00521602" w:rsidP="00521602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دار الحوار حول مصطفى صديق السارد و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محجوب .</w:t>
            </w:r>
            <w:proofErr w:type="gramEnd"/>
          </w:p>
          <w:p w:rsidR="00005C15" w:rsidRDefault="007A3651" w:rsidP="00005C1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كانت العلاقة بين محجوب و مصطفى في البداية عادية غير وثيقة و سرعان ما توطدت عندما عملَا معًا في لجنة المشروع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الزراعي .</w:t>
            </w:r>
            <w:proofErr w:type="gramEnd"/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أسندَ محجوب إلى مصطفى جملة من الأعمال التي أفاد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القرية :</w:t>
            </w:r>
            <w:proofErr w:type="gramEnd"/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ساعد في تنظيم المشروع .</w:t>
            </w: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تولّى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الجسابات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فكر في استغلال أرباح المشروع لإقامة الطاحونة.</w:t>
            </w: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أشار بفتح دكان تعاوني .</w:t>
            </w: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وظّف السارد تركيب : كان+ فعل مضارع مرفوع "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كام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يحترمني / كان يتولّى . و ذلك للدلالة على تكرر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خهذه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الأحداث في الماضي بالإضافة إلى توظيف الجمل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الإسمية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المسند إليه فيها ضمير الغائب هو و المسند مركبات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موصولية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EA0819" w:rsidRDefault="00EA0819" w:rsidP="00EA0819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قام وصف الشخصية و أعمالها بتوظيف الأفعال و المركبات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الموصولية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 المفاعيل المطلقة .</w:t>
            </w: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* ساهمت كل هذه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الاعمال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في تطوير القرية و ساعدت على استقرار الناس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اقبال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الناس عليها من الخارج </w:t>
            </w: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 xml:space="preserve">المقطع </w:t>
            </w:r>
            <w:proofErr w:type="gramStart"/>
            <w:r>
              <w:rPr>
                <w:rFonts w:hint="cs"/>
                <w:sz w:val="28"/>
                <w:szCs w:val="28"/>
                <w:u w:val="single"/>
                <w:rtl/>
              </w:rPr>
              <w:t>الثالث :</w:t>
            </w:r>
            <w:proofErr w:type="gramEnd"/>
            <w:r>
              <w:rPr>
                <w:rFonts w:hint="cs"/>
                <w:sz w:val="28"/>
                <w:szCs w:val="28"/>
                <w:u w:val="single"/>
                <w:rtl/>
              </w:rPr>
              <w:t xml:space="preserve"> </w:t>
            </w: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أشار محجوب في معرض حديثه عن العلاقة المتوترة التي تجمع بين مصطفى و العمدة و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التجار .</w:t>
            </w:r>
            <w:proofErr w:type="gramEnd"/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</w:p>
          <w:p w:rsidR="00EA0819" w:rsidRDefault="00EA0819" w:rsidP="00EA081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يُرجع المتكلم سبب هذا الكره إلى تنوير مصطفى لعقول أهل القرية و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اخراجهم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من مستنقع</w:t>
            </w:r>
            <w:r w:rsidR="00A21F48">
              <w:rPr>
                <w:rFonts w:hint="cs"/>
                <w:sz w:val="28"/>
                <w:szCs w:val="28"/>
                <w:rtl/>
              </w:rPr>
              <w:t xml:space="preserve"> الجهل الذي كانوا يحيونهُ وهو ما لا يريده التجار و العمدة الذين يرغبون في استنزاف طاقات </w:t>
            </w:r>
            <w:proofErr w:type="spellStart"/>
            <w:r w:rsidR="00A21F48">
              <w:rPr>
                <w:rFonts w:hint="cs"/>
                <w:sz w:val="28"/>
                <w:szCs w:val="28"/>
                <w:rtl/>
              </w:rPr>
              <w:t>المزارغين</w:t>
            </w:r>
            <w:proofErr w:type="spellEnd"/>
            <w:r w:rsidR="00A21F48">
              <w:rPr>
                <w:rFonts w:hint="cs"/>
                <w:sz w:val="28"/>
                <w:szCs w:val="28"/>
                <w:rtl/>
              </w:rPr>
              <w:t xml:space="preserve"> و استغلالهم .</w:t>
            </w:r>
          </w:p>
          <w:p w:rsidR="00A21F48" w:rsidRDefault="00A21F48" w:rsidP="00A21F48">
            <w:pPr>
              <w:bidi/>
              <w:rPr>
                <w:sz w:val="28"/>
                <w:szCs w:val="28"/>
                <w:rtl/>
              </w:rPr>
            </w:pPr>
          </w:p>
          <w:p w:rsidR="00A21F48" w:rsidRDefault="00A21F48" w:rsidP="00A21F48">
            <w:pPr>
              <w:bidi/>
              <w:rPr>
                <w:sz w:val="28"/>
                <w:szCs w:val="28"/>
                <w:rtl/>
              </w:rPr>
            </w:pPr>
          </w:p>
          <w:p w:rsidR="00A21F48" w:rsidRDefault="00A21F48" w:rsidP="00A21F48">
            <w:pPr>
              <w:bidi/>
              <w:rPr>
                <w:sz w:val="28"/>
                <w:szCs w:val="28"/>
                <w:u w:val="single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u w:val="single"/>
                <w:rtl/>
              </w:rPr>
              <w:lastRenderedPageBreak/>
              <w:t>تأليف</w:t>
            </w:r>
            <w:proofErr w:type="gramEnd"/>
            <w:r>
              <w:rPr>
                <w:rFonts w:hint="cs"/>
                <w:sz w:val="28"/>
                <w:szCs w:val="28"/>
                <w:u w:val="single"/>
                <w:rtl/>
              </w:rPr>
              <w:t>:</w:t>
            </w:r>
          </w:p>
          <w:p w:rsidR="00A21F48" w:rsidRPr="00A21F48" w:rsidRDefault="00A21F48" w:rsidP="00A21F48">
            <w:pPr>
              <w:bidi/>
              <w:rPr>
                <w:sz w:val="28"/>
                <w:szCs w:val="28"/>
                <w:rtl/>
              </w:rPr>
            </w:pPr>
            <w:r w:rsidRPr="00A21F48">
              <w:rPr>
                <w:rFonts w:hint="cs"/>
                <w:sz w:val="28"/>
                <w:szCs w:val="28"/>
                <w:rtl/>
              </w:rPr>
              <w:t xml:space="preserve">جمع الكاتب في هذا النص بين السرد </w:t>
            </w:r>
            <w:proofErr w:type="spellStart"/>
            <w:r w:rsidRPr="00A21F48">
              <w:rPr>
                <w:rFonts w:hint="cs"/>
                <w:sz w:val="28"/>
                <w:szCs w:val="28"/>
                <w:rtl/>
              </w:rPr>
              <w:t>الاسترجاعي</w:t>
            </w:r>
            <w:proofErr w:type="spellEnd"/>
            <w:r w:rsidRPr="00A21F48">
              <w:rPr>
                <w:rFonts w:hint="cs"/>
                <w:sz w:val="28"/>
                <w:szCs w:val="28"/>
                <w:rtl/>
              </w:rPr>
              <w:t xml:space="preserve"> و السرد </w:t>
            </w:r>
            <w:proofErr w:type="spellStart"/>
            <w:r w:rsidRPr="00A21F48">
              <w:rPr>
                <w:rFonts w:hint="cs"/>
                <w:sz w:val="28"/>
                <w:szCs w:val="28"/>
                <w:rtl/>
              </w:rPr>
              <w:t>الأن</w:t>
            </w:r>
            <w:proofErr w:type="spellEnd"/>
            <w:r w:rsidRPr="00A21F48">
              <w:rPr>
                <w:rFonts w:hint="cs"/>
                <w:sz w:val="28"/>
                <w:szCs w:val="28"/>
                <w:rtl/>
              </w:rPr>
              <w:t xml:space="preserve"> و راوح بين السرد و الحوار و قد كشف الحوار عن أوجه تطور الحياة في الريف من خلال تطور المبادلات الاقتصادية التي ساهمت في تغيير مشهد الريف و جعل</w:t>
            </w:r>
            <w:r>
              <w:rPr>
                <w:rFonts w:hint="cs"/>
                <w:sz w:val="28"/>
                <w:szCs w:val="28"/>
                <w:rtl/>
              </w:rPr>
              <w:t xml:space="preserve">ت العيش فيه أمرًا يسيرًا و موقف بعض الأطراف من ذلك . </w:t>
            </w:r>
          </w:p>
          <w:p w:rsidR="00EA0819" w:rsidRPr="00EA0819" w:rsidRDefault="00A21F48" w:rsidP="00A21F4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8" w:type="dxa"/>
          </w:tcPr>
          <w:p w:rsidR="00DD2E5F" w:rsidRDefault="00A21F48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35 دق </w:t>
            </w:r>
          </w:p>
        </w:tc>
      </w:tr>
      <w:tr w:rsidR="00A21F48" w:rsidTr="00A21F48">
        <w:tc>
          <w:tcPr>
            <w:tcW w:w="1692" w:type="dxa"/>
          </w:tcPr>
          <w:p w:rsidR="00A21F48" w:rsidRDefault="00A21F48" w:rsidP="00DD2E5F">
            <w:pPr>
              <w:bidi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lastRenderedPageBreak/>
              <w:t>الاستثمار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70" w:type="dxa"/>
          </w:tcPr>
          <w:p w:rsidR="00A21F48" w:rsidRDefault="00A21F48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أتحاور مع أصدقائي ص 51 </w:t>
            </w:r>
          </w:p>
        </w:tc>
        <w:tc>
          <w:tcPr>
            <w:tcW w:w="6160" w:type="dxa"/>
          </w:tcPr>
          <w:p w:rsidR="00A21F48" w:rsidRDefault="00A21F48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الانجاز شفويا </w:t>
            </w:r>
          </w:p>
        </w:tc>
        <w:tc>
          <w:tcPr>
            <w:tcW w:w="895" w:type="dxa"/>
            <w:gridSpan w:val="2"/>
          </w:tcPr>
          <w:p w:rsidR="00A21F48" w:rsidRDefault="00A21F48" w:rsidP="00DD2E5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08 دق </w:t>
            </w:r>
          </w:p>
        </w:tc>
      </w:tr>
    </w:tbl>
    <w:p w:rsidR="00DD2E5F" w:rsidRDefault="00DD2E5F" w:rsidP="00DD2E5F">
      <w:pPr>
        <w:bidi/>
        <w:rPr>
          <w:sz w:val="28"/>
          <w:szCs w:val="28"/>
          <w:rtl/>
        </w:rPr>
      </w:pPr>
    </w:p>
    <w:p w:rsidR="00DD2E5F" w:rsidRPr="00DD2E5F" w:rsidRDefault="00DD2E5F" w:rsidP="00DD2E5F">
      <w:pPr>
        <w:bidi/>
        <w:rPr>
          <w:sz w:val="28"/>
          <w:szCs w:val="28"/>
        </w:rPr>
      </w:pPr>
    </w:p>
    <w:sectPr w:rsidR="00DD2E5F" w:rsidRPr="00DD2E5F" w:rsidSect="00DD2E5F">
      <w:pgSz w:w="16838" w:h="11906" w:orient="landscape"/>
      <w:pgMar w:top="1800" w:right="1440" w:bottom="180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2FE7"/>
    <w:multiLevelType w:val="hybridMultilevel"/>
    <w:tmpl w:val="D8F48268"/>
    <w:lvl w:ilvl="0" w:tplc="403460BE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26DF3"/>
    <w:multiLevelType w:val="hybridMultilevel"/>
    <w:tmpl w:val="1876E766"/>
    <w:lvl w:ilvl="0" w:tplc="5130092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2E5F"/>
    <w:rsid w:val="00005C15"/>
    <w:rsid w:val="00210895"/>
    <w:rsid w:val="00521602"/>
    <w:rsid w:val="007A3651"/>
    <w:rsid w:val="007B4E96"/>
    <w:rsid w:val="00A21F48"/>
    <w:rsid w:val="00B30C71"/>
    <w:rsid w:val="00DD2E5F"/>
    <w:rsid w:val="00E9121C"/>
    <w:rsid w:val="00EA0819"/>
    <w:rsid w:val="00EF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9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2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D2E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653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Wesh</cp:lastModifiedBy>
  <cp:revision>11</cp:revision>
  <dcterms:created xsi:type="dcterms:W3CDTF">2015-10-22T15:07:00Z</dcterms:created>
  <dcterms:modified xsi:type="dcterms:W3CDTF">2015-11-11T00:05:00Z</dcterms:modified>
</cp:coreProperties>
</file>