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Ind w:w="-200" w:type="dxa"/>
        <w:tblLayout w:type="fixed"/>
        <w:tblLook w:val="04A0"/>
      </w:tblPr>
      <w:tblGrid>
        <w:gridCol w:w="2671"/>
        <w:gridCol w:w="4536"/>
        <w:gridCol w:w="2235"/>
      </w:tblGrid>
      <w:tr w:rsidR="00CE37C5" w:rsidTr="001004D1"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7C5" w:rsidRDefault="00CE37C5">
            <w:pPr>
              <w:rPr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62100" cy="1447800"/>
                  <wp:effectExtent l="19050" t="0" r="0" b="0"/>
                  <wp:docPr id="4" name="Picture 4" descr="C:\Users\AMR\Pictures\Pictures\Pictures\bissmillah\corane kar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MR\Pictures\Pictures\Pictures\bissmillah\corane kar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7C5" w:rsidRDefault="00CE37C5" w:rsidP="001004D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المدرسة الاعدادية طارق بن زياد خزامة الشرقية</w:t>
            </w:r>
          </w:p>
          <w:p w:rsidR="00CE37C5" w:rsidRPr="001004D1" w:rsidRDefault="00CE37C5" w:rsidP="001004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04D1">
              <w:rPr>
                <w:b/>
                <w:bCs/>
                <w:sz w:val="28"/>
                <w:szCs w:val="28"/>
                <w:rtl/>
              </w:rPr>
              <w:t>فرض المراقبة عــ3ــدد</w:t>
            </w:r>
          </w:p>
          <w:p w:rsidR="00CE37C5" w:rsidRDefault="00CE37C5" w:rsidP="001004D1">
            <w:pPr>
              <w:jc w:val="center"/>
              <w:rPr>
                <w:sz w:val="28"/>
                <w:szCs w:val="28"/>
                <w:rtl/>
              </w:rPr>
            </w:pPr>
            <w:r w:rsidRPr="001004D1">
              <w:rPr>
                <w:b/>
                <w:bCs/>
                <w:sz w:val="28"/>
                <w:szCs w:val="28"/>
                <w:rtl/>
              </w:rPr>
              <w:t>التربية الاسلامية</w:t>
            </w:r>
          </w:p>
          <w:p w:rsidR="00CE37C5" w:rsidRDefault="00CE37C5" w:rsidP="001004D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التاريـخ :08 ـ 04 ـ 2009</w:t>
            </w:r>
          </w:p>
          <w:p w:rsidR="00CE37C5" w:rsidRDefault="00CE37C5" w:rsidP="001004D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التوقيت : 30 دقيقة</w:t>
            </w:r>
          </w:p>
          <w:p w:rsidR="00CE37C5" w:rsidRPr="001004D1" w:rsidRDefault="00CE37C5" w:rsidP="001004D1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1004D1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الأستادة : امنــة بن عثمــان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7C5" w:rsidRDefault="00CE37C5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الاسم :</w:t>
            </w:r>
          </w:p>
          <w:p w:rsidR="00CE37C5" w:rsidRDefault="00CE37C5">
            <w:pPr>
              <w:rPr>
                <w:sz w:val="28"/>
                <w:szCs w:val="28"/>
                <w:rtl/>
              </w:rPr>
            </w:pPr>
          </w:p>
          <w:p w:rsidR="00CE37C5" w:rsidRDefault="00CE37C5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اللقب :</w:t>
            </w:r>
          </w:p>
          <w:p w:rsidR="00CE37C5" w:rsidRDefault="00CE37C5">
            <w:pPr>
              <w:rPr>
                <w:sz w:val="28"/>
                <w:szCs w:val="28"/>
                <w:rtl/>
              </w:rPr>
            </w:pPr>
          </w:p>
          <w:p w:rsidR="00CE37C5" w:rsidRDefault="00CE37C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الرقم :</w:t>
            </w:r>
          </w:p>
          <w:p w:rsidR="00CE37C5" w:rsidRDefault="00CE37C5">
            <w:pPr>
              <w:rPr>
                <w:sz w:val="28"/>
                <w:szCs w:val="28"/>
                <w:rtl/>
              </w:rPr>
            </w:pPr>
          </w:p>
          <w:p w:rsidR="00CE37C5" w:rsidRDefault="00CE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اللقب : 9 أساسي </w:t>
            </w: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</w:tc>
      </w:tr>
    </w:tbl>
    <w:p w:rsidR="008461AE" w:rsidRDefault="008461AE">
      <w:pPr>
        <w:rPr>
          <w:rFonts w:hint="cs"/>
          <w:rtl/>
        </w:rPr>
      </w:pPr>
    </w:p>
    <w:p w:rsidR="0072728C" w:rsidRDefault="0072728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 اقتراب موعد الامتحانات استضفت مجموعة من زملائك للقيام بمراجعة جماعية مستعينين بكتاب تضمَن مجموعة من التمارين . </w:t>
      </w:r>
      <w:r w:rsidRPr="001004D1">
        <w:rPr>
          <w:rFonts w:hint="cs"/>
          <w:b/>
          <w:bCs/>
          <w:sz w:val="28"/>
          <w:szCs w:val="28"/>
          <w:rtl/>
        </w:rPr>
        <w:t>طلب منكم السؤال الأوَل ترتيب الايات القرانية التالية بالأرقام</w:t>
      </w:r>
    </w:p>
    <w:tbl>
      <w:tblPr>
        <w:tblStyle w:val="TableGrid"/>
        <w:bidiVisual/>
        <w:tblW w:w="0" w:type="auto"/>
        <w:tblInd w:w="0" w:type="dxa"/>
        <w:tblLook w:val="04A0"/>
      </w:tblPr>
      <w:tblGrid>
        <w:gridCol w:w="2897"/>
        <w:gridCol w:w="567"/>
        <w:gridCol w:w="5244"/>
        <w:gridCol w:w="534"/>
      </w:tblGrid>
      <w:tr w:rsidR="0072728C" w:rsidTr="00080065">
        <w:tc>
          <w:tcPr>
            <w:tcW w:w="2897" w:type="dxa"/>
          </w:tcPr>
          <w:p w:rsidR="0072728C" w:rsidRDefault="00F03DD0" w:rsidP="001004D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فادا قضيتم مناسككم</w:t>
            </w:r>
          </w:p>
        </w:tc>
        <w:tc>
          <w:tcPr>
            <w:tcW w:w="567" w:type="dxa"/>
          </w:tcPr>
          <w:p w:rsidR="0072728C" w:rsidRDefault="0072728C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72728C" w:rsidRDefault="001004D1" w:rsidP="001004D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فمن تعجَل في يومين فلا اثم عليــــه</w:t>
            </w:r>
          </w:p>
        </w:tc>
        <w:tc>
          <w:tcPr>
            <w:tcW w:w="534" w:type="dxa"/>
          </w:tcPr>
          <w:p w:rsidR="0072728C" w:rsidRDefault="0072728C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72728C" w:rsidTr="00080065">
        <w:tc>
          <w:tcPr>
            <w:tcW w:w="2897" w:type="dxa"/>
          </w:tcPr>
          <w:p w:rsidR="0072728C" w:rsidRDefault="00F03DD0" w:rsidP="001004D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ومنهم من يقــــــ</w:t>
            </w:r>
            <w:r w:rsidR="00080065">
              <w:rPr>
                <w:rFonts w:hint="cs"/>
                <w:sz w:val="28"/>
                <w:szCs w:val="28"/>
                <w:rtl/>
              </w:rPr>
              <w:t>ول ربَنـــــ</w:t>
            </w:r>
            <w:r>
              <w:rPr>
                <w:rFonts w:hint="cs"/>
                <w:sz w:val="28"/>
                <w:szCs w:val="28"/>
                <w:rtl/>
              </w:rPr>
              <w:t>ـــا</w:t>
            </w:r>
          </w:p>
        </w:tc>
        <w:tc>
          <w:tcPr>
            <w:tcW w:w="567" w:type="dxa"/>
          </w:tcPr>
          <w:p w:rsidR="0072728C" w:rsidRDefault="0072728C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F03DD0" w:rsidRDefault="00F03DD0" w:rsidP="001004D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اولئك لهم نصيب ممَا كسبــــــــــــوا</w:t>
            </w:r>
          </w:p>
        </w:tc>
        <w:tc>
          <w:tcPr>
            <w:tcW w:w="534" w:type="dxa"/>
          </w:tcPr>
          <w:p w:rsidR="0072728C" w:rsidRDefault="0072728C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72728C" w:rsidTr="00080065">
        <w:tc>
          <w:tcPr>
            <w:tcW w:w="2897" w:type="dxa"/>
          </w:tcPr>
          <w:p w:rsidR="0072728C" w:rsidRDefault="00080065" w:rsidP="001004D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وادكروا الله في أيَام مع</w:t>
            </w:r>
            <w:r w:rsidR="00F03DD0">
              <w:rPr>
                <w:rFonts w:hint="cs"/>
                <w:sz w:val="28"/>
                <w:szCs w:val="28"/>
                <w:rtl/>
              </w:rPr>
              <w:t>ـدودات</w:t>
            </w:r>
          </w:p>
        </w:tc>
        <w:tc>
          <w:tcPr>
            <w:tcW w:w="567" w:type="dxa"/>
          </w:tcPr>
          <w:p w:rsidR="0072728C" w:rsidRDefault="0072728C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72728C" w:rsidRDefault="001004D1" w:rsidP="001004D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ءاتنا في الدَنيا وماله في الاخرة من خلاق</w:t>
            </w:r>
          </w:p>
        </w:tc>
        <w:tc>
          <w:tcPr>
            <w:tcW w:w="534" w:type="dxa"/>
          </w:tcPr>
          <w:p w:rsidR="0072728C" w:rsidRDefault="0072728C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72728C" w:rsidTr="00080065">
        <w:tc>
          <w:tcPr>
            <w:tcW w:w="2897" w:type="dxa"/>
          </w:tcPr>
          <w:p w:rsidR="0072728C" w:rsidRDefault="00F03DD0" w:rsidP="001004D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فمــن النَاس من يقــول ربَنـ</w:t>
            </w:r>
            <w:r w:rsidR="00080065">
              <w:rPr>
                <w:rFonts w:hint="cs"/>
                <w:sz w:val="28"/>
                <w:szCs w:val="28"/>
                <w:rtl/>
              </w:rPr>
              <w:t>ــ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</w:p>
        </w:tc>
        <w:tc>
          <w:tcPr>
            <w:tcW w:w="567" w:type="dxa"/>
          </w:tcPr>
          <w:p w:rsidR="0072728C" w:rsidRDefault="0072728C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72728C" w:rsidRDefault="00F03DD0" w:rsidP="001004D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فادكروا الله كدكركم ءاباءكم أو أشدَ دك</w:t>
            </w:r>
            <w:r w:rsidR="001004D1">
              <w:rPr>
                <w:rFonts w:hint="cs"/>
                <w:sz w:val="28"/>
                <w:szCs w:val="28"/>
                <w:rtl/>
              </w:rPr>
              <w:t>ـــ</w:t>
            </w:r>
            <w:r>
              <w:rPr>
                <w:rFonts w:hint="cs"/>
                <w:sz w:val="28"/>
                <w:szCs w:val="28"/>
                <w:rtl/>
              </w:rPr>
              <w:t>را</w:t>
            </w:r>
          </w:p>
        </w:tc>
        <w:tc>
          <w:tcPr>
            <w:tcW w:w="534" w:type="dxa"/>
          </w:tcPr>
          <w:p w:rsidR="0072728C" w:rsidRDefault="0072728C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72728C" w:rsidTr="00080065">
        <w:tc>
          <w:tcPr>
            <w:tcW w:w="2897" w:type="dxa"/>
          </w:tcPr>
          <w:p w:rsidR="0072728C" w:rsidRDefault="00F03DD0" w:rsidP="001004D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والله سريـــــع الحســ</w:t>
            </w:r>
            <w:r w:rsidR="00080065">
              <w:rPr>
                <w:rFonts w:hint="cs"/>
                <w:sz w:val="28"/>
                <w:szCs w:val="28"/>
                <w:rtl/>
              </w:rPr>
              <w:t>ــ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="00080065">
              <w:rPr>
                <w:rFonts w:hint="cs"/>
                <w:sz w:val="28"/>
                <w:szCs w:val="28"/>
                <w:rtl/>
              </w:rPr>
              <w:t>ـــــ</w:t>
            </w:r>
            <w:r>
              <w:rPr>
                <w:rFonts w:hint="cs"/>
                <w:sz w:val="28"/>
                <w:szCs w:val="28"/>
                <w:rtl/>
              </w:rPr>
              <w:t>ـاب</w:t>
            </w:r>
          </w:p>
        </w:tc>
        <w:tc>
          <w:tcPr>
            <w:tcW w:w="567" w:type="dxa"/>
          </w:tcPr>
          <w:p w:rsidR="0072728C" w:rsidRDefault="0072728C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244" w:type="dxa"/>
          </w:tcPr>
          <w:p w:rsidR="0072728C" w:rsidRDefault="001004D1" w:rsidP="001004D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ءاتنا في الدَنيا حسنة وفي الاخرة حسنة وقنا عداب النَار</w:t>
            </w:r>
          </w:p>
        </w:tc>
        <w:tc>
          <w:tcPr>
            <w:tcW w:w="534" w:type="dxa"/>
          </w:tcPr>
          <w:p w:rsidR="0072728C" w:rsidRDefault="0072728C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72728C" w:rsidRDefault="0072728C">
      <w:pPr>
        <w:rPr>
          <w:rFonts w:hint="cs"/>
          <w:sz w:val="28"/>
          <w:szCs w:val="28"/>
          <w:rtl/>
        </w:rPr>
      </w:pPr>
    </w:p>
    <w:p w:rsidR="00080065" w:rsidRDefault="00080065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أمَا </w:t>
      </w:r>
      <w:r w:rsidRPr="001004D1">
        <w:rPr>
          <w:rFonts w:hint="cs"/>
          <w:b/>
          <w:bCs/>
          <w:sz w:val="28"/>
          <w:szCs w:val="28"/>
          <w:rtl/>
        </w:rPr>
        <w:t>السؤال الثاني</w:t>
      </w:r>
      <w:r>
        <w:rPr>
          <w:rFonts w:hint="cs"/>
          <w:sz w:val="28"/>
          <w:szCs w:val="28"/>
          <w:rtl/>
        </w:rPr>
        <w:t xml:space="preserve"> فيتعلَق بأحكام التفخيم والترقيق وطلب منكم تعمير الجدول التالي بما يناسبه</w:t>
      </w:r>
    </w:p>
    <w:tbl>
      <w:tblPr>
        <w:tblStyle w:val="TableGrid"/>
        <w:bidiVisual/>
        <w:tblW w:w="0" w:type="auto"/>
        <w:tblInd w:w="0" w:type="dxa"/>
        <w:tblLook w:val="04A0"/>
      </w:tblPr>
      <w:tblGrid>
        <w:gridCol w:w="4621"/>
        <w:gridCol w:w="4621"/>
      </w:tblGrid>
      <w:tr w:rsidR="00080065" w:rsidTr="00080065">
        <w:tc>
          <w:tcPr>
            <w:tcW w:w="4621" w:type="dxa"/>
          </w:tcPr>
          <w:p w:rsidR="00080065" w:rsidRPr="001004D1" w:rsidRDefault="00080065" w:rsidP="001004D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04D1">
              <w:rPr>
                <w:rFonts w:hint="cs"/>
                <w:b/>
                <w:bCs/>
                <w:sz w:val="28"/>
                <w:szCs w:val="28"/>
                <w:rtl/>
              </w:rPr>
              <w:t>التفخــــيم</w:t>
            </w:r>
          </w:p>
        </w:tc>
        <w:tc>
          <w:tcPr>
            <w:tcW w:w="4621" w:type="dxa"/>
          </w:tcPr>
          <w:p w:rsidR="00080065" w:rsidRPr="001004D1" w:rsidRDefault="00080065" w:rsidP="001004D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04D1">
              <w:rPr>
                <w:rFonts w:hint="cs"/>
                <w:b/>
                <w:bCs/>
                <w:sz w:val="28"/>
                <w:szCs w:val="28"/>
                <w:rtl/>
              </w:rPr>
              <w:t>الترقيـــق</w:t>
            </w:r>
          </w:p>
        </w:tc>
      </w:tr>
      <w:tr w:rsidR="00080065" w:rsidTr="00080065">
        <w:tc>
          <w:tcPr>
            <w:tcW w:w="4621" w:type="dxa"/>
          </w:tcPr>
          <w:p w:rsidR="00080065" w:rsidRDefault="0008006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04D1">
              <w:rPr>
                <w:rFonts w:hint="cs"/>
                <w:b/>
                <w:bCs/>
                <w:sz w:val="28"/>
                <w:szCs w:val="28"/>
                <w:rtl/>
              </w:rPr>
              <w:t>لغة :</w:t>
            </w:r>
          </w:p>
          <w:p w:rsidR="001004D1" w:rsidRPr="001004D1" w:rsidRDefault="001004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080065" w:rsidRPr="001004D1" w:rsidRDefault="0008006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04D1">
              <w:rPr>
                <w:rFonts w:hint="cs"/>
                <w:b/>
                <w:bCs/>
                <w:sz w:val="28"/>
                <w:szCs w:val="28"/>
                <w:rtl/>
              </w:rPr>
              <w:t>لغة :</w:t>
            </w:r>
          </w:p>
        </w:tc>
      </w:tr>
      <w:tr w:rsidR="00080065" w:rsidTr="00080065">
        <w:tc>
          <w:tcPr>
            <w:tcW w:w="4621" w:type="dxa"/>
          </w:tcPr>
          <w:p w:rsidR="00080065" w:rsidRPr="001004D1" w:rsidRDefault="0008006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04D1">
              <w:rPr>
                <w:rFonts w:hint="cs"/>
                <w:b/>
                <w:bCs/>
                <w:sz w:val="28"/>
                <w:szCs w:val="28"/>
                <w:rtl/>
              </w:rPr>
              <w:t>اصطلاحا:</w:t>
            </w:r>
          </w:p>
          <w:p w:rsidR="00080065" w:rsidRPr="001004D1" w:rsidRDefault="0008006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080065" w:rsidRPr="001004D1" w:rsidRDefault="0008006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04D1">
              <w:rPr>
                <w:rFonts w:hint="cs"/>
                <w:b/>
                <w:bCs/>
                <w:sz w:val="28"/>
                <w:szCs w:val="28"/>
                <w:rtl/>
              </w:rPr>
              <w:t>اصطلاحا :</w:t>
            </w:r>
          </w:p>
        </w:tc>
      </w:tr>
      <w:tr w:rsidR="00080065" w:rsidTr="00080065">
        <w:tc>
          <w:tcPr>
            <w:tcW w:w="4621" w:type="dxa"/>
          </w:tcPr>
          <w:p w:rsidR="00080065" w:rsidRPr="001004D1" w:rsidRDefault="0008006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04D1">
              <w:rPr>
                <w:rFonts w:hint="cs"/>
                <w:b/>
                <w:bCs/>
                <w:sz w:val="28"/>
                <w:szCs w:val="28"/>
                <w:rtl/>
              </w:rPr>
              <w:t>حروفـــه :</w:t>
            </w:r>
          </w:p>
        </w:tc>
        <w:tc>
          <w:tcPr>
            <w:tcW w:w="4621" w:type="dxa"/>
          </w:tcPr>
          <w:p w:rsidR="00080065" w:rsidRPr="001004D1" w:rsidRDefault="0008006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04D1">
              <w:rPr>
                <w:rFonts w:hint="cs"/>
                <w:b/>
                <w:bCs/>
                <w:sz w:val="28"/>
                <w:szCs w:val="28"/>
                <w:rtl/>
              </w:rPr>
              <w:t>امثلــــــــة : ـ</w:t>
            </w:r>
          </w:p>
          <w:p w:rsidR="00080065" w:rsidRPr="001004D1" w:rsidRDefault="0008006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04D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ـ</w:t>
            </w:r>
          </w:p>
        </w:tc>
      </w:tr>
    </w:tbl>
    <w:p w:rsidR="00080065" w:rsidRDefault="00080065">
      <w:pPr>
        <w:rPr>
          <w:rFonts w:hint="cs"/>
          <w:sz w:val="28"/>
          <w:szCs w:val="28"/>
          <w:rtl/>
        </w:rPr>
      </w:pPr>
    </w:p>
    <w:p w:rsidR="0072728C" w:rsidRDefault="0091074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تعرَضتم الى سؤال يتعلَق بعلم أسباب النزول و أهميته</w:t>
      </w:r>
    </w:p>
    <w:p w:rsidR="00910741" w:rsidRDefault="00910741" w:rsidP="001004D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حرَر فقرة تعرَف من خلالها هدا العلم وفوائده مبيَنا دلالة قاعدة " العبرة بعموم اللَفظ لا بخصوص السَبب "</w:t>
      </w:r>
      <w:r w:rsidR="001004D1">
        <w:rPr>
          <w:rFonts w:hint="cs"/>
          <w:sz w:val="28"/>
          <w:szCs w:val="28"/>
          <w:rtl/>
        </w:rPr>
        <w:t xml:space="preserve"> </w:t>
      </w:r>
    </w:p>
    <w:p w:rsidR="001004D1" w:rsidRPr="001004D1" w:rsidRDefault="001004D1" w:rsidP="001004D1">
      <w:pPr>
        <w:spacing w:line="480" w:lineRule="auto"/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1004D1" w:rsidRPr="001004D1" w:rsidSect="005A7FD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37C5"/>
    <w:rsid w:val="00080065"/>
    <w:rsid w:val="001004D1"/>
    <w:rsid w:val="005A7FD1"/>
    <w:rsid w:val="0072728C"/>
    <w:rsid w:val="008461AE"/>
    <w:rsid w:val="00910741"/>
    <w:rsid w:val="00CE37C5"/>
    <w:rsid w:val="00DF6F59"/>
    <w:rsid w:val="00F0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</dc:creator>
  <cp:lastModifiedBy>AMR</cp:lastModifiedBy>
  <cp:revision>4</cp:revision>
  <dcterms:created xsi:type="dcterms:W3CDTF">2009-04-03T19:20:00Z</dcterms:created>
  <dcterms:modified xsi:type="dcterms:W3CDTF">2009-04-03T20:45:00Z</dcterms:modified>
</cp:coreProperties>
</file>