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DB6" w:rsidRDefault="00E40DB6" w:rsidP="00E40DB6">
      <w:pPr>
        <w:jc w:val="center"/>
        <w:rPr>
          <w:sz w:val="32"/>
          <w:szCs w:val="32"/>
          <w:shd w:val="clear" w:color="auto" w:fill="C00000"/>
        </w:rPr>
      </w:pPr>
      <w:proofErr w:type="spellStart"/>
      <w:proofErr w:type="gramStart"/>
      <w:r w:rsidRPr="00750879">
        <w:rPr>
          <w:sz w:val="32"/>
          <w:szCs w:val="32"/>
          <w:shd w:val="clear" w:color="auto" w:fill="C00000"/>
        </w:rPr>
        <w:t>concour</w:t>
      </w:r>
      <w:proofErr w:type="spellEnd"/>
      <w:proofErr w:type="gramEnd"/>
      <w:r w:rsidRPr="00750879">
        <w:rPr>
          <w:sz w:val="32"/>
          <w:szCs w:val="32"/>
          <w:shd w:val="clear" w:color="auto" w:fill="C00000"/>
        </w:rPr>
        <w:t xml:space="preserve"> 1998</w:t>
      </w:r>
    </w:p>
    <w:p w:rsidR="00FC1C3B" w:rsidRDefault="00FC1C3B" w:rsidP="00E40DB6">
      <w:pPr>
        <w:rPr>
          <w:sz w:val="32"/>
          <w:szCs w:val="32"/>
        </w:rPr>
      </w:pPr>
      <w:r w:rsidRPr="00750879">
        <w:rPr>
          <w:sz w:val="32"/>
          <w:szCs w:val="32"/>
          <w:shd w:val="clear" w:color="auto" w:fill="C00000"/>
        </w:rPr>
        <w:t xml:space="preserve">EXERCICE N° 1 </w:t>
      </w:r>
    </w:p>
    <w:p w:rsidR="005B4571" w:rsidRPr="00FC1C3B" w:rsidRDefault="00FC1C3B" w:rsidP="00687B59">
      <w:pPr>
        <w:rPr>
          <w:sz w:val="28"/>
          <w:szCs w:val="28"/>
        </w:rPr>
      </w:pPr>
      <w:r w:rsidRPr="00FC1C3B">
        <w:rPr>
          <w:sz w:val="28"/>
          <w:szCs w:val="28"/>
        </w:rPr>
        <w:t xml:space="preserve">I/ </w:t>
      </w:r>
      <w:r w:rsidR="00687B59" w:rsidRPr="00FC1C3B">
        <w:rPr>
          <w:sz w:val="28"/>
          <w:szCs w:val="28"/>
        </w:rPr>
        <w:t>Soit R un réel strictement positif et O un point d’un plan P.</w:t>
      </w:r>
    </w:p>
    <w:p w:rsidR="00687B59" w:rsidRPr="00FC1C3B" w:rsidRDefault="00687B59" w:rsidP="00687B59">
      <w:pPr>
        <w:rPr>
          <w:sz w:val="28"/>
          <w:szCs w:val="28"/>
        </w:rPr>
      </w:pPr>
      <w:r w:rsidRPr="00FC1C3B">
        <w:rPr>
          <w:sz w:val="28"/>
          <w:szCs w:val="28"/>
        </w:rPr>
        <w:t>On désigne par :</w:t>
      </w:r>
    </w:p>
    <w:p w:rsidR="00687B59" w:rsidRPr="00687B59" w:rsidRDefault="00687B59" w:rsidP="00687B59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 le cercle du plan P de centre O et de rayon R.</w:t>
      </w:r>
    </w:p>
    <w:p w:rsidR="00687B59" w:rsidRPr="00687B59" w:rsidRDefault="00687B59" w:rsidP="00687B59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00687B59">
        <w:rPr>
          <w:rFonts w:eastAsiaTheme="minorEastAsia"/>
          <w:sz w:val="28"/>
          <w:szCs w:val="28"/>
        </w:rPr>
        <w:t xml:space="preserve">T un triangle ABC dans le cercle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</w:p>
    <w:p w:rsidR="00687B59" w:rsidRPr="00687B59" w:rsidRDefault="00687B59" w:rsidP="00687B59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proofErr w:type="gramStart"/>
      <w:r w:rsidRPr="00687B59">
        <w:rPr>
          <w:rFonts w:eastAsiaTheme="minorEastAsia"/>
          <w:sz w:val="28"/>
          <w:szCs w:val="28"/>
        </w:rPr>
        <w:t>m</w:t>
      </w:r>
      <w:r w:rsidRPr="00687B59">
        <w:rPr>
          <w:rFonts w:eastAsiaTheme="minorEastAsia"/>
          <w:sz w:val="28"/>
          <w:szCs w:val="28"/>
          <w:vertAlign w:val="subscript"/>
        </w:rPr>
        <w:t>A</w:t>
      </w:r>
      <w:r w:rsidRPr="00687B59">
        <w:rPr>
          <w:rFonts w:eastAsiaTheme="minorEastAsia"/>
          <w:sz w:val="28"/>
          <w:szCs w:val="28"/>
        </w:rPr>
        <w:t xml:space="preserve"> ,</w:t>
      </w:r>
      <w:proofErr w:type="gramEnd"/>
      <w:r w:rsidRPr="00687B59">
        <w:rPr>
          <w:rFonts w:eastAsiaTheme="minorEastAsia"/>
          <w:sz w:val="28"/>
          <w:szCs w:val="28"/>
        </w:rPr>
        <w:t xml:space="preserve"> </w:t>
      </w:r>
      <w:proofErr w:type="spellStart"/>
      <w:r w:rsidRPr="00687B59">
        <w:rPr>
          <w:rFonts w:eastAsiaTheme="minorEastAsia"/>
          <w:sz w:val="28"/>
          <w:szCs w:val="28"/>
        </w:rPr>
        <w:t>m</w:t>
      </w:r>
      <w:r w:rsidRPr="00687B59">
        <w:rPr>
          <w:rFonts w:eastAsiaTheme="minorEastAsia"/>
          <w:sz w:val="28"/>
          <w:szCs w:val="28"/>
          <w:vertAlign w:val="subscript"/>
        </w:rPr>
        <w:t>B</w:t>
      </w:r>
      <w:proofErr w:type="spellEnd"/>
      <w:r w:rsidRPr="00687B59">
        <w:rPr>
          <w:rFonts w:eastAsiaTheme="minorEastAsia"/>
          <w:sz w:val="28"/>
          <w:szCs w:val="28"/>
        </w:rPr>
        <w:t>, et m</w:t>
      </w:r>
      <w:r w:rsidRPr="00687B59">
        <w:rPr>
          <w:rFonts w:eastAsiaTheme="minorEastAsia"/>
          <w:sz w:val="28"/>
          <w:szCs w:val="28"/>
          <w:vertAlign w:val="subscript"/>
        </w:rPr>
        <w:t>C</w:t>
      </w:r>
      <w:r w:rsidRPr="00687B59">
        <w:rPr>
          <w:rFonts w:eastAsiaTheme="minorEastAsia"/>
          <w:sz w:val="28"/>
          <w:szCs w:val="28"/>
        </w:rPr>
        <w:t xml:space="preserve"> les médianes du triangle ABC , relatives au cotés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BC</m:t>
            </m:r>
          </m:e>
        </m:d>
      </m:oMath>
      <w:r w:rsidRPr="00687B59">
        <w:rPr>
          <w:rFonts w:eastAsiaTheme="minorEastAsia"/>
          <w:sz w:val="28"/>
          <w:szCs w:val="28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AC</m:t>
            </m:r>
          </m:e>
        </m:d>
      </m:oMath>
      <w:r w:rsidRPr="00687B59">
        <w:rPr>
          <w:rFonts w:eastAsiaTheme="minorEastAsia"/>
          <w:sz w:val="28"/>
          <w:szCs w:val="28"/>
        </w:rPr>
        <w:t xml:space="preserve"> et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AB</m:t>
            </m:r>
          </m:e>
        </m:d>
      </m:oMath>
      <w:r w:rsidRPr="00687B59">
        <w:rPr>
          <w:rFonts w:eastAsiaTheme="minorEastAsia"/>
          <w:sz w:val="28"/>
          <w:szCs w:val="28"/>
        </w:rPr>
        <w:t>.</w:t>
      </w:r>
    </w:p>
    <w:p w:rsidR="00687B59" w:rsidRPr="00413BEE" w:rsidRDefault="00687B59" w:rsidP="00687B5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687B59">
        <w:rPr>
          <w:rFonts w:eastAsiaTheme="minorEastAsia"/>
          <w:sz w:val="28"/>
          <w:szCs w:val="28"/>
        </w:rPr>
        <w:t>G le centre de gravité de triangle ABC.</w:t>
      </w:r>
    </w:p>
    <w:p w:rsidR="00413BEE" w:rsidRPr="00413BEE" w:rsidRDefault="00413BEE" w:rsidP="00413BEE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413BEE">
        <w:rPr>
          <w:sz w:val="28"/>
          <w:szCs w:val="28"/>
        </w:rPr>
        <w:t>Etablir les relations suivantes.</w:t>
      </w:r>
    </w:p>
    <w:p w:rsidR="00413BEE" w:rsidRPr="00413BEE" w:rsidRDefault="001059AB" w:rsidP="00FC1C3B">
      <w:pPr>
        <w:pStyle w:val="Paragraphedeliste"/>
        <w:numPr>
          <w:ilvl w:val="0"/>
          <w:numId w:val="2"/>
        </w:numPr>
        <w:ind w:left="1560" w:hanging="426"/>
        <w:rPr>
          <w:oMath/>
          <w:rFonts w:ascii="Cambria Math" w:hAnsi="Cambria Math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A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C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AB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e>
        </m:d>
      </m:oMath>
      <w:r w:rsidR="00413BEE">
        <w:rPr>
          <w:rFonts w:eastAsiaTheme="minorEastAsia"/>
          <w:sz w:val="28"/>
          <w:szCs w:val="28"/>
        </w:rPr>
        <w:t xml:space="preserve"> </w:t>
      </w:r>
    </w:p>
    <w:p w:rsidR="00413BEE" w:rsidRPr="00413BEE" w:rsidRDefault="00413BEE" w:rsidP="00FC1C3B">
      <w:pPr>
        <w:pStyle w:val="Paragraphedeliste"/>
        <w:numPr>
          <w:ilvl w:val="0"/>
          <w:numId w:val="2"/>
        </w:numPr>
        <w:ind w:left="1560" w:hanging="426"/>
        <w:rPr>
          <w:oMath/>
          <w:rFonts w:ascii="Cambria Math" w:hAnsi="Cambria Math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GO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GA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GB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GC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413BEE" w:rsidRPr="00413BEE" w:rsidRDefault="001059AB" w:rsidP="00FC1C3B">
      <w:pPr>
        <w:pStyle w:val="Paragraphedeliste"/>
        <w:numPr>
          <w:ilvl w:val="0"/>
          <w:numId w:val="2"/>
        </w:numPr>
        <w:ind w:left="1560" w:hanging="426"/>
        <w:rPr>
          <w:oMath/>
          <w:rFonts w:ascii="Cambria Math" w:hAnsi="Cambria Math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=9(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OG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</w:p>
    <w:p w:rsidR="00413BEE" w:rsidRPr="00662557" w:rsidRDefault="00413BEE" w:rsidP="00FC1C3B">
      <w:pPr>
        <w:pStyle w:val="Paragraphedeliste"/>
        <w:numPr>
          <w:ilvl w:val="0"/>
          <w:numId w:val="3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On désigne par </w:t>
      </w:r>
      <w:r>
        <w:rPr>
          <w:rFonts w:ascii="Cambria Math" w:eastAsiaTheme="minorEastAsia" w:hAnsi="Cambria Math"/>
          <w:sz w:val="28"/>
          <w:szCs w:val="28"/>
        </w:rPr>
        <w:t>α</w:t>
      </w:r>
      <w:r>
        <w:rPr>
          <w:rFonts w:eastAsiaTheme="minorEastAsia"/>
          <w:sz w:val="28"/>
          <w:szCs w:val="28"/>
        </w:rPr>
        <w:t xml:space="preserve">, </w:t>
      </w:r>
      <w:r>
        <w:rPr>
          <w:rFonts w:ascii="Cambria Math" w:eastAsiaTheme="minorEastAsia" w:hAnsi="Cambria Math"/>
          <w:sz w:val="28"/>
          <w:szCs w:val="28"/>
        </w:rPr>
        <w:t>β</w:t>
      </w:r>
      <w:r>
        <w:rPr>
          <w:rFonts w:eastAsiaTheme="minorEastAsia"/>
          <w:sz w:val="28"/>
          <w:szCs w:val="28"/>
        </w:rPr>
        <w:t xml:space="preserve"> et </w:t>
      </w:r>
      <m:oMath>
        <m:r>
          <w:rPr>
            <w:rFonts w:ascii="Cambria Math" w:eastAsiaTheme="minorEastAsia" w:hAnsi="Cambria Math"/>
            <w:sz w:val="28"/>
            <w:szCs w:val="28"/>
          </w:rPr>
          <m:t>γ</m:t>
        </m:r>
      </m:oMath>
      <w:r w:rsidR="00662557">
        <w:rPr>
          <w:rFonts w:eastAsiaTheme="minorEastAsia"/>
          <w:sz w:val="28"/>
          <w:szCs w:val="28"/>
        </w:rPr>
        <w:t xml:space="preserve"> les mesures des angles 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BAC</m:t>
            </m:r>
          </m:e>
        </m:acc>
      </m:oMath>
      <w:r w:rsidR="00662557">
        <w:rPr>
          <w:rFonts w:eastAsiaTheme="minorEastAsia"/>
          <w:sz w:val="28"/>
          <w:szCs w:val="28"/>
        </w:rPr>
        <w:t xml:space="preserve"> ,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ABC</m:t>
            </m:r>
          </m:e>
        </m:acc>
      </m:oMath>
      <w:r w:rsidR="00662557">
        <w:rPr>
          <w:rFonts w:eastAsiaTheme="minorEastAsia"/>
          <w:sz w:val="28"/>
          <w:szCs w:val="28"/>
        </w:rPr>
        <w:t xml:space="preserve">  et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ACB</m:t>
            </m:r>
          </m:e>
        </m:acc>
      </m:oMath>
      <w:r w:rsidR="00662557">
        <w:rPr>
          <w:rFonts w:eastAsiaTheme="minorEastAsia"/>
          <w:sz w:val="28"/>
          <w:szCs w:val="28"/>
        </w:rPr>
        <w:t xml:space="preserve"> du triangle ABC.</w:t>
      </w:r>
    </w:p>
    <w:p w:rsidR="00662557" w:rsidRDefault="00662557" w:rsidP="00662557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Etablir la relation :</w:t>
      </w:r>
    </w:p>
    <w:p w:rsidR="00662557" w:rsidRDefault="00662557" w:rsidP="00662557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β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γ=1+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</m:func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</m:func>
          </m:e>
        </m:func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2β+α</m:t>
                </m:r>
              </m:e>
            </m:d>
          </m:e>
        </m:func>
      </m:oMath>
    </w:p>
    <w:p w:rsidR="00662557" w:rsidRDefault="00662557" w:rsidP="00FC1C3B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II/ </w:t>
      </w:r>
      <w:r w:rsidR="00FC1C3B">
        <w:rPr>
          <w:rFonts w:eastAsiaTheme="minorEastAsia"/>
          <w:sz w:val="28"/>
          <w:szCs w:val="28"/>
        </w:rPr>
        <w:t xml:space="preserve"> P</w:t>
      </w:r>
      <w:r>
        <w:rPr>
          <w:rFonts w:eastAsiaTheme="minorEastAsia"/>
          <w:sz w:val="28"/>
          <w:szCs w:val="28"/>
        </w:rPr>
        <w:t xml:space="preserve">armi  les triangles T on considère ceux désignés par t et ayant pour centre de gravité un point g tel que </w:t>
      </w:r>
      <w:proofErr w:type="spellStart"/>
      <w:r>
        <w:rPr>
          <w:rFonts w:eastAsiaTheme="minorEastAsia"/>
          <w:sz w:val="28"/>
          <w:szCs w:val="28"/>
        </w:rPr>
        <w:t>Og</w:t>
      </w:r>
      <w:proofErr w:type="spellEnd"/>
      <w:r>
        <w:rPr>
          <w:rFonts w:eastAsiaTheme="minorEastAsia"/>
          <w:sz w:val="28"/>
          <w:szCs w:val="28"/>
        </w:rPr>
        <w:t xml:space="preserve"> = </w:t>
      </w:r>
      <w:proofErr w:type="spellStart"/>
      <w:r>
        <w:rPr>
          <w:rFonts w:eastAsiaTheme="minorEastAsia"/>
          <w:sz w:val="28"/>
          <w:szCs w:val="28"/>
        </w:rPr>
        <w:t>kR</w:t>
      </w:r>
      <w:proofErr w:type="spellEnd"/>
      <w:r>
        <w:rPr>
          <w:rFonts w:eastAsiaTheme="minorEastAsia"/>
          <w:sz w:val="28"/>
          <w:szCs w:val="28"/>
        </w:rPr>
        <w:t xml:space="preserve">, k réel donné et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0&lt; k &lt;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</w:p>
    <w:p w:rsidR="00662557" w:rsidRPr="00213444" w:rsidRDefault="00213444" w:rsidP="00FC1C3B">
      <w:pPr>
        <w:pStyle w:val="Paragraphedeliste"/>
        <w:numPr>
          <w:ilvl w:val="0"/>
          <w:numId w:val="4"/>
        </w:numPr>
        <w:ind w:left="709" w:hanging="283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>Construire le triangle t lorsqu’on donne le sommet A.</w:t>
      </w:r>
    </w:p>
    <w:p w:rsidR="00213444" w:rsidRPr="00213444" w:rsidRDefault="00213444" w:rsidP="00FC1C3B">
      <w:pPr>
        <w:pStyle w:val="Paragraphedeliste"/>
        <w:numPr>
          <w:ilvl w:val="0"/>
          <w:numId w:val="4"/>
        </w:numPr>
        <w:ind w:left="709" w:hanging="283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I le milieu du coté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BC</m:t>
            </m:r>
          </m:e>
        </m:d>
      </m:oMath>
      <w:r>
        <w:rPr>
          <w:rFonts w:eastAsiaTheme="minorEastAsia"/>
          <w:sz w:val="28"/>
          <w:szCs w:val="28"/>
        </w:rPr>
        <w:t xml:space="preserve"> d’un triangle t</w:t>
      </w:r>
    </w:p>
    <w:p w:rsidR="00213444" w:rsidRDefault="00213444" w:rsidP="00FC1C3B">
      <w:pPr>
        <w:pStyle w:val="Paragraphedeliste"/>
        <w:ind w:left="709" w:hanging="283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Déterminer et construire l’ensemble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</m:d>
      </m:oMath>
      <w:r>
        <w:rPr>
          <w:rFonts w:eastAsiaTheme="minorEastAsia"/>
          <w:sz w:val="28"/>
          <w:szCs w:val="28"/>
        </w:rPr>
        <w:t xml:space="preserve"> des points I lorsque le point A décrit le cercle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213444" w:rsidRDefault="00213444" w:rsidP="00FC1C3B">
      <w:pPr>
        <w:pStyle w:val="Paragraphedeliste"/>
        <w:ind w:left="709" w:hanging="283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Préciser la position de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</m:d>
      </m:oMath>
      <w:r>
        <w:rPr>
          <w:rFonts w:eastAsiaTheme="minorEastAsia"/>
          <w:sz w:val="28"/>
          <w:szCs w:val="28"/>
        </w:rPr>
        <w:t xml:space="preserve"> par rapport à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213444" w:rsidRPr="00213444" w:rsidRDefault="00213444" w:rsidP="00FC1C3B">
      <w:pPr>
        <w:pStyle w:val="Paragraphedeliste"/>
        <w:numPr>
          <w:ilvl w:val="0"/>
          <w:numId w:val="4"/>
        </w:numPr>
        <w:ind w:left="709" w:hanging="283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>Montrer que tous les triangles t ont le même orthocentre H.</w:t>
      </w:r>
    </w:p>
    <w:p w:rsidR="00FC1C3B" w:rsidRPr="00FC1C3B" w:rsidRDefault="00FC1C3B" w:rsidP="00FC1C3B">
      <w:pPr>
        <w:pStyle w:val="Paragraphedeliste"/>
        <w:numPr>
          <w:ilvl w:val="0"/>
          <w:numId w:val="4"/>
        </w:numPr>
        <w:ind w:left="709" w:hanging="283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</w:t>
      </w:r>
      <w:r w:rsidR="00213444">
        <w:rPr>
          <w:rFonts w:eastAsiaTheme="minorEastAsia"/>
          <w:sz w:val="28"/>
          <w:szCs w:val="28"/>
        </w:rPr>
        <w:t>a -  Quelle condition nécessaire et suffisante doit remplir l’expression</w:t>
      </w:r>
      <w:r>
        <w:rPr>
          <w:rFonts w:eastAsiaTheme="minorEastAsia"/>
          <w:sz w:val="28"/>
          <w:szCs w:val="28"/>
        </w:rPr>
        <w:t> :</w:t>
      </w:r>
    </w:p>
    <w:p w:rsidR="00213444" w:rsidRPr="0099045F" w:rsidRDefault="00FC1C3B" w:rsidP="00FC1C3B">
      <w:pPr>
        <w:pStyle w:val="Paragraphedeliste"/>
        <w:ind w:left="1560" w:hanging="284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 w:rsidR="00213444">
        <w:rPr>
          <w:rFonts w:eastAsiaTheme="minorEastAsia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β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γ</m:t>
            </m:r>
          </m:e>
        </m:func>
      </m:oMath>
      <w:r w:rsidR="0099045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Pour</w:t>
      </w:r>
      <w:r w:rsidR="0099045F">
        <w:rPr>
          <w:rFonts w:eastAsiaTheme="minorEastAsia"/>
          <w:sz w:val="28"/>
          <w:szCs w:val="28"/>
        </w:rPr>
        <w:t xml:space="preserve"> que le triangle T soit isométrique à un triangle t ?</w:t>
      </w:r>
    </w:p>
    <w:p w:rsidR="00FC1C3B" w:rsidRDefault="0099045F" w:rsidP="00FC1C3B">
      <w:pPr>
        <w:pStyle w:val="Paragraphedeliste"/>
        <w:ind w:left="1560" w:hanging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b – Montrer que le triangle T est</w:t>
      </w:r>
      <w:r w:rsidR="00345C27" w:rsidRPr="00345C27">
        <w:rPr>
          <w:rFonts w:eastAsiaTheme="minorEastAsia"/>
          <w:sz w:val="28"/>
          <w:szCs w:val="28"/>
        </w:rPr>
        <w:t xml:space="preserve"> </w:t>
      </w:r>
      <w:r w:rsidR="00345C27">
        <w:rPr>
          <w:rFonts w:eastAsiaTheme="minorEastAsia"/>
          <w:sz w:val="28"/>
          <w:szCs w:val="28"/>
        </w:rPr>
        <w:t>isométrique</w:t>
      </w:r>
      <w:r>
        <w:rPr>
          <w:rFonts w:eastAsiaTheme="minorEastAsia"/>
          <w:sz w:val="28"/>
          <w:szCs w:val="28"/>
        </w:rPr>
        <w:t xml:space="preserve"> à un tringle t si et seulement si</w:t>
      </w:r>
    </w:p>
    <w:p w:rsidR="0099045F" w:rsidRDefault="00FC1C3B" w:rsidP="00FC1C3B">
      <w:pPr>
        <w:pStyle w:val="Paragraphedeliste"/>
        <w:ind w:left="1560" w:hanging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</w:t>
      </w:r>
      <w:r w:rsidR="0099045F">
        <w:rPr>
          <w:rFonts w:eastAsiaTheme="minorEastAsia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</m:func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</m:func>
          </m:e>
        </m:func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2β+α</m:t>
                </m:r>
              </m:e>
            </m:d>
          </m:e>
        </m:func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</m:oMath>
      <w:r w:rsidR="0099045F">
        <w:rPr>
          <w:rFonts w:eastAsiaTheme="minorEastAsia"/>
          <w:sz w:val="28"/>
          <w:szCs w:val="28"/>
        </w:rPr>
        <w:t>.</w:t>
      </w:r>
    </w:p>
    <w:p w:rsidR="00FC1C3B" w:rsidRDefault="00FC1C3B" w:rsidP="0099045F">
      <w:pPr>
        <w:rPr>
          <w:rFonts w:eastAsiaTheme="minorEastAsia"/>
          <w:sz w:val="28"/>
          <w:szCs w:val="28"/>
        </w:rPr>
      </w:pPr>
    </w:p>
    <w:p w:rsidR="00FC1C3B" w:rsidRDefault="00FC1C3B" w:rsidP="0099045F">
      <w:pPr>
        <w:rPr>
          <w:rFonts w:eastAsiaTheme="minorEastAsia"/>
          <w:sz w:val="28"/>
          <w:szCs w:val="28"/>
        </w:rPr>
      </w:pPr>
    </w:p>
    <w:p w:rsidR="00E40DB6" w:rsidRDefault="00E40DB6" w:rsidP="0099045F">
      <w:pPr>
        <w:rPr>
          <w:rFonts w:eastAsiaTheme="minorEastAsia"/>
          <w:sz w:val="28"/>
          <w:szCs w:val="28"/>
        </w:rPr>
      </w:pPr>
    </w:p>
    <w:p w:rsidR="00E40DB6" w:rsidRDefault="00E40DB6" w:rsidP="0099045F">
      <w:pPr>
        <w:rPr>
          <w:rFonts w:eastAsiaTheme="minorEastAsia"/>
          <w:sz w:val="28"/>
          <w:szCs w:val="28"/>
        </w:rPr>
      </w:pPr>
    </w:p>
    <w:p w:rsidR="00E40DB6" w:rsidRDefault="00E40DB6" w:rsidP="0099045F">
      <w:pPr>
        <w:rPr>
          <w:rFonts w:eastAsiaTheme="minorEastAsia"/>
          <w:sz w:val="28"/>
          <w:szCs w:val="28"/>
        </w:rPr>
      </w:pPr>
    </w:p>
    <w:p w:rsidR="00E40DB6" w:rsidRDefault="00E40DB6" w:rsidP="0099045F">
      <w:pPr>
        <w:rPr>
          <w:rFonts w:eastAsiaTheme="minorEastAsia"/>
          <w:sz w:val="28"/>
          <w:szCs w:val="28"/>
        </w:rPr>
      </w:pPr>
    </w:p>
    <w:p w:rsidR="00E40DB6" w:rsidRDefault="00E40DB6" w:rsidP="0099045F">
      <w:pPr>
        <w:rPr>
          <w:rFonts w:eastAsiaTheme="minorEastAsia"/>
          <w:sz w:val="28"/>
          <w:szCs w:val="28"/>
        </w:rPr>
      </w:pPr>
    </w:p>
    <w:p w:rsidR="0099045F" w:rsidRDefault="0099045F" w:rsidP="0099045F">
      <w:pPr>
        <w:rPr>
          <w:rFonts w:eastAsiaTheme="minorEastAsia"/>
          <w:sz w:val="28"/>
          <w:szCs w:val="28"/>
        </w:rPr>
      </w:pPr>
      <w:r w:rsidRPr="00750879">
        <w:rPr>
          <w:rFonts w:eastAsiaTheme="minorEastAsia"/>
          <w:sz w:val="28"/>
          <w:szCs w:val="28"/>
          <w:shd w:val="clear" w:color="auto" w:fill="C00000"/>
        </w:rPr>
        <w:t>Exercice N° 2</w:t>
      </w:r>
    </w:p>
    <w:p w:rsidR="0099045F" w:rsidRDefault="0099045F" w:rsidP="0099045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Soient O et A deux points fixes d’une droite fixe ∆ </w:t>
      </w:r>
    </w:p>
    <w:p w:rsidR="0099045F" w:rsidRDefault="0099045F" w:rsidP="0099045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Un triangle MAN rectangle en A, varie de telle manière que son hypoténuse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MN</m:t>
            </m:r>
          </m:e>
        </m:d>
      </m:oMath>
      <w:r>
        <w:rPr>
          <w:rFonts w:eastAsiaTheme="minorEastAsia"/>
          <w:sz w:val="28"/>
          <w:szCs w:val="28"/>
        </w:rPr>
        <w:t xml:space="preserve"> reste parallèle à la droite ∆.</w:t>
      </w:r>
    </w:p>
    <w:p w:rsidR="0099045F" w:rsidRDefault="0099045F" w:rsidP="0099045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I le milieu de </w:t>
      </w:r>
      <w:proofErr w:type="gramStart"/>
      <w:r>
        <w:rPr>
          <w:rFonts w:eastAsiaTheme="minorEastAsia"/>
          <w:sz w:val="28"/>
          <w:szCs w:val="28"/>
        </w:rPr>
        <w:t xml:space="preserve">segment </w:t>
      </w:r>
      <m:oMath>
        <w:proofErr w:type="gramEnd"/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MN</m:t>
            </m:r>
          </m:e>
        </m:d>
      </m:oMath>
      <w:r>
        <w:rPr>
          <w:rFonts w:eastAsiaTheme="minorEastAsia"/>
          <w:sz w:val="28"/>
          <w:szCs w:val="28"/>
        </w:rPr>
        <w:t>.</w:t>
      </w:r>
    </w:p>
    <w:p w:rsidR="0099045F" w:rsidRPr="00FC1C3B" w:rsidRDefault="0099045F" w:rsidP="00FC1C3B">
      <w:pPr>
        <w:pStyle w:val="Paragraphedeliste"/>
        <w:numPr>
          <w:ilvl w:val="0"/>
          <w:numId w:val="5"/>
        </w:numPr>
        <w:rPr>
          <w:rFonts w:eastAsiaTheme="minorEastAsia"/>
          <w:sz w:val="28"/>
          <w:szCs w:val="28"/>
        </w:rPr>
      </w:pPr>
      <w:r w:rsidRPr="00FC1C3B">
        <w:rPr>
          <w:rFonts w:eastAsiaTheme="minorEastAsia"/>
          <w:sz w:val="28"/>
          <w:szCs w:val="28"/>
        </w:rPr>
        <w:t>Trouver les ensembles décrits respectivement par les points M et N dans chacun des cas suivantes</w:t>
      </w:r>
      <w:r w:rsidR="00770655" w:rsidRPr="00FC1C3B">
        <w:rPr>
          <w:rFonts w:eastAsiaTheme="minorEastAsia"/>
          <w:sz w:val="28"/>
          <w:szCs w:val="28"/>
        </w:rPr>
        <w:t> :</w:t>
      </w:r>
    </w:p>
    <w:p w:rsidR="00770655" w:rsidRPr="00770655" w:rsidRDefault="00770655" w:rsidP="00FC1C3B">
      <w:pPr>
        <w:pStyle w:val="Paragraphedeliste"/>
        <w:numPr>
          <w:ilvl w:val="0"/>
          <w:numId w:val="7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points I décrit un cercle </w:t>
      </w:r>
      <w:proofErr w:type="gramStart"/>
      <w:r>
        <w:rPr>
          <w:rFonts w:eastAsiaTheme="minorEastAsia"/>
          <w:sz w:val="28"/>
          <w:szCs w:val="28"/>
        </w:rPr>
        <w:t>( C</w:t>
      </w:r>
      <w:proofErr w:type="gramEnd"/>
      <w:r>
        <w:rPr>
          <w:rFonts w:eastAsiaTheme="minorEastAsia"/>
          <w:sz w:val="28"/>
          <w:szCs w:val="28"/>
        </w:rPr>
        <w:t xml:space="preserve"> ) de centre A privé des points ou ce cercle coupe ∆.</w:t>
      </w:r>
    </w:p>
    <w:p w:rsidR="00770655" w:rsidRPr="00770655" w:rsidRDefault="00770655" w:rsidP="00FC1C3B">
      <w:pPr>
        <w:pStyle w:val="Paragraphedeliste"/>
        <w:numPr>
          <w:ilvl w:val="0"/>
          <w:numId w:val="7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>le point I décrit l’ensemble P-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e>
        </m:d>
      </m:oMath>
      <w:r>
        <w:rPr>
          <w:rFonts w:eastAsiaTheme="minorEastAsia"/>
          <w:sz w:val="28"/>
          <w:szCs w:val="28"/>
        </w:rPr>
        <w:t>ou p est la parabole de sommet O et de foyer A.</w:t>
      </w:r>
    </w:p>
    <w:p w:rsidR="00770655" w:rsidRPr="00770655" w:rsidRDefault="00770655" w:rsidP="00FC1C3B">
      <w:pPr>
        <w:pStyle w:val="Paragraphedeliste"/>
        <w:numPr>
          <w:ilvl w:val="0"/>
          <w:numId w:val="8"/>
        </w:numPr>
        <w:rPr>
          <w:rFonts w:eastAsiaTheme="minorEastAsia"/>
          <w:sz w:val="28"/>
          <w:szCs w:val="28"/>
        </w:rPr>
      </w:pPr>
      <w:r w:rsidRPr="00770655">
        <w:rPr>
          <w:rFonts w:eastAsiaTheme="minorEastAsia"/>
          <w:sz w:val="28"/>
          <w:szCs w:val="28"/>
        </w:rPr>
        <w:t>on suppose, dans cette question, que le point I décrit l’ensemble D</w:t>
      </w:r>
      <m:oMath>
        <m:r>
          <w:rPr>
            <w:rFonts w:ascii="Cambria Math" w:eastAsiaTheme="minorEastAsia" w:hAnsi="Cambria Math"/>
            <w:sz w:val="28"/>
            <w:szCs w:val="28"/>
          </w:rPr>
          <m:t>'-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e>
        </m:d>
      </m:oMath>
      <w:r w:rsidRPr="00770655">
        <w:rPr>
          <w:rFonts w:eastAsiaTheme="minorEastAsia"/>
          <w:sz w:val="28"/>
          <w:szCs w:val="28"/>
        </w:rPr>
        <w:t xml:space="preserve"> ou D’est la droite passant par O est perpendiculaire à la droite ∆.</w:t>
      </w:r>
    </w:p>
    <w:p w:rsidR="00770655" w:rsidRPr="00770655" w:rsidRDefault="00770655" w:rsidP="00770655">
      <w:pPr>
        <w:pStyle w:val="Paragraphedeliste"/>
        <w:numPr>
          <w:ilvl w:val="0"/>
          <w:numId w:val="6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Montrer que les cercles circonscrits aux triangles MAN passant par un point fixe A’ autre </w:t>
      </w:r>
      <w:proofErr w:type="gramStart"/>
      <w:r>
        <w:rPr>
          <w:rFonts w:eastAsiaTheme="minorEastAsia"/>
          <w:sz w:val="28"/>
          <w:szCs w:val="28"/>
        </w:rPr>
        <w:t>que A</w:t>
      </w:r>
      <w:proofErr w:type="gramEnd"/>
      <w:r>
        <w:rPr>
          <w:rFonts w:eastAsiaTheme="minorEastAsia"/>
          <w:sz w:val="28"/>
          <w:szCs w:val="28"/>
        </w:rPr>
        <w:t>.</w:t>
      </w:r>
    </w:p>
    <w:p w:rsidR="00770655" w:rsidRPr="00A24742" w:rsidRDefault="00770655" w:rsidP="00770655">
      <w:pPr>
        <w:pStyle w:val="Paragraphedeliste"/>
        <w:numPr>
          <w:ilvl w:val="0"/>
          <w:numId w:val="6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>Trouver les ensembles décrits respectivement par les points M et N.</w:t>
      </w: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E40DB6" w:rsidP="00E40DB6">
      <w:pPr>
        <w:jc w:val="center"/>
        <w:rPr>
          <w:rFonts w:eastAsiaTheme="minorEastAsia"/>
          <w:sz w:val="28"/>
          <w:szCs w:val="28"/>
        </w:rPr>
      </w:pPr>
      <w:proofErr w:type="gramStart"/>
      <w:r>
        <w:rPr>
          <w:sz w:val="32"/>
          <w:szCs w:val="32"/>
        </w:rPr>
        <w:lastRenderedPageBreak/>
        <w:t>solution</w:t>
      </w:r>
      <w:proofErr w:type="gramEnd"/>
      <w:r>
        <w:rPr>
          <w:sz w:val="32"/>
          <w:szCs w:val="32"/>
        </w:rPr>
        <w:t xml:space="preserve"> concourt 1998</w:t>
      </w:r>
    </w:p>
    <w:p w:rsidR="00A24742" w:rsidRDefault="00A24742" w:rsidP="00E40DB6">
      <w:pPr>
        <w:rPr>
          <w:sz w:val="32"/>
          <w:szCs w:val="32"/>
        </w:rPr>
      </w:pPr>
      <w:r>
        <w:rPr>
          <w:sz w:val="32"/>
          <w:szCs w:val="32"/>
        </w:rPr>
        <w:t xml:space="preserve">EXERCICE N° 1 </w:t>
      </w:r>
    </w:p>
    <w:p w:rsidR="00A24742" w:rsidRPr="00FC1C3B" w:rsidRDefault="00A24742" w:rsidP="00A24742">
      <w:pPr>
        <w:rPr>
          <w:sz w:val="28"/>
          <w:szCs w:val="28"/>
        </w:rPr>
      </w:pPr>
      <w:r w:rsidRPr="00FC1C3B">
        <w:rPr>
          <w:sz w:val="28"/>
          <w:szCs w:val="28"/>
        </w:rPr>
        <w:t>I/ Soit R un réel strictement positif et O un point d’un plan P.</w:t>
      </w:r>
    </w:p>
    <w:p w:rsidR="00A24742" w:rsidRPr="00FC1C3B" w:rsidRDefault="00A24742" w:rsidP="00A24742">
      <w:pPr>
        <w:rPr>
          <w:sz w:val="28"/>
          <w:szCs w:val="28"/>
        </w:rPr>
      </w:pPr>
      <w:r w:rsidRPr="00FC1C3B">
        <w:rPr>
          <w:sz w:val="28"/>
          <w:szCs w:val="28"/>
        </w:rPr>
        <w:t>On désigne par :</w:t>
      </w:r>
    </w:p>
    <w:p w:rsidR="00A24742" w:rsidRPr="00687B59" w:rsidRDefault="00A24742" w:rsidP="00A24742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 le cercle du plan P de centre O et de rayon R.</w:t>
      </w:r>
    </w:p>
    <w:p w:rsidR="00A24742" w:rsidRPr="00687B59" w:rsidRDefault="00A24742" w:rsidP="00A24742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00687B59">
        <w:rPr>
          <w:rFonts w:eastAsiaTheme="minorEastAsia"/>
          <w:sz w:val="28"/>
          <w:szCs w:val="28"/>
        </w:rPr>
        <w:t xml:space="preserve">T un triangle ABC dans le cercle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</w:p>
    <w:p w:rsidR="00A24742" w:rsidRPr="00687B59" w:rsidRDefault="00A24742" w:rsidP="00A24742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proofErr w:type="gramStart"/>
      <w:r w:rsidRPr="00687B59">
        <w:rPr>
          <w:rFonts w:eastAsiaTheme="minorEastAsia"/>
          <w:sz w:val="28"/>
          <w:szCs w:val="28"/>
        </w:rPr>
        <w:t>m</w:t>
      </w:r>
      <w:r w:rsidRPr="00687B59">
        <w:rPr>
          <w:rFonts w:eastAsiaTheme="minorEastAsia"/>
          <w:sz w:val="28"/>
          <w:szCs w:val="28"/>
          <w:vertAlign w:val="subscript"/>
        </w:rPr>
        <w:t>A</w:t>
      </w:r>
      <w:r w:rsidRPr="00687B59">
        <w:rPr>
          <w:rFonts w:eastAsiaTheme="minorEastAsia"/>
          <w:sz w:val="28"/>
          <w:szCs w:val="28"/>
        </w:rPr>
        <w:t xml:space="preserve"> ,</w:t>
      </w:r>
      <w:proofErr w:type="gramEnd"/>
      <w:r w:rsidRPr="00687B59">
        <w:rPr>
          <w:rFonts w:eastAsiaTheme="minorEastAsia"/>
          <w:sz w:val="28"/>
          <w:szCs w:val="28"/>
        </w:rPr>
        <w:t xml:space="preserve"> </w:t>
      </w:r>
      <w:proofErr w:type="spellStart"/>
      <w:r w:rsidRPr="00687B59">
        <w:rPr>
          <w:rFonts w:eastAsiaTheme="minorEastAsia"/>
          <w:sz w:val="28"/>
          <w:szCs w:val="28"/>
        </w:rPr>
        <w:t>m</w:t>
      </w:r>
      <w:r w:rsidRPr="00687B59">
        <w:rPr>
          <w:rFonts w:eastAsiaTheme="minorEastAsia"/>
          <w:sz w:val="28"/>
          <w:szCs w:val="28"/>
          <w:vertAlign w:val="subscript"/>
        </w:rPr>
        <w:t>B</w:t>
      </w:r>
      <w:proofErr w:type="spellEnd"/>
      <w:r w:rsidRPr="00687B59">
        <w:rPr>
          <w:rFonts w:eastAsiaTheme="minorEastAsia"/>
          <w:sz w:val="28"/>
          <w:szCs w:val="28"/>
        </w:rPr>
        <w:t>, et m</w:t>
      </w:r>
      <w:r w:rsidRPr="00687B59">
        <w:rPr>
          <w:rFonts w:eastAsiaTheme="minorEastAsia"/>
          <w:sz w:val="28"/>
          <w:szCs w:val="28"/>
          <w:vertAlign w:val="subscript"/>
        </w:rPr>
        <w:t>C</w:t>
      </w:r>
      <w:r w:rsidRPr="00687B59">
        <w:rPr>
          <w:rFonts w:eastAsiaTheme="minorEastAsia"/>
          <w:sz w:val="28"/>
          <w:szCs w:val="28"/>
        </w:rPr>
        <w:t xml:space="preserve"> les médianes du triangle ABC , relatives au cotés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BC</m:t>
            </m:r>
          </m:e>
        </m:d>
      </m:oMath>
      <w:r w:rsidRPr="00687B59">
        <w:rPr>
          <w:rFonts w:eastAsiaTheme="minorEastAsia"/>
          <w:sz w:val="28"/>
          <w:szCs w:val="28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AC</m:t>
            </m:r>
          </m:e>
        </m:d>
      </m:oMath>
      <w:r w:rsidRPr="00687B59">
        <w:rPr>
          <w:rFonts w:eastAsiaTheme="minorEastAsia"/>
          <w:sz w:val="28"/>
          <w:szCs w:val="28"/>
        </w:rPr>
        <w:t xml:space="preserve"> et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AB</m:t>
            </m:r>
          </m:e>
        </m:d>
      </m:oMath>
      <w:r w:rsidRPr="00687B59">
        <w:rPr>
          <w:rFonts w:eastAsiaTheme="minorEastAsia"/>
          <w:sz w:val="28"/>
          <w:szCs w:val="28"/>
        </w:rPr>
        <w:t>.</w:t>
      </w:r>
    </w:p>
    <w:p w:rsidR="00A24742" w:rsidRPr="00413BEE" w:rsidRDefault="00A24742" w:rsidP="00A24742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687B59">
        <w:rPr>
          <w:rFonts w:eastAsiaTheme="minorEastAsia"/>
          <w:sz w:val="28"/>
          <w:szCs w:val="28"/>
        </w:rPr>
        <w:t>G le centre de gravité de triangle ABC.</w:t>
      </w:r>
    </w:p>
    <w:p w:rsidR="00A24742" w:rsidRPr="00413BEE" w:rsidRDefault="00A24742" w:rsidP="00A24742">
      <w:pPr>
        <w:pStyle w:val="Paragraphedeliste"/>
        <w:numPr>
          <w:ilvl w:val="0"/>
          <w:numId w:val="9"/>
        </w:numPr>
        <w:rPr>
          <w:sz w:val="28"/>
          <w:szCs w:val="28"/>
        </w:rPr>
      </w:pPr>
      <w:r w:rsidRPr="00413BEE">
        <w:rPr>
          <w:sz w:val="28"/>
          <w:szCs w:val="28"/>
        </w:rPr>
        <w:t>Etablir les relations suivantes.</w:t>
      </w:r>
      <w:r w:rsidRPr="00A24742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343150" cy="20002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88" t="28753" r="47215" b="1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42" w:rsidRPr="00A24742" w:rsidRDefault="001059AB" w:rsidP="00A24742">
      <w:pPr>
        <w:pStyle w:val="Paragraphedeliste"/>
        <w:numPr>
          <w:ilvl w:val="0"/>
          <w:numId w:val="11"/>
        </w:numPr>
        <w:ind w:left="1560" w:hanging="426"/>
        <w:rPr>
          <w:oMath/>
          <w:rFonts w:ascii="Cambria Math" w:hAnsi="Cambria Math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A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C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AB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e>
        </m:d>
      </m:oMath>
      <w:r w:rsidR="00A24742">
        <w:rPr>
          <w:rFonts w:eastAsiaTheme="minorEastAsia"/>
          <w:sz w:val="28"/>
          <w:szCs w:val="28"/>
        </w:rPr>
        <w:t xml:space="preserve"> </w:t>
      </w:r>
    </w:p>
    <w:p w:rsidR="00B9354B" w:rsidRPr="00C01E35" w:rsidRDefault="00C01E35" w:rsidP="00A24742">
      <w:pPr>
        <w:pStyle w:val="Paragraphedeliste"/>
        <w:ind w:left="1560"/>
        <w:rPr>
          <w:oMath/>
          <w:rFonts w:ascii="Cambria Math" w:eastAsiaTheme="minorEastAsia" w:hAnsi="Cambria Math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D’après la formule de la médiane on a</m:t>
          </m:r>
        </m:oMath>
      </m:oMathPara>
    </w:p>
    <w:p w:rsidR="00A24742" w:rsidRPr="00C01E35" w:rsidRDefault="00C01E35" w:rsidP="00B9354B">
      <w:pPr>
        <w:pStyle w:val="Paragraphedeliste"/>
        <w:ind w:left="1560"/>
        <w:rPr>
          <w:oMath/>
          <w:rFonts w:ascii="Cambria Math" w:eastAsiaTheme="minorEastAsia" w:hAnsi="Cambria Math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AB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B9354B" w:rsidRPr="00C01E35" w:rsidRDefault="001059AB" w:rsidP="00B9354B">
      <w:pPr>
        <w:pStyle w:val="Paragraphedeliste"/>
        <w:ind w:left="1560"/>
        <w:rPr>
          <w:oMath/>
          <w:rFonts w:ascii="Cambria Math" w:hAnsi="Cambria Math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BC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AB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B9354B" w:rsidRPr="00C01E35" w:rsidRDefault="001059AB" w:rsidP="00B9354B">
      <w:pPr>
        <w:pStyle w:val="Paragraphedeliste"/>
        <w:ind w:left="1560"/>
        <w:rPr>
          <w:oMath/>
          <w:rFonts w:ascii="Cambria Math" w:eastAsiaTheme="minorEastAsia" w:hAnsi="Cambria Math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AB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AC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sub>
              </m:sSub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B9354B" w:rsidRPr="00C01E35" w:rsidRDefault="00B9354B" w:rsidP="00B9354B">
      <w:pPr>
        <w:pStyle w:val="Paragraphedeliste"/>
        <w:ind w:left="1560"/>
        <w:rPr>
          <w:oMath/>
          <w:rFonts w:ascii="Cambria Math" w:hAnsi="Cambria Math"/>
          <w:sz w:val="28"/>
          <w:szCs w:val="28"/>
        </w:rPr>
      </w:pPr>
    </w:p>
    <w:p w:rsidR="00C01E35" w:rsidRPr="00C01E35" w:rsidRDefault="00C01E35" w:rsidP="00B9354B">
      <w:pPr>
        <w:pStyle w:val="Paragraphedeliste"/>
        <w:ind w:left="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D’où  2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A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 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C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AB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BC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AB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AB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AC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AB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AC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</m:oMath>
      </m:oMathPara>
    </w:p>
    <w:p w:rsidR="00B9354B" w:rsidRDefault="00C01E35" w:rsidP="00B9354B">
      <w:pPr>
        <w:pStyle w:val="Paragraphedeliste"/>
        <w:ind w:left="0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 donc            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bdr w:val="single" w:sz="4" w:space="0" w:color="aut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  <w:vertAlign w:val="subscript"/>
                    </w:rPr>
                    <m:t>A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bdr w:val="single" w:sz="4" w:space="0" w:color="auto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bdr w:val="single" w:sz="4" w:space="0" w:color="aut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</w:rPr>
                    <m:t xml:space="preserve"> 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  <w:vertAlign w:val="subscript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bdr w:val="single" w:sz="4" w:space="0" w:color="auto"/>
            </w:rPr>
            <m:t xml:space="preserve">+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bdr w:val="single" w:sz="4" w:space="0" w:color="aut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  <w:vertAlign w:val="subscript"/>
                    </w:rPr>
                    <m:t>C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bdr w:val="single" w:sz="4" w:space="0" w:color="auto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bdr w:val="single" w:sz="4" w:space="0" w:color="auto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4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bdr w:val="single" w:sz="4" w:space="0" w:color="auto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bdr w:val="single" w:sz="4" w:space="0" w:color="auto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</w:rPr>
                    <m:t>BC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bdr w:val="single" w:sz="4" w:space="0" w:color="auto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</w:rPr>
                    <m:t>CA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bdr w:val="single" w:sz="4" w:space="0" w:color="auto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</w:rPr>
                    <m:t>AB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bdr w:val="single" w:sz="4" w:space="0" w:color="auto"/>
                    </w:rPr>
                    <m:t>2</m:t>
                  </m:r>
                </m:sup>
              </m:sSup>
            </m:e>
          </m:d>
        </m:oMath>
      </m:oMathPara>
    </w:p>
    <w:p w:rsidR="00C01E35" w:rsidRDefault="00C01E35" w:rsidP="00B9354B">
      <w:pPr>
        <w:pStyle w:val="Paragraphedeliste"/>
        <w:ind w:left="0"/>
        <w:rPr>
          <w:rFonts w:eastAsiaTheme="minorEastAsia"/>
          <w:sz w:val="28"/>
          <w:szCs w:val="28"/>
        </w:rPr>
      </w:pPr>
    </w:p>
    <w:p w:rsidR="00C01E35" w:rsidRPr="00C01E35" w:rsidRDefault="00C01E35" w:rsidP="00B9354B">
      <w:pPr>
        <w:pStyle w:val="Paragraphedeliste"/>
        <w:ind w:left="0"/>
        <w:rPr>
          <w:oMath/>
          <w:rFonts w:ascii="Cambria Math" w:hAnsi="Cambria Math"/>
          <w:sz w:val="28"/>
          <w:szCs w:val="28"/>
        </w:rPr>
      </w:pPr>
    </w:p>
    <w:p w:rsidR="00A24742" w:rsidRPr="00C01E35" w:rsidRDefault="00A24742" w:rsidP="00A24742">
      <w:pPr>
        <w:pStyle w:val="Paragraphedeliste"/>
        <w:numPr>
          <w:ilvl w:val="0"/>
          <w:numId w:val="11"/>
        </w:numPr>
        <w:ind w:left="1560" w:hanging="426"/>
        <w:rPr>
          <w:oMath/>
          <w:rFonts w:ascii="Cambria Math" w:hAnsi="Cambria Math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GO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GA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GB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GC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DA3FFB" w:rsidRPr="00A76473" w:rsidRDefault="009B1E5E" w:rsidP="00A76473">
      <w:pPr>
        <w:ind w:left="1134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On a    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GA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GB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GC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GA</m:t>
                  </m:r>
                </m:e>
              </m:acc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GB</m:t>
                  </m:r>
                </m:e>
              </m:acc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GC</m:t>
                  </m:r>
                </m:e>
              </m:acc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 </m:t>
          </m:r>
        </m:oMath>
      </m:oMathPara>
    </w:p>
    <w:p w:rsidR="00A76473" w:rsidRPr="00A76473" w:rsidRDefault="00A76473" w:rsidP="00A76473">
      <w:pPr>
        <w:ind w:left="1134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GO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OA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GO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OB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GO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OC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DA3FFB" w:rsidRPr="00DA3FFB" w:rsidRDefault="00DA3FFB" w:rsidP="00DA3FFB">
      <w:pPr>
        <w:ind w:left="1134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OA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OB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OC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GO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OA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OC</m:t>
                  </m:r>
                </m:e>
              </m:acc>
            </m:e>
          </m:d>
        </m:oMath>
      </m:oMathPara>
    </w:p>
    <w:p w:rsidR="00C01E35" w:rsidRDefault="001059AB" w:rsidP="00A76473">
      <w:pPr>
        <w:ind w:left="1134"/>
        <w:jc w:val="center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=3GO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GO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OG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GA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OG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OG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GC</m:t>
                  </m:r>
                </m:e>
              </m:acc>
            </m:e>
          </m:d>
        </m:oMath>
      </m:oMathPara>
    </w:p>
    <w:p w:rsidR="00A76473" w:rsidRDefault="001059AB" w:rsidP="00A76473">
      <w:pPr>
        <w:ind w:left="1134"/>
        <w:jc w:val="center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=3GO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GO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OG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GA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GC</m:t>
                  </m:r>
                </m:e>
              </m:acc>
            </m:e>
          </m:d>
        </m:oMath>
      </m:oMathPara>
    </w:p>
    <w:p w:rsidR="00A76473" w:rsidRPr="00A76473" w:rsidRDefault="001059AB" w:rsidP="00A76473">
      <w:pPr>
        <w:ind w:left="1134"/>
        <w:jc w:val="center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=3GO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-6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GO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Go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3GO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- 6GO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-3GO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A76473" w:rsidRPr="00A76473" w:rsidRDefault="001059AB" w:rsidP="00A76473">
      <w:pPr>
        <w:ind w:left="567"/>
        <w:jc w:val="center"/>
        <w:rPr>
          <w:rFonts w:eastAsiaTheme="minorEastAsia"/>
          <w:noProof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ou    GA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GB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GC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-3GO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box>
            <m:boxPr>
              <m:opEmu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groupCh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</m:t>
                  </m:r>
                </m:e>
              </m:groupChr>
            </m:e>
          </m:box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 xml:space="preserve"> 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bdr w:val="single" w:sz="4" w:space="0" w:color="auto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bdr w:val="single" w:sz="4" w:space="0" w:color="auto"/>
                    </w:rPr>
                    <m:t>3GO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bdr w:val="single" w:sz="4" w:space="0" w:color="auto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>+   GA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bdr w:val="single" w:sz="4" w:space="0" w:color="auto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>GB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bdr w:val="single" w:sz="4" w:space="0" w:color="auto"/>
            </w:rPr>
            <m:t xml:space="preserve">+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>GC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bdr w:val="single" w:sz="4" w:space="0" w:color="auto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</m:oMath>
      </m:oMathPara>
    </w:p>
    <w:p w:rsidR="00A24742" w:rsidRPr="00A76473" w:rsidRDefault="001059AB" w:rsidP="00A24742">
      <w:pPr>
        <w:pStyle w:val="Paragraphedeliste"/>
        <w:numPr>
          <w:ilvl w:val="0"/>
          <w:numId w:val="11"/>
        </w:numPr>
        <w:ind w:left="1560" w:hanging="426"/>
        <w:rPr>
          <w:oMath/>
          <w:rFonts w:ascii="Cambria Math" w:hAnsi="Cambria Math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=9(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OG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</w:p>
    <w:p w:rsidR="00A76473" w:rsidRDefault="009463BB" w:rsidP="009463BB">
      <w:pPr>
        <w:pStyle w:val="Paragraphedeliste"/>
        <w:ind w:left="142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/>
              <w:sz w:val="28"/>
              <w:szCs w:val="28"/>
            </w:rPr>
            <m:t>On a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noProof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noProof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9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 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vertAlign w:val="subscript"/>
                            </w:rPr>
                            <m:t>A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                                      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9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 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vertAlign w:val="subscript"/>
                            </w:rPr>
                            <m:t>B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                                       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9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 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vertAlign w:val="subscript"/>
                            </w:rPr>
                            <m:t>C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 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3GO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   GA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GC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=3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eqAr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box>
            <m:boxPr>
              <m:opEmu m:val="on"/>
              <m:ctrlPr>
                <w:rPr>
                  <w:rFonts w:ascii="Cambria Math" w:hAnsi="Cambria Math"/>
                  <w:sz w:val="28"/>
                  <w:szCs w:val="28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    </m:t>
                  </m:r>
                </m:e>
              </m:groupChr>
            </m:e>
          </m:box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3GO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9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 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A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 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 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C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C52E42" w:rsidRDefault="001059AB" w:rsidP="00C52E42">
      <w:pPr>
        <w:pStyle w:val="Paragraphedeliste"/>
        <w:ind w:left="142"/>
        <w:rPr>
          <w:rFonts w:eastAsiaTheme="minorEastAsia"/>
          <w:noProof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</m:t>
                </m:r>
                <m:groupChr>
                  <m:groupChrPr>
                    <m:chr m:val="⇒"/>
                    <m:vertJc m:val="bot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groupCh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    </m:t>
                    </m:r>
                  </m:e>
                </m:groupCh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A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C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27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GO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d>
      </m:oMath>
      <w:r w:rsidR="00C52E42" w:rsidRPr="00C52E42">
        <w:rPr>
          <w:rFonts w:eastAsiaTheme="minorEastAsia"/>
          <w:noProof/>
          <w:sz w:val="28"/>
          <w:szCs w:val="28"/>
          <w:lang w:val="en-US"/>
        </w:rPr>
        <w:t xml:space="preserve"> </w:t>
      </w:r>
    </w:p>
    <w:p w:rsidR="009463BB" w:rsidRPr="00C52E42" w:rsidRDefault="00C52E42" w:rsidP="00C52E42">
      <w:pPr>
        <w:pStyle w:val="Paragraphedeliste"/>
        <w:ind w:left="142"/>
        <w:rPr>
          <w:rFonts w:eastAsiaTheme="minorEastAsia"/>
          <w:noProof/>
          <w:sz w:val="28"/>
          <w:szCs w:val="28"/>
          <w:lang w:val="en-US"/>
        </w:rPr>
      </w:pPr>
      <w:r w:rsidRPr="00C52E42">
        <w:rPr>
          <w:rFonts w:eastAsiaTheme="minorEastAsia"/>
          <w:noProof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groupChr>
                  <m:groupChrPr>
                    <m:chr m:val="⇒"/>
                    <m:vertJc m:val="bot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groupCh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    </m:t>
                    </m:r>
                  </m:e>
                </m:groupCh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   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A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B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+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C</m:t>
                </m:r>
              </m:sub>
            </m:sSub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BC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AB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d>
      </m:oMath>
    </w:p>
    <w:p w:rsidR="00C52E42" w:rsidRDefault="00C52E42" w:rsidP="00C52E42">
      <w:pPr>
        <w:pStyle w:val="Paragraphedeliste"/>
        <w:ind w:left="142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donc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     BC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CA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AB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A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 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C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d>
        </m:oMath>
      </m:oMathPara>
    </w:p>
    <w:p w:rsidR="00C52E42" w:rsidRDefault="001059AB" w:rsidP="00C52E42">
      <w:pPr>
        <w:pStyle w:val="Paragraphedeliste"/>
        <w:ind w:left="142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     BC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CA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AB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A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 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+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vertAlign w:val="subscript"/>
                        </w:rPr>
                        <m:t>C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27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GO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=9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GO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</m:oMath>
      </m:oMathPara>
    </w:p>
    <w:p w:rsidR="00C52E42" w:rsidRDefault="00E66998" w:rsidP="00C52E42">
      <w:pPr>
        <w:pStyle w:val="Paragraphedeliste"/>
        <w:ind w:left="142"/>
        <w:rPr>
          <w:rFonts w:eastAsiaTheme="minorEastAsia"/>
          <w:noProof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donc   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BC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bdr w:val="single" w:sz="4" w:space="0" w:color="auto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CA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bdr w:val="single" w:sz="4" w:space="0" w:color="auto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bdr w:val="single" w:sz="4" w:space="0" w:color="auto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AB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bdr w:val="single" w:sz="4" w:space="0" w:color="auto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bdr w:val="single" w:sz="4" w:space="0" w:color="auto"/>
              <w:lang w:val="en-US"/>
            </w:rPr>
            <m:t xml:space="preserve">= </m:t>
          </m:r>
          <m:r>
            <w:rPr>
              <w:rFonts w:ascii="Cambria Math" w:hAnsi="Cambria Math"/>
              <w:sz w:val="28"/>
              <w:szCs w:val="28"/>
              <w:bdr w:val="single" w:sz="4" w:space="0" w:color="auto"/>
            </w:rPr>
            <m:t>9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bdr w:val="single" w:sz="4" w:space="0" w:color="auto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bdr w:val="single" w:sz="4" w:space="0" w:color="auto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bdr w:val="single" w:sz="4" w:space="0" w:color="auto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bdr w:val="single" w:sz="4" w:space="0" w:color="auto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bdr w:val="single" w:sz="4" w:space="0" w:color="auto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bdr w:val="single" w:sz="4" w:space="0" w:color="auto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bdr w:val="single" w:sz="4" w:space="0" w:color="auto"/>
                    </w:rPr>
                    <m:t>GO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bdr w:val="single" w:sz="4" w:space="0" w:color="auto"/>
                      <w:lang w:val="en-US"/>
                    </w:rPr>
                    <m:t>2</m:t>
                  </m:r>
                </m:sup>
              </m:sSup>
            </m:e>
          </m:d>
        </m:oMath>
      </m:oMathPara>
    </w:p>
    <w:p w:rsidR="00A24742" w:rsidRPr="00662557" w:rsidRDefault="00A24742" w:rsidP="00A24742">
      <w:pPr>
        <w:pStyle w:val="Paragraphedeliste"/>
        <w:numPr>
          <w:ilvl w:val="0"/>
          <w:numId w:val="9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On désigne par </w:t>
      </w:r>
      <w:r>
        <w:rPr>
          <w:rFonts w:ascii="Cambria Math" w:eastAsiaTheme="minorEastAsia" w:hAnsi="Cambria Math"/>
          <w:sz w:val="28"/>
          <w:szCs w:val="28"/>
        </w:rPr>
        <w:t>α</w:t>
      </w:r>
      <w:r>
        <w:rPr>
          <w:rFonts w:eastAsiaTheme="minorEastAsia"/>
          <w:sz w:val="28"/>
          <w:szCs w:val="28"/>
        </w:rPr>
        <w:t xml:space="preserve">, </w:t>
      </w:r>
      <w:r>
        <w:rPr>
          <w:rFonts w:ascii="Cambria Math" w:eastAsiaTheme="minorEastAsia" w:hAnsi="Cambria Math"/>
          <w:sz w:val="28"/>
          <w:szCs w:val="28"/>
        </w:rPr>
        <w:t>β</w:t>
      </w:r>
      <w:r>
        <w:rPr>
          <w:rFonts w:eastAsiaTheme="minorEastAsia"/>
          <w:sz w:val="28"/>
          <w:szCs w:val="28"/>
        </w:rPr>
        <w:t xml:space="preserve"> et </w:t>
      </w:r>
      <m:oMath>
        <m:r>
          <w:rPr>
            <w:rFonts w:ascii="Cambria Math" w:eastAsiaTheme="minorEastAsia" w:hAnsi="Cambria Math"/>
            <w:sz w:val="28"/>
            <w:szCs w:val="28"/>
          </w:rPr>
          <m:t>γ</m:t>
        </m:r>
      </m:oMath>
      <w:r>
        <w:rPr>
          <w:rFonts w:eastAsiaTheme="minorEastAsia"/>
          <w:sz w:val="28"/>
          <w:szCs w:val="28"/>
        </w:rPr>
        <w:t xml:space="preserve"> les mesures des angles 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BAC</m:t>
            </m:r>
          </m:e>
        </m:acc>
      </m:oMath>
      <w:r>
        <w:rPr>
          <w:rFonts w:eastAsiaTheme="minorEastAsia"/>
          <w:sz w:val="28"/>
          <w:szCs w:val="28"/>
        </w:rPr>
        <w:t xml:space="preserve"> ,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ABC</m:t>
            </m:r>
          </m:e>
        </m:acc>
      </m:oMath>
      <w:r>
        <w:rPr>
          <w:rFonts w:eastAsiaTheme="minorEastAsia"/>
          <w:sz w:val="28"/>
          <w:szCs w:val="28"/>
        </w:rPr>
        <w:t xml:space="preserve">  et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ACB</m:t>
            </m:r>
          </m:e>
        </m:acc>
      </m:oMath>
      <w:r>
        <w:rPr>
          <w:rFonts w:eastAsiaTheme="minorEastAsia"/>
          <w:sz w:val="28"/>
          <w:szCs w:val="28"/>
        </w:rPr>
        <w:t xml:space="preserve"> du triangle ABC.</w:t>
      </w:r>
    </w:p>
    <w:p w:rsidR="00A24742" w:rsidRDefault="00A24742" w:rsidP="00AA62CF">
      <w:pPr>
        <w:pStyle w:val="Paragraphedeliste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Etablir la relation :</w:t>
      </w:r>
      <w:r w:rsidR="00AA62CF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β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γ=1+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</m:func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</m:func>
          </m:e>
        </m:func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2β+α</m:t>
                </m:r>
              </m:e>
            </m:d>
          </m:e>
        </m:func>
      </m:oMath>
    </w:p>
    <w:p w:rsidR="00AA62CF" w:rsidRDefault="00AA62CF" w:rsidP="00AA62CF">
      <w:pPr>
        <w:pStyle w:val="Paragraphedeliste"/>
        <w:rPr>
          <w:rFonts w:eastAsiaTheme="minorEastAsia"/>
          <w:sz w:val="28"/>
          <w:szCs w:val="28"/>
        </w:rPr>
      </w:pPr>
    </w:p>
    <w:p w:rsidR="00855E23" w:rsidRDefault="00855E23" w:rsidP="00AA62CF">
      <w:pPr>
        <w:pStyle w:val="Paragraphedeliste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1+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2β+α</m:t>
                  </m:r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1+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cos2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α+β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+cos2β</m:t>
              </m:r>
            </m:e>
          </m:d>
        </m:oMath>
      </m:oMathPara>
    </w:p>
    <w:p w:rsidR="00855E23" w:rsidRDefault="00855E23" w:rsidP="00AA62CF">
      <w:pPr>
        <w:pStyle w:val="Paragraphedeliste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1+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cos⁡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(2π-2γ)-cos2β</m:t>
              </m:r>
            </m:e>
          </m:d>
        </m:oMath>
      </m:oMathPara>
    </w:p>
    <w:p w:rsidR="00855E23" w:rsidRDefault="00855E23" w:rsidP="00AA62CF">
      <w:pPr>
        <w:pStyle w:val="Paragraphedeliste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1+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2γ</m:t>
                      </m:r>
                    </m:e>
                  </m:d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e>
              </m:func>
              <m:r>
                <w:rPr>
                  <w:rFonts w:ascii="Cambria Math" w:eastAsiaTheme="minorEastAsia" w:hAnsi="Cambria Math"/>
                  <w:sz w:val="28"/>
                  <w:szCs w:val="28"/>
                </w:rPr>
                <m:t>+cos2β</m:t>
              </m:r>
            </m:e>
          </m:d>
        </m:oMath>
      </m:oMathPara>
    </w:p>
    <w:p w:rsidR="00855E23" w:rsidRDefault="00AA62CF" w:rsidP="00AA62CF">
      <w:pPr>
        <w:pStyle w:val="Paragraphedeliste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=1+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γ+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γ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β+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β</m:t>
              </m:r>
            </m:e>
          </m:func>
        </m:oMath>
      </m:oMathPara>
    </w:p>
    <w:p w:rsidR="00AA62CF" w:rsidRDefault="00AA62CF" w:rsidP="00AA62CF">
      <w:pPr>
        <w:pStyle w:val="Paragraphedeliste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=1+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γ</m:t>
                  </m:r>
                </m:e>
              </m:fun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γ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β</m:t>
                  </m:r>
                </m:e>
              </m:fun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β</m:t>
              </m:r>
            </m:e>
          </m:func>
        </m:oMath>
      </m:oMathPara>
    </w:p>
    <w:p w:rsidR="00AA62CF" w:rsidRDefault="00AA62CF" w:rsidP="00AA62CF">
      <w:pPr>
        <w:pStyle w:val="Paragraphedeliste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=1+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+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γ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γ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β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β</m:t>
              </m:r>
            </m:e>
          </m:func>
        </m:oMath>
      </m:oMathPara>
    </w:p>
    <w:p w:rsidR="00AA62CF" w:rsidRDefault="00AA62CF" w:rsidP="00AA62CF">
      <w:pPr>
        <w:pStyle w:val="Paragraphedeliste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γ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β</m:t>
              </m:r>
            </m:e>
          </m:func>
        </m:oMath>
      </m:oMathPara>
    </w:p>
    <w:p w:rsidR="009B1E5E" w:rsidRDefault="009B1E5E" w:rsidP="00AA62CF">
      <w:pPr>
        <w:pStyle w:val="Paragraphedeliste"/>
        <w:rPr>
          <w:rFonts w:eastAsiaTheme="minorEastAsia"/>
          <w:sz w:val="28"/>
          <w:szCs w:val="28"/>
        </w:rPr>
      </w:pPr>
    </w:p>
    <w:p w:rsidR="00AA62CF" w:rsidRDefault="00AA62CF" w:rsidP="00AA62CF">
      <w:pPr>
        <w:pStyle w:val="Paragraphedeliste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donc   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β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γ=1+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α</m:t>
                  </m:r>
                </m:e>
              </m:func>
            </m:e>
          </m:func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2β+α</m:t>
                  </m:r>
                </m:e>
              </m:d>
            </m:e>
          </m:func>
        </m:oMath>
      </m:oMathPara>
    </w:p>
    <w:p w:rsidR="00E66998" w:rsidRDefault="00E66998" w:rsidP="00A24742">
      <w:pPr>
        <w:pStyle w:val="Paragraphedeliste"/>
        <w:rPr>
          <w:rFonts w:eastAsiaTheme="minorEastAsia"/>
          <w:sz w:val="28"/>
          <w:szCs w:val="28"/>
        </w:rPr>
      </w:pPr>
    </w:p>
    <w:p w:rsidR="00A24742" w:rsidRDefault="00A24742" w:rsidP="00A24742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II/  Parmi  les triangles T on considère ceux désignés par t et ayant pour centre de gravité un point g tel que </w:t>
      </w:r>
      <w:proofErr w:type="spellStart"/>
      <w:r>
        <w:rPr>
          <w:rFonts w:eastAsiaTheme="minorEastAsia"/>
          <w:sz w:val="28"/>
          <w:szCs w:val="28"/>
        </w:rPr>
        <w:t>Og</w:t>
      </w:r>
      <w:proofErr w:type="spellEnd"/>
      <w:r>
        <w:rPr>
          <w:rFonts w:eastAsiaTheme="minorEastAsia"/>
          <w:sz w:val="28"/>
          <w:szCs w:val="28"/>
        </w:rPr>
        <w:t xml:space="preserve"> = </w:t>
      </w:r>
      <w:proofErr w:type="spellStart"/>
      <w:r>
        <w:rPr>
          <w:rFonts w:eastAsiaTheme="minorEastAsia"/>
          <w:sz w:val="28"/>
          <w:szCs w:val="28"/>
        </w:rPr>
        <w:t>kR</w:t>
      </w:r>
      <w:proofErr w:type="spellEnd"/>
      <w:r>
        <w:rPr>
          <w:rFonts w:eastAsiaTheme="minorEastAsia"/>
          <w:sz w:val="28"/>
          <w:szCs w:val="28"/>
        </w:rPr>
        <w:t xml:space="preserve">, k réel donné et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0&lt; k &lt;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</w:p>
    <w:p w:rsidR="00A24742" w:rsidRPr="009B1E5E" w:rsidRDefault="00A24742" w:rsidP="00A24742">
      <w:pPr>
        <w:pStyle w:val="Paragraphedeliste"/>
        <w:numPr>
          <w:ilvl w:val="0"/>
          <w:numId w:val="10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>Construire le triangle t lorsqu’on donne le sommet A.</w:t>
      </w:r>
    </w:p>
    <w:p w:rsidR="009B1E5E" w:rsidRDefault="009072BB" w:rsidP="008F5735">
      <w:pPr>
        <w:pStyle w:val="Paragraphedeliste"/>
        <w:ind w:left="1080"/>
        <w:jc w:val="center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695575" cy="260032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874" t="19847" r="41635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BB" w:rsidRDefault="009072BB" w:rsidP="00183E20">
      <w:pPr>
        <w:pStyle w:val="Paragraphedeliste"/>
        <w:ind w:left="0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Soit (D’) le disque de centre O et de rayon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R</m:t>
        </m:r>
      </m:oMath>
      <w:r>
        <w:rPr>
          <w:rFonts w:eastAsiaTheme="minorEastAsia"/>
          <w:noProof/>
          <w:sz w:val="28"/>
          <w:szCs w:val="28"/>
        </w:rPr>
        <w:t xml:space="preserve"> le poin g verifie Og =kR le point g est donc à l’intétrieur de disdue (D’)</w:t>
      </w:r>
    </w:p>
    <w:p w:rsidR="009072BB" w:rsidRDefault="009072BB" w:rsidP="00183E20">
      <w:pPr>
        <w:pStyle w:val="Paragraphedeliste"/>
        <w:ind w:left="0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On construis le point I image de A par l’homothétie de centre g et de rapport </w:t>
      </w:r>
      <m:oMath>
        <m:r>
          <w:rPr>
            <w:rFonts w:ascii="Cambria Math" w:eastAsiaTheme="minorEastAsia" w:hAnsi="Cambria Math"/>
            <w:noProof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2</m:t>
            </m:r>
          </m:den>
        </m:f>
      </m:oMath>
    </w:p>
    <w:p w:rsidR="00A1540F" w:rsidRPr="00213444" w:rsidRDefault="00A1540F" w:rsidP="00183E20">
      <w:pPr>
        <w:pStyle w:val="Paragraphedeliste"/>
        <w:ind w:left="0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I est le milieu </w:t>
      </w:r>
      <w:r>
        <w:rPr>
          <w:rFonts w:eastAsiaTheme="minorEastAsia"/>
          <w:sz w:val="28"/>
          <w:szCs w:val="28"/>
        </w:rPr>
        <w:t xml:space="preserve">du coté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BC</m:t>
            </m:r>
          </m:e>
        </m:d>
      </m:oMath>
      <w:r>
        <w:rPr>
          <w:rFonts w:eastAsiaTheme="minorEastAsia"/>
          <w:sz w:val="28"/>
          <w:szCs w:val="28"/>
        </w:rPr>
        <w:t xml:space="preserve"> de triangle t comme le triangle t est inscrit dans le cercle </w:t>
      </w:r>
      <w:r>
        <w:rPr>
          <w:rFonts w:eastAsiaTheme="minorEastAsia"/>
          <w:noProof/>
          <w:sz w:val="28"/>
          <w:szCs w:val="28"/>
        </w:rPr>
        <w:t xml:space="preserve">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 xml:space="preserve"> donc (OI) est la médiatrice de segment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BC</m:t>
            </m:r>
          </m:e>
        </m:d>
      </m:oMath>
      <w:r>
        <w:rPr>
          <w:rFonts w:eastAsiaTheme="minorEastAsia"/>
          <w:sz w:val="28"/>
          <w:szCs w:val="28"/>
        </w:rPr>
        <w:t xml:space="preserve"> les points B et C sont donc les points d’intersection de la perpendiculaire à la droite (OI) et le cercle</w:t>
      </w:r>
      <w:r>
        <w:rPr>
          <w:rFonts w:eastAsiaTheme="minorEastAsia"/>
          <w:noProof/>
          <w:sz w:val="28"/>
          <w:szCs w:val="28"/>
        </w:rPr>
        <w:t xml:space="preserve">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</w:p>
    <w:p w:rsidR="00A24742" w:rsidRPr="00213444" w:rsidRDefault="00A24742" w:rsidP="00A24742">
      <w:pPr>
        <w:pStyle w:val="Paragraphedeliste"/>
        <w:numPr>
          <w:ilvl w:val="0"/>
          <w:numId w:val="10"/>
        </w:numPr>
        <w:ind w:left="709" w:hanging="283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Soit I le milieu du coté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BC</m:t>
            </m:r>
          </m:e>
        </m:d>
      </m:oMath>
      <w:r>
        <w:rPr>
          <w:rFonts w:eastAsiaTheme="minorEastAsia"/>
          <w:sz w:val="28"/>
          <w:szCs w:val="28"/>
        </w:rPr>
        <w:t xml:space="preserve"> d’un triangle t</w:t>
      </w:r>
    </w:p>
    <w:p w:rsidR="00A24742" w:rsidRDefault="00A24742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Déterminer et construire l’ensemble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</m:d>
      </m:oMath>
      <w:r>
        <w:rPr>
          <w:rFonts w:eastAsiaTheme="minorEastAsia"/>
          <w:sz w:val="28"/>
          <w:szCs w:val="28"/>
        </w:rPr>
        <w:t xml:space="preserve"> des points I lorsque le point A décrit le cercle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A1540F" w:rsidRDefault="00A1540F" w:rsidP="00183E20">
      <w:pPr>
        <w:pStyle w:val="Paragraphedeliste"/>
        <w:ind w:left="0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le point I est l’image de A par l’homothétie de centre g et de rapport </w:t>
      </w:r>
      <m:oMath>
        <m:r>
          <w:rPr>
            <w:rFonts w:ascii="Cambria Math" w:eastAsiaTheme="minorEastAsia" w:hAnsi="Cambria Math"/>
            <w:noProof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noProof/>
          <w:sz w:val="28"/>
          <w:szCs w:val="28"/>
        </w:rPr>
        <w:t xml:space="preserve"> </w:t>
      </w:r>
    </w:p>
    <w:p w:rsidR="00A1540F" w:rsidRDefault="00A1540F" w:rsidP="00183E20">
      <w:pPr>
        <w:pStyle w:val="Paragraphedeliste"/>
        <w:ind w:left="0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t xml:space="preserve">l’orsqoue le points A décrit le cercle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 xml:space="preserve"> le point I décrit le cercle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</m:d>
      </m:oMath>
      <w:r>
        <w:rPr>
          <w:rFonts w:eastAsiaTheme="minorEastAsia"/>
          <w:sz w:val="28"/>
          <w:szCs w:val="28"/>
        </w:rPr>
        <w:t xml:space="preserve"> image de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 xml:space="preserve"> par </w:t>
      </w:r>
      <w:r>
        <w:rPr>
          <w:rFonts w:eastAsiaTheme="minorEastAsia"/>
          <w:noProof/>
          <w:sz w:val="28"/>
          <w:szCs w:val="28"/>
        </w:rPr>
        <w:t xml:space="preserve">l’homothétie de centre g et de rapport </w:t>
      </w:r>
      <m:oMath>
        <m:r>
          <w:rPr>
            <w:rFonts w:ascii="Cambria Math" w:eastAsiaTheme="minorEastAsia" w:hAnsi="Cambria Math"/>
            <w:noProof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2</m:t>
            </m:r>
          </m:den>
        </m:f>
      </m:oMath>
    </w:p>
    <w:p w:rsidR="00A1540F" w:rsidRDefault="00C52834" w:rsidP="008F5735">
      <w:pPr>
        <w:pStyle w:val="Paragraphedeliste"/>
        <w:ind w:left="709" w:hanging="283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2733675" cy="253365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32" t="19338" r="40205" b="1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34" w:rsidRDefault="001059AB" w:rsidP="00183E20">
      <w:pPr>
        <w:pStyle w:val="Paragraphedeliste"/>
        <w:ind w:left="0"/>
        <w:rPr>
          <w:rFonts w:eastAsiaTheme="minorEastAsia"/>
          <w:sz w:val="28"/>
          <w:szCs w:val="28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</m:d>
      </m:oMath>
      <w:r w:rsidR="00C52834">
        <w:rPr>
          <w:rFonts w:eastAsiaTheme="minorEastAsia"/>
          <w:sz w:val="28"/>
          <w:szCs w:val="28"/>
        </w:rPr>
        <w:t xml:space="preserve"> est le cercle de centre O’ =</w:t>
      </w:r>
      <w:proofErr w:type="gramStart"/>
      <w:r w:rsidR="00C52834">
        <w:rPr>
          <w:rFonts w:eastAsiaTheme="minorEastAsia"/>
          <w:sz w:val="28"/>
          <w:szCs w:val="28"/>
        </w:rPr>
        <w:t>h(</w:t>
      </w:r>
      <w:proofErr w:type="gramEnd"/>
      <w:r w:rsidR="00C52834">
        <w:rPr>
          <w:rFonts w:eastAsiaTheme="minorEastAsia"/>
          <w:sz w:val="28"/>
          <w:szCs w:val="28"/>
        </w:rPr>
        <w:t>g,</w:t>
      </w:r>
      <m:oMath>
        <m:r>
          <w:rPr>
            <w:rFonts w:ascii="Cambria Math" w:eastAsiaTheme="minorEastAsia" w:hAnsi="Cambria Math"/>
            <w:noProof/>
            <w:sz w:val="28"/>
            <w:szCs w:val="28"/>
          </w:rPr>
          <m:t xml:space="preserve"> -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</w:rPr>
          <m:t>)</m:t>
        </m:r>
        <m:d>
          <m:d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O</m:t>
            </m:r>
          </m:e>
        </m:d>
      </m:oMath>
      <w:r w:rsidR="00C52834">
        <w:rPr>
          <w:rFonts w:eastAsiaTheme="minorEastAsia"/>
          <w:sz w:val="28"/>
          <w:szCs w:val="28"/>
        </w:rPr>
        <w:t xml:space="preserve"> et de rayon r =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</w:rPr>
          <m:t>Og</m:t>
        </m:r>
      </m:oMath>
    </w:p>
    <w:p w:rsidR="00A24742" w:rsidRDefault="00A24742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Préciser la position de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</m:d>
      </m:oMath>
      <w:r>
        <w:rPr>
          <w:rFonts w:eastAsiaTheme="minorEastAsia"/>
          <w:sz w:val="28"/>
          <w:szCs w:val="28"/>
        </w:rPr>
        <w:t xml:space="preserve"> par rapport à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C52834" w:rsidRPr="000053BA" w:rsidRDefault="00C52834" w:rsidP="00183E20">
      <w:pPr>
        <w:pStyle w:val="Paragraphedeliste"/>
        <w:ind w:left="0"/>
        <w:rPr>
          <w:rFonts w:eastAsiaTheme="minorEastAsia"/>
          <w:sz w:val="28"/>
          <w:szCs w:val="28"/>
          <w:lang w:val="en-US"/>
        </w:rPr>
      </w:pPr>
      <w:r w:rsidRPr="000053BA">
        <w:rPr>
          <w:rFonts w:eastAsiaTheme="minorEastAsia"/>
          <w:sz w:val="28"/>
          <w:szCs w:val="28"/>
          <w:lang w:val="en-US"/>
        </w:rPr>
        <w:t>On a O’ =</w:t>
      </w:r>
      <w:proofErr w:type="gramStart"/>
      <w:r w:rsidRPr="000053BA">
        <w:rPr>
          <w:rFonts w:eastAsiaTheme="minorEastAsia"/>
          <w:sz w:val="28"/>
          <w:szCs w:val="28"/>
          <w:lang w:val="en-US"/>
        </w:rPr>
        <w:t>h(</w:t>
      </w:r>
      <w:proofErr w:type="gramEnd"/>
      <w:r w:rsidRPr="000053BA">
        <w:rPr>
          <w:rFonts w:eastAsiaTheme="minorEastAsia"/>
          <w:sz w:val="28"/>
          <w:szCs w:val="28"/>
          <w:lang w:val="en-US"/>
        </w:rPr>
        <w:t>g,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US"/>
          </w:rPr>
          <m:t xml:space="preserve"> -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  <w:lang w:val="en-US"/>
          </w:rPr>
          <m:t>)</m:t>
        </m:r>
        <m:d>
          <m:d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noProof/>
                <w:sz w:val="28"/>
                <w:szCs w:val="28"/>
              </w:rPr>
              <m:t>O</m:t>
            </m:r>
          </m:e>
        </m:d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</m:t>
                </m:r>
              </m:e>
            </m:groupChr>
          </m:e>
        </m:box>
        <m:r>
          <w:rPr>
            <w:rFonts w:ascii="Cambria Math" w:eastAsiaTheme="minorEastAsia" w:hAnsi="Cambria Math"/>
            <w:sz w:val="28"/>
            <w:szCs w:val="28"/>
          </w:rPr>
          <m:t>g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noProof/>
            <w:sz w:val="28"/>
            <w:szCs w:val="28"/>
          </w:rPr>
          <m:t>gO</m:t>
        </m:r>
        <m:r>
          <w:rPr>
            <w:rFonts w:ascii="Cambria Math" w:eastAsiaTheme="minorEastAsia" w:hAnsi="Cambria Math"/>
            <w:noProof/>
            <w:sz w:val="28"/>
            <w:szCs w:val="28"/>
            <w:lang w:val="en-US"/>
          </w:rPr>
          <m:t xml:space="preserve">  </m:t>
        </m:r>
        <m:groupChr>
          <m:groupChrPr>
            <m:chr m:val="⇒"/>
            <m:vertJc m:val="bot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</m:t>
            </m:r>
          </m:e>
        </m:groupChr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O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Og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r>
          <w:rPr>
            <w:rFonts w:ascii="Cambria Math" w:eastAsiaTheme="minorEastAsia" w:hAnsi="Cambria Math"/>
            <w:sz w:val="28"/>
            <w:szCs w:val="28"/>
          </w:rPr>
          <m:t>g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Og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kR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&lt;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R</m:t>
        </m:r>
      </m:oMath>
    </w:p>
    <w:p w:rsidR="00C52834" w:rsidRDefault="00C52834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cercle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ε</m:t>
            </m:r>
          </m:e>
        </m:d>
      </m:oMath>
      <w:r>
        <w:rPr>
          <w:rFonts w:eastAsiaTheme="minorEastAsia"/>
          <w:sz w:val="28"/>
          <w:szCs w:val="28"/>
        </w:rPr>
        <w:t xml:space="preserve"> est à l’intérieur de </w:t>
      </w:r>
      <w:r w:rsidRPr="00687B59">
        <w:rPr>
          <w:sz w:val="28"/>
          <w:szCs w:val="28"/>
        </w:rPr>
        <w:t>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687B59">
        <w:rPr>
          <w:rFonts w:eastAsiaTheme="minorEastAsia"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A24742" w:rsidRPr="00347B4B" w:rsidRDefault="00A24742" w:rsidP="00A24742">
      <w:pPr>
        <w:pStyle w:val="Paragraphedeliste"/>
        <w:numPr>
          <w:ilvl w:val="0"/>
          <w:numId w:val="10"/>
        </w:numPr>
        <w:ind w:left="709" w:hanging="283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>Montrer que tous les triangles t ont le même orthocentre H.</w:t>
      </w:r>
    </w:p>
    <w:p w:rsidR="00347B4B" w:rsidRDefault="00347B4B" w:rsidP="00347B4B">
      <w:pPr>
        <w:pStyle w:val="Paragraphedeliste"/>
        <w:ind w:left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On montre que les points </w:t>
      </w:r>
      <w:proofErr w:type="gramStart"/>
      <w:r>
        <w:rPr>
          <w:rFonts w:eastAsiaTheme="minorEastAsia"/>
          <w:sz w:val="28"/>
          <w:szCs w:val="28"/>
        </w:rPr>
        <w:t>g ,</w:t>
      </w:r>
      <w:proofErr w:type="gramEnd"/>
      <w:r>
        <w:rPr>
          <w:rFonts w:eastAsiaTheme="minorEastAsia"/>
          <w:sz w:val="28"/>
          <w:szCs w:val="28"/>
        </w:rPr>
        <w:t xml:space="preserve"> H et O sont alignés</w:t>
      </w:r>
    </w:p>
    <w:p w:rsidR="00347B4B" w:rsidRDefault="00347B4B" w:rsidP="00347B4B">
      <w:pPr>
        <w:pStyle w:val="Paragraphedeliste"/>
        <w:ind w:left="709"/>
        <w:jc w:val="center"/>
        <w:rPr>
          <w:rFonts w:eastAsiaTheme="minorEastAsia"/>
          <w:sz w:val="28"/>
          <w:szCs w:val="28"/>
        </w:rPr>
      </w:pPr>
      <w:r w:rsidRPr="00347B4B"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3314700" cy="2686050"/>
            <wp:effectExtent l="19050" t="0" r="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56" t="21303" r="35261" b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4B" w:rsidRDefault="00347B4B" w:rsidP="00347B4B">
      <w:pPr>
        <w:pStyle w:val="Paragraphedeliste"/>
        <w:ind w:left="709"/>
        <w:rPr>
          <w:rFonts w:eastAsiaTheme="minorEastAsia"/>
          <w:sz w:val="28"/>
          <w:szCs w:val="28"/>
        </w:rPr>
      </w:pPr>
    </w:p>
    <w:p w:rsidR="00347B4B" w:rsidRDefault="00347B4B" w:rsidP="00347B4B">
      <w:pPr>
        <w:pStyle w:val="Paragraphedeliste"/>
        <w:ind w:left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Soit A’ le symétrique de A par rapport au point O.</w:t>
      </w:r>
    </w:p>
    <w:p w:rsidR="0080075E" w:rsidRDefault="00347B4B" w:rsidP="00347B4B">
      <w:pPr>
        <w:pStyle w:val="Paragraphedeliste"/>
        <w:ind w:left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segment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AA'</m:t>
            </m:r>
          </m:e>
        </m:d>
      </m:oMath>
      <w:r>
        <w:rPr>
          <w:rFonts w:eastAsiaTheme="minorEastAsia"/>
          <w:sz w:val="28"/>
          <w:szCs w:val="28"/>
        </w:rPr>
        <w:t xml:space="preserve"> est un diamètre du cercle </w:t>
      </w:r>
      <w:proofErr w:type="gramStart"/>
      <w:r>
        <w:rPr>
          <w:rFonts w:eastAsiaTheme="minorEastAsia"/>
          <w:sz w:val="28"/>
          <w:szCs w:val="28"/>
        </w:rPr>
        <w:t>( C</w:t>
      </w:r>
      <w:proofErr w:type="gramEnd"/>
      <w:r>
        <w:rPr>
          <w:rFonts w:eastAsiaTheme="minorEastAsia"/>
          <w:sz w:val="28"/>
          <w:szCs w:val="28"/>
        </w:rPr>
        <w:t xml:space="preserve"> ) et les points B et C sont des points de ( C ) donc les triangles AA’B et AA’C sont rectangle </w:t>
      </w:r>
      <w:r w:rsidR="0080075E">
        <w:rPr>
          <w:rFonts w:eastAsiaTheme="minorEastAsia"/>
          <w:sz w:val="28"/>
          <w:szCs w:val="28"/>
        </w:rPr>
        <w:t>r</w:t>
      </w:r>
      <w:r>
        <w:rPr>
          <w:rFonts w:eastAsiaTheme="minorEastAsia"/>
          <w:sz w:val="28"/>
          <w:szCs w:val="28"/>
        </w:rPr>
        <w:t xml:space="preserve">espectivement </w:t>
      </w:r>
      <w:r w:rsidR="0080075E">
        <w:rPr>
          <w:rFonts w:eastAsiaTheme="minorEastAsia"/>
          <w:sz w:val="28"/>
          <w:szCs w:val="28"/>
        </w:rPr>
        <w:t>en B et en C.</w:t>
      </w:r>
    </w:p>
    <w:p w:rsidR="00347B4B" w:rsidRDefault="0080075E" w:rsidP="0080075E">
      <w:pPr>
        <w:pStyle w:val="Paragraphedeliste"/>
        <w:ind w:left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Les droites (BA’) </w:t>
      </w:r>
      <w:r w:rsidR="00347B4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et </w:t>
      </w:r>
      <w:proofErr w:type="gramStart"/>
      <w:r>
        <w:rPr>
          <w:rFonts w:eastAsiaTheme="minorEastAsia"/>
          <w:sz w:val="28"/>
          <w:szCs w:val="28"/>
        </w:rPr>
        <w:t>( BA</w:t>
      </w:r>
      <w:proofErr w:type="gramEnd"/>
      <w:r>
        <w:rPr>
          <w:rFonts w:eastAsiaTheme="minorEastAsia"/>
          <w:sz w:val="28"/>
          <w:szCs w:val="28"/>
        </w:rPr>
        <w:t>) sont perpendiculaires ainsi que les droites  (CA’)  et ( CA)</w:t>
      </w:r>
    </w:p>
    <w:p w:rsidR="0080075E" w:rsidRDefault="001059AB" w:rsidP="0080075E">
      <w:pPr>
        <w:pStyle w:val="Paragraphedeliste"/>
        <w:ind w:left="709"/>
        <w:rPr>
          <w:rFonts w:eastAsiaTheme="minorEastAsia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CH</m:t>
            </m:r>
          </m:e>
        </m:d>
      </m:oMath>
      <w:r w:rsidR="0080075E">
        <w:rPr>
          <w:rFonts w:eastAsiaTheme="minorEastAsia"/>
          <w:sz w:val="28"/>
          <w:szCs w:val="28"/>
        </w:rPr>
        <w:t xml:space="preserve"> </w:t>
      </w:r>
      <w:proofErr w:type="gramStart"/>
      <w:r w:rsidR="0080075E">
        <w:rPr>
          <w:rFonts w:eastAsiaTheme="minorEastAsia"/>
          <w:sz w:val="28"/>
          <w:szCs w:val="28"/>
        </w:rPr>
        <w:t>et</w:t>
      </w:r>
      <w:proofErr w:type="gramEnd"/>
      <w:r w:rsidR="0080075E">
        <w:rPr>
          <w:rFonts w:eastAsiaTheme="minorEastAsia"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BH</m:t>
            </m:r>
          </m:e>
        </m:d>
      </m:oMath>
      <w:r w:rsidR="0080075E">
        <w:rPr>
          <w:rFonts w:eastAsiaTheme="minorEastAsia"/>
          <w:sz w:val="28"/>
          <w:szCs w:val="28"/>
        </w:rPr>
        <w:t xml:space="preserve"> sont les hauteurs du triangle ABC issues respectivement des points C et B. Les droites (CH) et (BA) sont perpendiculaires ainsi les droites (BH) et (AC). On déduit que (BH)/</w:t>
      </w:r>
      <w:proofErr w:type="gramStart"/>
      <w:r w:rsidR="0080075E">
        <w:rPr>
          <w:rFonts w:eastAsiaTheme="minorEastAsia"/>
          <w:sz w:val="28"/>
          <w:szCs w:val="28"/>
        </w:rPr>
        <w:t>/(</w:t>
      </w:r>
      <w:proofErr w:type="gramEnd"/>
      <w:r w:rsidR="0080075E">
        <w:rPr>
          <w:rFonts w:eastAsiaTheme="minorEastAsia"/>
          <w:sz w:val="28"/>
          <w:szCs w:val="28"/>
        </w:rPr>
        <w:t xml:space="preserve">A’C) et (CH)//(A’B) . </w:t>
      </w:r>
      <w:proofErr w:type="gramStart"/>
      <w:r w:rsidR="0080075E">
        <w:rPr>
          <w:rFonts w:eastAsiaTheme="minorEastAsia"/>
          <w:sz w:val="28"/>
          <w:szCs w:val="28"/>
        </w:rPr>
        <w:t>le</w:t>
      </w:r>
      <w:proofErr w:type="gramEnd"/>
      <w:r w:rsidR="0080075E">
        <w:rPr>
          <w:rFonts w:eastAsiaTheme="minorEastAsia"/>
          <w:sz w:val="28"/>
          <w:szCs w:val="28"/>
        </w:rPr>
        <w:t xml:space="preserve"> quadrilatère A’BHC et un </w:t>
      </w:r>
      <w:r w:rsidR="00310BC5">
        <w:rPr>
          <w:rFonts w:eastAsiaTheme="minorEastAsia"/>
          <w:sz w:val="28"/>
          <w:szCs w:val="28"/>
        </w:rPr>
        <w:t>parallélogramme.</w:t>
      </w:r>
    </w:p>
    <w:p w:rsidR="00310BC5" w:rsidRPr="00310BC5" w:rsidRDefault="00310BC5" w:rsidP="00310BC5">
      <w:pPr>
        <w:pStyle w:val="Paragraphedeliste"/>
        <w:ind w:left="709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les segments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 et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BC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 o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nt le meme milieu I .la droite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AI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est alors </m:t>
          </m:r>
        </m:oMath>
      </m:oMathPara>
    </w:p>
    <w:p w:rsidR="00310BC5" w:rsidRPr="00310BC5" w:rsidRDefault="00310BC5" w:rsidP="00310BC5">
      <w:pPr>
        <w:pStyle w:val="Paragraphedeliste"/>
        <w:ind w:left="709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une mediane du triangle 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H.le point O est le milieu de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'</m:t>
                  </m:r>
                </m:sup>
              </m:sSup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 la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OH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</m:oMath>
      </m:oMathPara>
    </w:p>
    <w:p w:rsidR="00314093" w:rsidRPr="00314093" w:rsidRDefault="00314093" w:rsidP="00E57302">
      <w:pPr>
        <w:pStyle w:val="Paragraphedeliste"/>
        <w:ind w:left="709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est alors une mediane du triangle 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H . soit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le centre de gravité de trianlgle</m:t>
          </m:r>
        </m:oMath>
      </m:oMathPara>
    </w:p>
    <w:p w:rsidR="00314093" w:rsidRPr="00314093" w:rsidRDefault="00314093" w:rsidP="00E57302">
      <w:pPr>
        <w:pStyle w:val="Paragraphedeliste"/>
        <w:ind w:left="709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 xml:space="preserve"> 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H donc 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 xml:space="preserve"> et on  a g est le centre de gravité du triangle ABC </m:t>
          </m:r>
        </m:oMath>
      </m:oMathPara>
    </w:p>
    <w:p w:rsidR="00310BC5" w:rsidRDefault="00310BC5" w:rsidP="00E57302">
      <w:pPr>
        <w:pStyle w:val="Paragraphedeliste"/>
        <w:ind w:left="709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donc 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gI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 xml:space="preserve"> donc 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g'I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 xml:space="preserve">  et par suite g=g'</m:t>
          </m:r>
        </m:oMath>
      </m:oMathPara>
    </w:p>
    <w:p w:rsidR="00A90CB0" w:rsidRDefault="00E57302" w:rsidP="00D964F9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Soient </w:t>
      </w:r>
      <w:r w:rsidR="00A90CB0">
        <w:rPr>
          <w:rFonts w:eastAsiaTheme="minorEastAsia"/>
          <w:sz w:val="28"/>
          <w:szCs w:val="28"/>
        </w:rPr>
        <w:t xml:space="preserve">t et t’ deux triangle ayant pour centre de gravité un point g tel que </w:t>
      </w:r>
      <w:proofErr w:type="spellStart"/>
      <w:r w:rsidR="00A90CB0">
        <w:rPr>
          <w:rFonts w:eastAsiaTheme="minorEastAsia"/>
          <w:sz w:val="28"/>
          <w:szCs w:val="28"/>
        </w:rPr>
        <w:t>Og</w:t>
      </w:r>
      <w:proofErr w:type="spellEnd"/>
      <w:r w:rsidR="00A90CB0">
        <w:rPr>
          <w:rFonts w:eastAsiaTheme="minorEastAsia"/>
          <w:sz w:val="28"/>
          <w:szCs w:val="28"/>
        </w:rPr>
        <w:t xml:space="preserve"> = </w:t>
      </w:r>
      <w:proofErr w:type="spellStart"/>
      <w:r w:rsidR="00A90CB0">
        <w:rPr>
          <w:rFonts w:eastAsiaTheme="minorEastAsia"/>
          <w:sz w:val="28"/>
          <w:szCs w:val="28"/>
        </w:rPr>
        <w:t>kR</w:t>
      </w:r>
      <w:proofErr w:type="spellEnd"/>
      <w:r w:rsidR="00A90CB0">
        <w:rPr>
          <w:rFonts w:eastAsiaTheme="minorEastAsia"/>
          <w:sz w:val="28"/>
          <w:szCs w:val="28"/>
        </w:rPr>
        <w:t xml:space="preserve">, k réel donné et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0&lt; k &lt;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="00A90CB0">
        <w:rPr>
          <w:rFonts w:eastAsiaTheme="minorEastAsia"/>
          <w:sz w:val="28"/>
          <w:szCs w:val="28"/>
        </w:rPr>
        <w:t xml:space="preserve"> </w:t>
      </w:r>
    </w:p>
    <w:p w:rsidR="00E57302" w:rsidRPr="00314093" w:rsidRDefault="00E57302" w:rsidP="00E57302">
      <w:pPr>
        <w:pStyle w:val="Paragraphedeliste"/>
        <w:ind w:left="709"/>
        <w:rPr>
          <w:rFonts w:eastAsiaTheme="minorEastAsia"/>
          <w:sz w:val="28"/>
          <w:szCs w:val="28"/>
        </w:rPr>
      </w:pPr>
    </w:p>
    <w:p w:rsidR="00347B4B" w:rsidRDefault="00347B4B" w:rsidP="00347B4B">
      <w:pPr>
        <w:pStyle w:val="Paragraphedeliste"/>
        <w:ind w:left="709"/>
        <w:rPr>
          <w:rFonts w:eastAsiaTheme="minorEastAsia"/>
          <w:sz w:val="28"/>
          <w:szCs w:val="28"/>
        </w:rPr>
      </w:pPr>
    </w:p>
    <w:p w:rsidR="00347B4B" w:rsidRDefault="00347B4B" w:rsidP="00347B4B">
      <w:pPr>
        <w:pStyle w:val="Paragraphedeliste"/>
        <w:ind w:left="709"/>
        <w:rPr>
          <w:rFonts w:eastAsiaTheme="minorEastAsia"/>
          <w:sz w:val="28"/>
          <w:szCs w:val="28"/>
        </w:rPr>
      </w:pPr>
    </w:p>
    <w:p w:rsidR="0076079C" w:rsidRDefault="0076079C" w:rsidP="00347B4B">
      <w:pPr>
        <w:pStyle w:val="Paragraphedeliste"/>
        <w:ind w:left="709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5136100" cy="4680000"/>
            <wp:effectExtent l="19050" t="0" r="740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055" t="18797" r="25952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0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39" w:rsidRDefault="00FE5839" w:rsidP="0076079C">
      <w:pPr>
        <w:pStyle w:val="Paragraphedeliste"/>
        <w:ind w:left="567" w:hanging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H l’orthocentre </w:t>
      </w:r>
      <w:r w:rsidR="00765B57">
        <w:rPr>
          <w:rFonts w:eastAsiaTheme="minorEastAsia"/>
          <w:sz w:val="28"/>
          <w:szCs w:val="28"/>
        </w:rPr>
        <w:t xml:space="preserve">du triangle </w:t>
      </w:r>
      <w:r w:rsidR="00BA1CB7">
        <w:rPr>
          <w:rFonts w:eastAsiaTheme="minorEastAsia"/>
          <w:sz w:val="28"/>
          <w:szCs w:val="28"/>
        </w:rPr>
        <w:t>ABC</w:t>
      </w:r>
      <w:r w:rsidR="00765B57">
        <w:rPr>
          <w:rFonts w:eastAsiaTheme="minorEastAsia"/>
          <w:sz w:val="28"/>
          <w:szCs w:val="28"/>
        </w:rPr>
        <w:t xml:space="preserve"> de centre de gravité g tel </w:t>
      </w:r>
      <w:proofErr w:type="gramStart"/>
      <w:r w:rsidR="00765B57">
        <w:rPr>
          <w:rFonts w:eastAsiaTheme="minorEastAsia"/>
          <w:sz w:val="28"/>
          <w:szCs w:val="28"/>
        </w:rPr>
        <w:t xml:space="preserve">que </w:t>
      </w:r>
      <w:proofErr w:type="spellStart"/>
      <w:r w:rsidR="00765B57">
        <w:rPr>
          <w:rFonts w:eastAsiaTheme="minorEastAsia"/>
          <w:sz w:val="28"/>
          <w:szCs w:val="28"/>
        </w:rPr>
        <w:t>og</w:t>
      </w:r>
      <w:proofErr w:type="spellEnd"/>
      <w:proofErr w:type="gramEnd"/>
      <w:r w:rsidR="00765B57">
        <w:rPr>
          <w:rFonts w:eastAsiaTheme="minorEastAsia"/>
          <w:sz w:val="28"/>
          <w:szCs w:val="28"/>
        </w:rPr>
        <w:t xml:space="preserve"> =</w:t>
      </w:r>
      <w:proofErr w:type="spellStart"/>
      <w:r w:rsidR="00765B57">
        <w:rPr>
          <w:rFonts w:eastAsiaTheme="minorEastAsia"/>
          <w:sz w:val="28"/>
          <w:szCs w:val="28"/>
        </w:rPr>
        <w:t>kR</w:t>
      </w:r>
      <w:proofErr w:type="spellEnd"/>
      <w:r w:rsidR="00BA1CB7">
        <w:rPr>
          <w:rFonts w:eastAsiaTheme="minorEastAsia"/>
          <w:sz w:val="28"/>
          <w:szCs w:val="28"/>
        </w:rPr>
        <w:t>.</w:t>
      </w:r>
    </w:p>
    <w:p w:rsidR="00BA1CB7" w:rsidRDefault="00BA1CB7" w:rsidP="00BA1CB7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H’ l’orthocentre du triangle A’B’C’ de centre de gravité g tel que </w:t>
      </w:r>
      <w:proofErr w:type="spellStart"/>
      <w:r>
        <w:rPr>
          <w:rFonts w:eastAsiaTheme="minorEastAsia"/>
          <w:sz w:val="28"/>
          <w:szCs w:val="28"/>
        </w:rPr>
        <w:t>og</w:t>
      </w:r>
      <w:proofErr w:type="spellEnd"/>
      <w:r>
        <w:rPr>
          <w:rFonts w:eastAsiaTheme="minorEastAsia"/>
          <w:sz w:val="28"/>
          <w:szCs w:val="28"/>
        </w:rPr>
        <w:t xml:space="preserve"> =</w:t>
      </w:r>
      <w:proofErr w:type="spellStart"/>
      <w:r>
        <w:rPr>
          <w:rFonts w:eastAsiaTheme="minorEastAsia"/>
          <w:sz w:val="28"/>
          <w:szCs w:val="28"/>
        </w:rPr>
        <w:t>kR</w:t>
      </w:r>
      <w:proofErr w:type="spellEnd"/>
      <w:r>
        <w:rPr>
          <w:rFonts w:eastAsiaTheme="minorEastAsia"/>
          <w:sz w:val="28"/>
          <w:szCs w:val="28"/>
        </w:rPr>
        <w:t>.</w:t>
      </w:r>
    </w:p>
    <w:p w:rsidR="00BA1CB7" w:rsidRDefault="00BA1CB7" w:rsidP="00BA1CB7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I milieu de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BC</m:t>
            </m:r>
          </m:e>
        </m:d>
      </m:oMath>
      <w:r>
        <w:rPr>
          <w:rFonts w:eastAsiaTheme="minorEastAsia"/>
          <w:sz w:val="28"/>
          <w:szCs w:val="28"/>
        </w:rPr>
        <w:t xml:space="preserve"> et I’ milieu de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B'C'</m:t>
            </m:r>
          </m:e>
        </m:d>
      </m:oMath>
    </w:p>
    <w:p w:rsidR="00BA1CB7" w:rsidRDefault="00BA1CB7" w:rsidP="00BA1CB7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(OI) médiatrice de segment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BC</m:t>
            </m:r>
          </m:e>
        </m:d>
      </m:oMath>
      <w:r>
        <w:rPr>
          <w:rFonts w:eastAsiaTheme="minorEastAsia"/>
          <w:sz w:val="28"/>
          <w:szCs w:val="28"/>
        </w:rPr>
        <w:t xml:space="preserve"> et (AH) la hauteur de triangle ABC issue de A donc</w:t>
      </w:r>
    </w:p>
    <w:p w:rsidR="00BA1CB7" w:rsidRDefault="00BA1CB7" w:rsidP="00BA1CB7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(OI)//(AH)</w:t>
      </w:r>
    </w:p>
    <w:p w:rsidR="00BA1CB7" w:rsidRDefault="00BA1CB7" w:rsidP="00BA1CB7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(OI’) médiatrice de segment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B'C'</m:t>
            </m:r>
          </m:e>
        </m:d>
      </m:oMath>
      <w:r>
        <w:rPr>
          <w:rFonts w:eastAsiaTheme="minorEastAsia"/>
          <w:sz w:val="28"/>
          <w:szCs w:val="28"/>
        </w:rPr>
        <w:t xml:space="preserve"> et (A’H’) la hauteur de triangle A’B’C’ issue de A’ donc</w:t>
      </w:r>
    </w:p>
    <w:p w:rsidR="00BA1CB7" w:rsidRDefault="00BA1CB7" w:rsidP="00BA1CB7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(OI’)/</w:t>
      </w:r>
      <w:proofErr w:type="gramStart"/>
      <w:r>
        <w:rPr>
          <w:rFonts w:eastAsiaTheme="minorEastAsia"/>
          <w:sz w:val="28"/>
          <w:szCs w:val="28"/>
        </w:rPr>
        <w:t>/(</w:t>
      </w:r>
      <w:proofErr w:type="gramEnd"/>
      <w:r>
        <w:rPr>
          <w:rFonts w:eastAsiaTheme="minorEastAsia"/>
          <w:sz w:val="28"/>
          <w:szCs w:val="28"/>
        </w:rPr>
        <w:t xml:space="preserve">A’H’) </w:t>
      </w:r>
    </w:p>
    <w:p w:rsidR="007B6ACC" w:rsidRDefault="007B6ACC" w:rsidP="00BA1CB7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triangle ABC de centre de gravité g et il est inscrit dans le cercle de centre O et d’orthocentre H donc H est </w:t>
      </w:r>
      <w:r w:rsidR="004B4437">
        <w:rPr>
          <w:rFonts w:eastAsiaTheme="minorEastAsia"/>
          <w:sz w:val="28"/>
          <w:szCs w:val="28"/>
        </w:rPr>
        <w:t xml:space="preserve">un </w:t>
      </w:r>
      <w:r>
        <w:rPr>
          <w:rFonts w:eastAsiaTheme="minorEastAsia"/>
          <w:sz w:val="28"/>
          <w:szCs w:val="28"/>
        </w:rPr>
        <w:t>point de (</w:t>
      </w:r>
      <w:proofErr w:type="spellStart"/>
      <w:r>
        <w:rPr>
          <w:rFonts w:eastAsiaTheme="minorEastAsia"/>
          <w:sz w:val="28"/>
          <w:szCs w:val="28"/>
        </w:rPr>
        <w:t>Og</w:t>
      </w:r>
      <w:proofErr w:type="spellEnd"/>
      <w:r>
        <w:rPr>
          <w:rFonts w:eastAsiaTheme="minorEastAsia"/>
          <w:sz w:val="28"/>
          <w:szCs w:val="28"/>
        </w:rPr>
        <w:t>)</w:t>
      </w:r>
    </w:p>
    <w:p w:rsidR="007B6ACC" w:rsidRDefault="007B6ACC" w:rsidP="00BA1CB7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triangle A’B’C’ de centre de gravité g et il est inscrit dans le cercle de centre O et d’orthocentre H’ donc H’ est </w:t>
      </w:r>
      <w:r w:rsidR="004B4437">
        <w:rPr>
          <w:rFonts w:eastAsiaTheme="minorEastAsia"/>
          <w:sz w:val="28"/>
          <w:szCs w:val="28"/>
        </w:rPr>
        <w:t xml:space="preserve">un </w:t>
      </w:r>
      <w:r>
        <w:rPr>
          <w:rFonts w:eastAsiaTheme="minorEastAsia"/>
          <w:sz w:val="28"/>
          <w:szCs w:val="28"/>
        </w:rPr>
        <w:t>point de (</w:t>
      </w:r>
      <w:proofErr w:type="spellStart"/>
      <w:r>
        <w:rPr>
          <w:rFonts w:eastAsiaTheme="minorEastAsia"/>
          <w:sz w:val="28"/>
          <w:szCs w:val="28"/>
        </w:rPr>
        <w:t>Og</w:t>
      </w:r>
      <w:proofErr w:type="spellEnd"/>
      <w:r>
        <w:rPr>
          <w:rFonts w:eastAsiaTheme="minorEastAsia"/>
          <w:sz w:val="28"/>
          <w:szCs w:val="28"/>
        </w:rPr>
        <w:t>)</w:t>
      </w:r>
    </w:p>
    <w:p w:rsidR="002F2B7A" w:rsidRDefault="002F2B7A" w:rsidP="00BA1CB7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Donc les points </w:t>
      </w:r>
      <w:proofErr w:type="gramStart"/>
      <w:r>
        <w:rPr>
          <w:rFonts w:eastAsiaTheme="minorEastAsia"/>
          <w:sz w:val="28"/>
          <w:szCs w:val="28"/>
        </w:rPr>
        <w:t xml:space="preserve">O </w:t>
      </w:r>
      <w:r w:rsidR="004B4437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>g</w:t>
      </w:r>
      <w:proofErr w:type="gramEnd"/>
      <w:r w:rsidR="004B4437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H et H’ sont alignés.</w:t>
      </w:r>
    </w:p>
    <w:p w:rsidR="00BA1CB7" w:rsidRDefault="007B6ACC" w:rsidP="002F2B7A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Soit L le point d’intersection de la droite (AH) et la droite (OI’) et k le point d’intersection de la droite</w:t>
      </w:r>
      <w:r w:rsidR="002F2B7A">
        <w:rPr>
          <w:rFonts w:eastAsiaTheme="minorEastAsia"/>
          <w:sz w:val="28"/>
          <w:szCs w:val="28"/>
        </w:rPr>
        <w:t xml:space="preserve"> (A’H’) et la droite (OI)</w:t>
      </w:r>
    </w:p>
    <w:p w:rsidR="002F2B7A" w:rsidRDefault="002F2B7A" w:rsidP="002F2B7A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Les quadrilatères  OKHL et OKH’L sont des parallélogrammes donc les segments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OH</m:t>
            </m:r>
          </m:e>
        </m:d>
      </m:oMath>
      <w:r>
        <w:rPr>
          <w:rFonts w:eastAsiaTheme="minorEastAsia"/>
          <w:sz w:val="28"/>
          <w:szCs w:val="28"/>
        </w:rPr>
        <w:t xml:space="preserve"> et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OH'</m:t>
            </m:r>
          </m:e>
        </m:d>
      </m:oMath>
      <w:r>
        <w:rPr>
          <w:rFonts w:eastAsiaTheme="minorEastAsia"/>
          <w:sz w:val="28"/>
          <w:szCs w:val="28"/>
        </w:rPr>
        <w:t xml:space="preserve"> et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KL</m:t>
            </m:r>
          </m:e>
        </m:d>
      </m:oMath>
      <w:r>
        <w:rPr>
          <w:rFonts w:eastAsiaTheme="minorEastAsia"/>
          <w:sz w:val="28"/>
          <w:szCs w:val="28"/>
        </w:rPr>
        <w:t xml:space="preserve"> ont le même</w:t>
      </w:r>
      <w:r w:rsidR="00632FC2">
        <w:rPr>
          <w:rFonts w:eastAsiaTheme="minorEastAsia"/>
          <w:sz w:val="28"/>
          <w:szCs w:val="28"/>
        </w:rPr>
        <w:t xml:space="preserve"> milieu or O</w:t>
      </w:r>
      <w:r w:rsidR="009C41DC">
        <w:rPr>
          <w:rFonts w:eastAsiaTheme="minorEastAsia"/>
          <w:sz w:val="28"/>
          <w:szCs w:val="28"/>
        </w:rPr>
        <w:t>,</w:t>
      </w:r>
      <w:r w:rsidR="00632FC2">
        <w:rPr>
          <w:rFonts w:eastAsiaTheme="minorEastAsia"/>
          <w:sz w:val="28"/>
          <w:szCs w:val="28"/>
        </w:rPr>
        <w:t xml:space="preserve"> H et H’ sont alignes donc le point H est confondue avec le point H</w:t>
      </w:r>
      <w:r w:rsidR="009C41DC">
        <w:rPr>
          <w:rFonts w:eastAsiaTheme="minorEastAsia"/>
          <w:sz w:val="28"/>
          <w:szCs w:val="28"/>
        </w:rPr>
        <w:t>’</w:t>
      </w:r>
      <w:r>
        <w:rPr>
          <w:rFonts w:eastAsiaTheme="minorEastAsia"/>
          <w:sz w:val="28"/>
          <w:szCs w:val="28"/>
        </w:rPr>
        <w:t xml:space="preserve"> </w:t>
      </w:r>
    </w:p>
    <w:p w:rsidR="001344BC" w:rsidRDefault="00347B4B" w:rsidP="001344BC">
      <w:pPr>
        <w:pStyle w:val="Paragraphedeliste"/>
        <w:ind w:left="709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3314700" cy="2686050"/>
            <wp:effectExtent l="19050" t="0" r="0" b="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56" t="21303" r="35261" b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4B" w:rsidRDefault="00347B4B" w:rsidP="001344BC">
      <w:pPr>
        <w:pStyle w:val="Paragraphedeliste"/>
        <w:ind w:left="709"/>
        <w:jc w:val="center"/>
        <w:rPr>
          <w:rFonts w:eastAsiaTheme="minorEastAsia"/>
          <w:sz w:val="28"/>
          <w:szCs w:val="28"/>
        </w:rPr>
      </w:pPr>
    </w:p>
    <w:p w:rsidR="00A24742" w:rsidRPr="00FC1C3B" w:rsidRDefault="00A24742" w:rsidP="00A24742">
      <w:pPr>
        <w:pStyle w:val="Paragraphedeliste"/>
        <w:numPr>
          <w:ilvl w:val="0"/>
          <w:numId w:val="10"/>
        </w:numPr>
        <w:ind w:left="709" w:hanging="283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a -  Quelle condition nécessaire et suffisante doit remplir l’expression :</w:t>
      </w:r>
    </w:p>
    <w:p w:rsidR="00A24742" w:rsidRPr="0099045F" w:rsidRDefault="00A24742" w:rsidP="00A24742">
      <w:pPr>
        <w:pStyle w:val="Paragraphedeliste"/>
        <w:ind w:left="1560" w:hanging="284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β</m:t>
            </m:r>
          </m:e>
        </m:func>
        <m:r>
          <w:rPr>
            <w:rFonts w:ascii="Cambria Math" w:hAnsi="Cambria Math"/>
            <w:sz w:val="28"/>
            <w:szCs w:val="28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γ</m:t>
            </m:r>
          </m:e>
        </m:func>
      </m:oMath>
      <w:r>
        <w:rPr>
          <w:rFonts w:eastAsiaTheme="minorEastAsia"/>
          <w:sz w:val="28"/>
          <w:szCs w:val="28"/>
        </w:rPr>
        <w:t xml:space="preserve">  Pour que le triangle T soit isométrique à un triangle t ?</w:t>
      </w:r>
    </w:p>
    <w:p w:rsidR="00A24742" w:rsidRDefault="00A24742" w:rsidP="00A24742">
      <w:pPr>
        <w:pStyle w:val="Paragraphedeliste"/>
        <w:ind w:left="1560" w:hanging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b – Montrer que le triangle T est </w:t>
      </w:r>
      <w:r w:rsidR="00FE5839">
        <w:rPr>
          <w:rFonts w:eastAsiaTheme="minorEastAsia"/>
          <w:sz w:val="28"/>
          <w:szCs w:val="28"/>
        </w:rPr>
        <w:t xml:space="preserve">isométrique </w:t>
      </w:r>
      <w:r>
        <w:rPr>
          <w:rFonts w:eastAsiaTheme="minorEastAsia"/>
          <w:sz w:val="28"/>
          <w:szCs w:val="28"/>
        </w:rPr>
        <w:t>à un tringle t si et seulement si</w:t>
      </w:r>
    </w:p>
    <w:p w:rsidR="00A24742" w:rsidRDefault="00A24742" w:rsidP="00A24742">
      <w:pPr>
        <w:pStyle w:val="Paragraphedeliste"/>
        <w:ind w:left="1560" w:hanging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</m:func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α</m:t>
                </m:r>
              </m:e>
            </m:func>
          </m:e>
        </m:func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2β+α</m:t>
                </m:r>
              </m:e>
            </m:d>
          </m:e>
        </m:func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</m:oMath>
      <w:r>
        <w:rPr>
          <w:rFonts w:eastAsiaTheme="minorEastAsia"/>
          <w:sz w:val="28"/>
          <w:szCs w:val="28"/>
        </w:rPr>
        <w:t>.</w:t>
      </w: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A24742" w:rsidRDefault="00A24742" w:rsidP="00A24742">
      <w:pPr>
        <w:rPr>
          <w:rFonts w:eastAsiaTheme="minorEastAsia"/>
          <w:sz w:val="28"/>
          <w:szCs w:val="28"/>
        </w:rPr>
      </w:pPr>
    </w:p>
    <w:p w:rsidR="00183E20" w:rsidRDefault="00183E20" w:rsidP="00A24742">
      <w:pPr>
        <w:rPr>
          <w:rFonts w:eastAsiaTheme="minorEastAsia"/>
          <w:b/>
          <w:bCs/>
          <w:sz w:val="36"/>
          <w:szCs w:val="36"/>
          <w:u w:val="double"/>
        </w:rPr>
      </w:pPr>
    </w:p>
    <w:p w:rsidR="00183E20" w:rsidRDefault="00183E20" w:rsidP="00A24742">
      <w:pPr>
        <w:rPr>
          <w:rFonts w:eastAsiaTheme="minorEastAsia"/>
          <w:b/>
          <w:bCs/>
          <w:sz w:val="36"/>
          <w:szCs w:val="36"/>
          <w:u w:val="double"/>
        </w:rPr>
      </w:pPr>
    </w:p>
    <w:p w:rsidR="00183E20" w:rsidRDefault="00183E20" w:rsidP="00A24742">
      <w:pPr>
        <w:rPr>
          <w:rFonts w:eastAsiaTheme="minorEastAsia"/>
          <w:b/>
          <w:bCs/>
          <w:sz w:val="36"/>
          <w:szCs w:val="36"/>
          <w:u w:val="double"/>
        </w:rPr>
      </w:pPr>
    </w:p>
    <w:p w:rsidR="00CA7AC2" w:rsidRDefault="00CA7AC2" w:rsidP="00A24742">
      <w:pPr>
        <w:rPr>
          <w:rFonts w:eastAsiaTheme="minorEastAsia"/>
          <w:b/>
          <w:bCs/>
          <w:sz w:val="36"/>
          <w:szCs w:val="36"/>
          <w:u w:val="double"/>
        </w:rPr>
      </w:pPr>
    </w:p>
    <w:p w:rsidR="00CA7AC2" w:rsidRDefault="00CA7AC2" w:rsidP="00A24742">
      <w:pPr>
        <w:rPr>
          <w:rFonts w:eastAsiaTheme="minorEastAsia"/>
          <w:b/>
          <w:bCs/>
          <w:sz w:val="36"/>
          <w:szCs w:val="36"/>
          <w:u w:val="double"/>
        </w:rPr>
      </w:pPr>
    </w:p>
    <w:p w:rsidR="00E40DB6" w:rsidRDefault="00E40DB6" w:rsidP="00A24742">
      <w:pPr>
        <w:rPr>
          <w:rFonts w:eastAsiaTheme="minorEastAsia"/>
          <w:b/>
          <w:bCs/>
          <w:sz w:val="36"/>
          <w:szCs w:val="36"/>
          <w:u w:val="double"/>
        </w:rPr>
      </w:pPr>
    </w:p>
    <w:p w:rsidR="00E40DB6" w:rsidRDefault="00E40DB6" w:rsidP="00A24742">
      <w:pPr>
        <w:rPr>
          <w:rFonts w:eastAsiaTheme="minorEastAsia"/>
          <w:b/>
          <w:bCs/>
          <w:sz w:val="36"/>
          <w:szCs w:val="36"/>
          <w:u w:val="double"/>
        </w:rPr>
      </w:pPr>
    </w:p>
    <w:p w:rsidR="00A24742" w:rsidRPr="00621B9A" w:rsidRDefault="00A24742" w:rsidP="00A24742">
      <w:pPr>
        <w:rPr>
          <w:rFonts w:eastAsiaTheme="minorEastAsia"/>
          <w:b/>
          <w:bCs/>
          <w:sz w:val="36"/>
          <w:szCs w:val="36"/>
          <w:u w:val="double"/>
        </w:rPr>
      </w:pPr>
      <w:r w:rsidRPr="00621B9A">
        <w:rPr>
          <w:rFonts w:eastAsiaTheme="minorEastAsia"/>
          <w:b/>
          <w:bCs/>
          <w:sz w:val="36"/>
          <w:szCs w:val="36"/>
          <w:u w:val="double"/>
        </w:rPr>
        <w:lastRenderedPageBreak/>
        <w:t>Exercice N° 2</w:t>
      </w:r>
    </w:p>
    <w:p w:rsidR="00A24742" w:rsidRDefault="00A24742" w:rsidP="00A24742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Soient O et A deux points fixes d’une droite fixe ∆ </w:t>
      </w:r>
    </w:p>
    <w:p w:rsidR="00A24742" w:rsidRDefault="00A24742" w:rsidP="00A24742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Un triangle MAN rectangle en A, varie de telle manière que son hypoténuse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MN</m:t>
            </m:r>
          </m:e>
        </m:d>
      </m:oMath>
      <w:r>
        <w:rPr>
          <w:rFonts w:eastAsiaTheme="minorEastAsia"/>
          <w:sz w:val="28"/>
          <w:szCs w:val="28"/>
        </w:rPr>
        <w:t xml:space="preserve"> reste parallèle à la droite ∆.</w:t>
      </w:r>
    </w:p>
    <w:p w:rsidR="00A24742" w:rsidRDefault="00A24742" w:rsidP="00A24742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I le milieu de </w:t>
      </w:r>
      <w:r w:rsidR="00A76A22">
        <w:rPr>
          <w:rFonts w:eastAsiaTheme="minorEastAsia"/>
          <w:sz w:val="28"/>
          <w:szCs w:val="28"/>
        </w:rPr>
        <w:t>segment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MN</m:t>
            </m:r>
          </m:e>
        </m:d>
      </m:oMath>
      <w:r>
        <w:rPr>
          <w:rFonts w:eastAsiaTheme="minorEastAsia"/>
          <w:sz w:val="28"/>
          <w:szCs w:val="28"/>
        </w:rPr>
        <w:t>.</w:t>
      </w:r>
    </w:p>
    <w:p w:rsidR="00A24742" w:rsidRPr="00FC1C3B" w:rsidRDefault="00A24742" w:rsidP="00DA4C25">
      <w:pPr>
        <w:pStyle w:val="Paragraphedeliste"/>
        <w:numPr>
          <w:ilvl w:val="0"/>
          <w:numId w:val="12"/>
        </w:numPr>
        <w:rPr>
          <w:rFonts w:eastAsiaTheme="minorEastAsia"/>
          <w:sz w:val="28"/>
          <w:szCs w:val="28"/>
        </w:rPr>
      </w:pPr>
      <w:r w:rsidRPr="00FC1C3B">
        <w:rPr>
          <w:rFonts w:eastAsiaTheme="minorEastAsia"/>
          <w:sz w:val="28"/>
          <w:szCs w:val="28"/>
        </w:rPr>
        <w:t>Trouver les ensembles décrits respectivement par les points M et N dans chacun des cas suivantes :</w:t>
      </w:r>
    </w:p>
    <w:p w:rsidR="00A24742" w:rsidRPr="000E78ED" w:rsidRDefault="00A24742" w:rsidP="00DA4C25">
      <w:pPr>
        <w:pStyle w:val="Paragraphedeliste"/>
        <w:numPr>
          <w:ilvl w:val="0"/>
          <w:numId w:val="13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points I décrit un cercle </w:t>
      </w:r>
      <w:proofErr w:type="gramStart"/>
      <w:r>
        <w:rPr>
          <w:rFonts w:eastAsiaTheme="minorEastAsia"/>
          <w:sz w:val="28"/>
          <w:szCs w:val="28"/>
        </w:rPr>
        <w:t>( C</w:t>
      </w:r>
      <w:proofErr w:type="gramEnd"/>
      <w:r>
        <w:rPr>
          <w:rFonts w:eastAsiaTheme="minorEastAsia"/>
          <w:sz w:val="28"/>
          <w:szCs w:val="28"/>
        </w:rPr>
        <w:t xml:space="preserve"> ) de centre A privé des points ou ce cercle coupe ∆.</w:t>
      </w:r>
    </w:p>
    <w:p w:rsidR="000E78ED" w:rsidRPr="00DA4C25" w:rsidRDefault="000E78ED" w:rsidP="000E78ED">
      <w:pPr>
        <w:pStyle w:val="Paragraphedeliste"/>
        <w:ind w:left="1080"/>
        <w:jc w:val="center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3981450" cy="2790825"/>
            <wp:effectExtent l="19050" t="0" r="0" b="0"/>
            <wp:docPr id="1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56" t="19298" r="25388" b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25" w:rsidRDefault="00DA4C25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</w:t>
      </w:r>
      <w:proofErr w:type="gramStart"/>
      <w:r>
        <w:rPr>
          <w:rFonts w:eastAsiaTheme="minorEastAsia"/>
          <w:sz w:val="28"/>
          <w:szCs w:val="28"/>
        </w:rPr>
        <w:t>( C</w:t>
      </w:r>
      <w:proofErr w:type="gramEnd"/>
      <w:r>
        <w:rPr>
          <w:rFonts w:eastAsiaTheme="minorEastAsia"/>
          <w:sz w:val="28"/>
          <w:szCs w:val="28"/>
        </w:rPr>
        <w:t xml:space="preserve"> ) un cercle de centre A</w:t>
      </w:r>
      <w:r w:rsidR="000B1909">
        <w:rPr>
          <w:rFonts w:eastAsiaTheme="minorEastAsia"/>
          <w:sz w:val="28"/>
          <w:szCs w:val="28"/>
        </w:rPr>
        <w:t xml:space="preserve"> et de rayon r un réel positif fixe</w:t>
      </w:r>
      <w:r>
        <w:rPr>
          <w:rFonts w:eastAsiaTheme="minorEastAsia"/>
          <w:sz w:val="28"/>
          <w:szCs w:val="28"/>
        </w:rPr>
        <w:t>, ( C ) coupe ∆ en deux points P et Q.</w:t>
      </w:r>
    </w:p>
    <w:p w:rsidR="00DA4C25" w:rsidRDefault="00DA4C25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Soi</w:t>
      </w:r>
      <w:r w:rsidR="000B1909">
        <w:rPr>
          <w:rFonts w:eastAsiaTheme="minorEastAsia"/>
          <w:sz w:val="28"/>
          <w:szCs w:val="28"/>
        </w:rPr>
        <w:t>ent</w:t>
      </w:r>
      <w:r>
        <w:rPr>
          <w:rFonts w:eastAsiaTheme="minorEastAsia"/>
          <w:sz w:val="28"/>
          <w:szCs w:val="28"/>
        </w:rPr>
        <w:t xml:space="preserve"> I un point de </w:t>
      </w:r>
      <w:proofErr w:type="gramStart"/>
      <w:r>
        <w:rPr>
          <w:rFonts w:eastAsiaTheme="minorEastAsia"/>
          <w:sz w:val="28"/>
          <w:szCs w:val="28"/>
        </w:rPr>
        <w:t>( C</w:t>
      </w:r>
      <w:proofErr w:type="gramEnd"/>
      <w:r>
        <w:rPr>
          <w:rFonts w:eastAsiaTheme="minorEastAsia"/>
          <w:sz w:val="28"/>
          <w:szCs w:val="28"/>
        </w:rPr>
        <w:t xml:space="preserve"> ) privé des points P et Q </w:t>
      </w:r>
      <w:r w:rsidR="000B1909">
        <w:rPr>
          <w:rFonts w:eastAsiaTheme="minorEastAsia"/>
          <w:sz w:val="28"/>
          <w:szCs w:val="28"/>
        </w:rPr>
        <w:t xml:space="preserve">et </w:t>
      </w:r>
      <w:r>
        <w:rPr>
          <w:rFonts w:eastAsiaTheme="minorEastAsia"/>
          <w:sz w:val="28"/>
          <w:szCs w:val="28"/>
        </w:rPr>
        <w:t xml:space="preserve">∆’ la parallèle à ∆ passant par </w:t>
      </w:r>
      <w:r w:rsidR="006A0A1F">
        <w:rPr>
          <w:rFonts w:eastAsiaTheme="minorEastAsia"/>
          <w:sz w:val="28"/>
          <w:szCs w:val="28"/>
        </w:rPr>
        <w:t>I</w:t>
      </w:r>
      <w:r>
        <w:rPr>
          <w:rFonts w:eastAsiaTheme="minorEastAsia"/>
          <w:sz w:val="28"/>
          <w:szCs w:val="28"/>
        </w:rPr>
        <w:t>.</w:t>
      </w:r>
    </w:p>
    <w:p w:rsidR="000B1909" w:rsidRDefault="00DA4C25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triangle AMN est rectangle en A tel que son hypoténuse soit parallèle à ∆ </w:t>
      </w:r>
      <w:r w:rsidR="000B1909">
        <w:rPr>
          <w:rFonts w:eastAsiaTheme="minorEastAsia"/>
          <w:sz w:val="28"/>
          <w:szCs w:val="28"/>
        </w:rPr>
        <w:t>donc</w:t>
      </w:r>
      <w:r>
        <w:rPr>
          <w:rFonts w:eastAsiaTheme="minorEastAsia"/>
          <w:sz w:val="28"/>
          <w:szCs w:val="28"/>
        </w:rPr>
        <w:t xml:space="preserve"> les point M et N sont </w:t>
      </w:r>
      <w:r w:rsidR="000B1909">
        <w:rPr>
          <w:rFonts w:eastAsiaTheme="minorEastAsia"/>
          <w:sz w:val="28"/>
          <w:szCs w:val="28"/>
        </w:rPr>
        <w:t>deux</w:t>
      </w:r>
      <w:r>
        <w:rPr>
          <w:rFonts w:eastAsiaTheme="minorEastAsia"/>
          <w:sz w:val="28"/>
          <w:szCs w:val="28"/>
        </w:rPr>
        <w:t xml:space="preserve"> point  de ∆’ et </w:t>
      </w:r>
      <w:r w:rsidR="000B1909">
        <w:rPr>
          <w:rFonts w:eastAsiaTheme="minorEastAsia"/>
          <w:sz w:val="28"/>
          <w:szCs w:val="28"/>
        </w:rPr>
        <w:t xml:space="preserve">puisque I est le milieu de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MN</m:t>
            </m:r>
          </m:e>
        </m:d>
      </m:oMath>
      <w:r w:rsidR="000B1909">
        <w:rPr>
          <w:rFonts w:eastAsiaTheme="minorEastAsia"/>
          <w:sz w:val="28"/>
          <w:szCs w:val="28"/>
        </w:rPr>
        <w:t xml:space="preserve"> alors </w:t>
      </w:r>
    </w:p>
    <w:p w:rsidR="000B1909" w:rsidRPr="000B1909" w:rsidRDefault="000B1909" w:rsidP="00183E20">
      <w:pPr>
        <w:pStyle w:val="Paragraphedeliste"/>
        <w:ind w:left="0"/>
        <w:rPr>
          <w:rFonts w:eastAsiaTheme="minorEastAsia"/>
          <w:sz w:val="28"/>
          <w:szCs w:val="28"/>
          <w:lang w:val="en-US"/>
        </w:rPr>
      </w:pPr>
      <w:r w:rsidRPr="000B1909">
        <w:rPr>
          <w:rFonts w:eastAsiaTheme="minorEastAsia"/>
          <w:sz w:val="28"/>
          <w:szCs w:val="28"/>
          <w:lang w:val="en-US"/>
        </w:rPr>
        <w:t>IA = IM = IN</w:t>
      </w:r>
    </w:p>
    <w:p w:rsidR="000E78ED" w:rsidRDefault="00DA4C25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 w:rsidRPr="00183E20">
        <w:rPr>
          <w:rFonts w:eastAsiaTheme="minorEastAsia"/>
          <w:sz w:val="28"/>
          <w:szCs w:val="28"/>
        </w:rPr>
        <w:t xml:space="preserve">On a </w:t>
      </w:r>
      <w:r w:rsidR="00E457E0" w:rsidRPr="00183E20">
        <w:rPr>
          <w:rFonts w:eastAsiaTheme="minorEastAsia"/>
          <w:sz w:val="28"/>
          <w:szCs w:val="28"/>
        </w:rPr>
        <w:t xml:space="preserve"> </w:t>
      </w:r>
      <w:r w:rsidRPr="00183E20">
        <w:rPr>
          <w:rFonts w:eastAsiaTheme="minorEastAsia"/>
          <w:sz w:val="28"/>
          <w:szCs w:val="28"/>
        </w:rPr>
        <w:t>donc</w:t>
      </w:r>
      <w:r w:rsidR="00E457E0" w:rsidRPr="00183E20">
        <w:rPr>
          <w:rFonts w:eastAsiaTheme="minorEastAsia"/>
          <w:sz w:val="28"/>
          <w:szCs w:val="28"/>
        </w:rPr>
        <w:t xml:space="preserve"> </w:t>
      </w:r>
      <w:r w:rsidRPr="00183E20">
        <w:rPr>
          <w:rFonts w:eastAsiaTheme="minorEastAsia"/>
          <w:sz w:val="28"/>
          <w:szCs w:val="28"/>
        </w:rPr>
        <w:t xml:space="preserve"> PM =</w:t>
      </w:r>
      <w:r w:rsidR="000B1909" w:rsidRPr="00183E20">
        <w:rPr>
          <w:rFonts w:eastAsiaTheme="minorEastAsia"/>
          <w:sz w:val="28"/>
          <w:szCs w:val="28"/>
        </w:rPr>
        <w:t xml:space="preserve"> IM =IA = r et QM = IN = IA =r</w:t>
      </w:r>
      <w:r w:rsidR="00183E20" w:rsidRPr="00183E20">
        <w:rPr>
          <w:rFonts w:eastAsiaTheme="minorEastAsia"/>
          <w:sz w:val="28"/>
          <w:szCs w:val="28"/>
        </w:rPr>
        <w:t xml:space="preserve">  </w:t>
      </w:r>
      <w:r w:rsidR="000B1909" w:rsidRPr="000B1909">
        <w:rPr>
          <w:rFonts w:eastAsiaTheme="minorEastAsia"/>
          <w:sz w:val="28"/>
          <w:szCs w:val="28"/>
        </w:rPr>
        <w:t xml:space="preserve">Ainsi lorsque I décrit </w:t>
      </w:r>
      <w:proofErr w:type="gramStart"/>
      <w:r w:rsidR="000B1909" w:rsidRPr="000B1909">
        <w:rPr>
          <w:rFonts w:eastAsiaTheme="minorEastAsia"/>
          <w:sz w:val="28"/>
          <w:szCs w:val="28"/>
        </w:rPr>
        <w:t>( C</w:t>
      </w:r>
      <w:proofErr w:type="gramEnd"/>
      <w:r w:rsidR="000B1909" w:rsidRPr="000B1909">
        <w:rPr>
          <w:rFonts w:eastAsiaTheme="minorEastAsia"/>
          <w:sz w:val="28"/>
          <w:szCs w:val="28"/>
        </w:rPr>
        <w:t xml:space="preserve"> )</w:t>
      </w:r>
    </w:p>
    <w:p w:rsidR="000E78ED" w:rsidRDefault="000B1909" w:rsidP="00A76A22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000B1909">
        <w:rPr>
          <w:rFonts w:eastAsiaTheme="minorEastAsia"/>
          <w:sz w:val="28"/>
          <w:szCs w:val="28"/>
        </w:rPr>
        <w:t xml:space="preserve"> le point M décrit le ce</w:t>
      </w:r>
      <w:r w:rsidR="00E457E0">
        <w:rPr>
          <w:rFonts w:eastAsiaTheme="minorEastAsia"/>
          <w:sz w:val="28"/>
          <w:szCs w:val="28"/>
        </w:rPr>
        <w:t>r</w:t>
      </w:r>
      <w:r w:rsidRPr="000B1909">
        <w:rPr>
          <w:rFonts w:eastAsiaTheme="minorEastAsia"/>
          <w:sz w:val="28"/>
          <w:szCs w:val="28"/>
        </w:rPr>
        <w:t xml:space="preserve">cle de centre </w:t>
      </w:r>
      <w:r w:rsidR="00A76A22">
        <w:rPr>
          <w:rFonts w:eastAsiaTheme="minorEastAsia"/>
          <w:sz w:val="28"/>
          <w:szCs w:val="28"/>
        </w:rPr>
        <w:t>Q</w:t>
      </w:r>
      <w:r w:rsidR="00A76A22" w:rsidRPr="000B1909">
        <w:rPr>
          <w:rFonts w:eastAsiaTheme="minorEastAsia"/>
          <w:sz w:val="28"/>
          <w:szCs w:val="28"/>
        </w:rPr>
        <w:t xml:space="preserve"> </w:t>
      </w:r>
      <w:r w:rsidRPr="000B1909">
        <w:rPr>
          <w:rFonts w:eastAsiaTheme="minorEastAsia"/>
          <w:sz w:val="28"/>
          <w:szCs w:val="28"/>
        </w:rPr>
        <w:t xml:space="preserve">et de rayon r </w:t>
      </w:r>
      <w:r w:rsidR="000E78ED">
        <w:rPr>
          <w:rFonts w:eastAsiaTheme="minorEastAsia"/>
          <w:sz w:val="28"/>
          <w:szCs w:val="28"/>
        </w:rPr>
        <w:t>privé des points A et C intersection de ce cercle et la droite ∆.</w:t>
      </w:r>
    </w:p>
    <w:p w:rsidR="000B1909" w:rsidRPr="000E78ED" w:rsidRDefault="000E78ED" w:rsidP="00A76A22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point </w:t>
      </w:r>
      <w:r w:rsidR="000B1909" w:rsidRPr="000B1909">
        <w:rPr>
          <w:rFonts w:eastAsiaTheme="minorEastAsia"/>
          <w:sz w:val="28"/>
          <w:szCs w:val="28"/>
        </w:rPr>
        <w:t>N</w:t>
      </w:r>
      <w:r w:rsidR="00DA4C25" w:rsidRPr="000B1909">
        <w:rPr>
          <w:rFonts w:eastAsiaTheme="minorEastAsia"/>
          <w:sz w:val="28"/>
          <w:szCs w:val="28"/>
        </w:rPr>
        <w:t xml:space="preserve"> </w:t>
      </w:r>
      <w:r w:rsidR="000B1909" w:rsidRPr="000B1909">
        <w:rPr>
          <w:rFonts w:eastAsiaTheme="minorEastAsia"/>
          <w:sz w:val="28"/>
          <w:szCs w:val="28"/>
        </w:rPr>
        <w:t>décrit le ce</w:t>
      </w:r>
      <w:r w:rsidR="00E457E0">
        <w:rPr>
          <w:rFonts w:eastAsiaTheme="minorEastAsia"/>
          <w:sz w:val="28"/>
          <w:szCs w:val="28"/>
        </w:rPr>
        <w:t>r</w:t>
      </w:r>
      <w:r w:rsidR="000B1909" w:rsidRPr="000B1909">
        <w:rPr>
          <w:rFonts w:eastAsiaTheme="minorEastAsia"/>
          <w:sz w:val="28"/>
          <w:szCs w:val="28"/>
        </w:rPr>
        <w:t xml:space="preserve">cle de centre </w:t>
      </w:r>
      <w:r w:rsidR="00A76A22" w:rsidRPr="000B1909">
        <w:rPr>
          <w:rFonts w:eastAsiaTheme="minorEastAsia"/>
          <w:sz w:val="28"/>
          <w:szCs w:val="28"/>
        </w:rPr>
        <w:t>P</w:t>
      </w:r>
      <w:r w:rsidR="00A76A22">
        <w:rPr>
          <w:rFonts w:eastAsiaTheme="minorEastAsia"/>
          <w:sz w:val="28"/>
          <w:szCs w:val="28"/>
        </w:rPr>
        <w:t xml:space="preserve"> </w:t>
      </w:r>
      <w:r w:rsidR="000B1909" w:rsidRPr="000B1909">
        <w:rPr>
          <w:rFonts w:eastAsiaTheme="minorEastAsia"/>
          <w:sz w:val="28"/>
          <w:szCs w:val="28"/>
        </w:rPr>
        <w:t>et de rayon r</w:t>
      </w:r>
      <w:r w:rsidRPr="000E78E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privé des points A et B intersection de ce cercle et la droite ∆.</w:t>
      </w:r>
    </w:p>
    <w:p w:rsidR="00CA7AC2" w:rsidRDefault="00A24742" w:rsidP="00CA7AC2">
      <w:pPr>
        <w:pStyle w:val="Paragraphedeliste"/>
        <w:numPr>
          <w:ilvl w:val="0"/>
          <w:numId w:val="13"/>
        </w:numPr>
        <w:ind w:left="0" w:firstLine="426"/>
        <w:rPr>
          <w:rFonts w:eastAsiaTheme="minorEastAsia"/>
          <w:sz w:val="28"/>
          <w:szCs w:val="28"/>
        </w:rPr>
      </w:pPr>
      <w:r w:rsidRPr="00381176">
        <w:rPr>
          <w:rFonts w:eastAsiaTheme="minorEastAsia"/>
          <w:sz w:val="28"/>
          <w:szCs w:val="28"/>
        </w:rPr>
        <w:t>le point I décrit l’ensemble P-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e>
        </m:d>
      </m:oMath>
      <w:r w:rsidRPr="00381176">
        <w:rPr>
          <w:rFonts w:eastAsiaTheme="minorEastAsia"/>
          <w:sz w:val="28"/>
          <w:szCs w:val="28"/>
        </w:rPr>
        <w:t>ou p est la parabole de sommet O et de foyer A.</w:t>
      </w:r>
    </w:p>
    <w:p w:rsidR="00E457E0" w:rsidRPr="00CA7AC2" w:rsidRDefault="00381176" w:rsidP="00CA7AC2">
      <w:pPr>
        <w:rPr>
          <w:rFonts w:eastAsiaTheme="minorEastAsia"/>
          <w:sz w:val="28"/>
          <w:szCs w:val="28"/>
        </w:rPr>
      </w:pPr>
      <w:r w:rsidRPr="00CA7AC2">
        <w:rPr>
          <w:rFonts w:eastAsiaTheme="minorEastAsia"/>
          <w:sz w:val="28"/>
          <w:szCs w:val="28"/>
        </w:rPr>
        <w:t xml:space="preserve"> </w:t>
      </w:r>
      <w:r w:rsidR="00E457E0" w:rsidRPr="00CA7AC2">
        <w:rPr>
          <w:rFonts w:eastAsiaTheme="minorEastAsia"/>
          <w:sz w:val="28"/>
          <w:szCs w:val="28"/>
        </w:rPr>
        <w:t xml:space="preserve">Soit </w:t>
      </w:r>
      <w:proofErr w:type="gramStart"/>
      <w:r w:rsidR="00E457E0" w:rsidRPr="00CA7AC2">
        <w:rPr>
          <w:rFonts w:eastAsiaTheme="minorEastAsia"/>
          <w:sz w:val="28"/>
          <w:szCs w:val="28"/>
        </w:rPr>
        <w:t>( Γ</w:t>
      </w:r>
      <w:proofErr w:type="gramEnd"/>
      <w:r w:rsidR="00E457E0" w:rsidRPr="00CA7AC2">
        <w:rPr>
          <w:rFonts w:eastAsiaTheme="minorEastAsia"/>
          <w:sz w:val="28"/>
          <w:szCs w:val="28"/>
        </w:rPr>
        <w:t xml:space="preserve"> ) </w:t>
      </w:r>
      <w:r w:rsidR="006A0A1F" w:rsidRPr="00CA7AC2">
        <w:rPr>
          <w:rFonts w:eastAsiaTheme="minorEastAsia"/>
          <w:sz w:val="28"/>
          <w:szCs w:val="28"/>
        </w:rPr>
        <w:t>la parabole de sommet O et de foyer A.</w:t>
      </w:r>
    </w:p>
    <w:p w:rsidR="000C7365" w:rsidRDefault="000C7365" w:rsidP="00CA7AC2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 </w:t>
      </w:r>
      <m:oMath>
        <m:r>
          <w:rPr>
            <w:rFonts w:ascii="Cambria Math" w:eastAsiaTheme="minorEastAsia" w:hAnsi="Cambria Math"/>
            <w:sz w:val="28"/>
            <w:szCs w:val="28"/>
          </w:rPr>
          <m:t>R(O;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>
        <w:rPr>
          <w:rFonts w:eastAsiaTheme="minorEastAsia"/>
          <w:sz w:val="28"/>
          <w:szCs w:val="28"/>
        </w:rPr>
        <w:t xml:space="preserve"> ) un repère orthonormé direct tel que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OA</m:t>
            </m:r>
          </m:e>
        </m:acc>
      </m:oMath>
      <w:r>
        <w:rPr>
          <w:rFonts w:eastAsiaTheme="minorEastAsia"/>
          <w:sz w:val="28"/>
          <w:szCs w:val="28"/>
        </w:rPr>
        <w:t xml:space="preserve"> 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>
        <w:rPr>
          <w:rFonts w:eastAsiaTheme="minorEastAsia"/>
          <w:sz w:val="28"/>
          <w:szCs w:val="28"/>
        </w:rPr>
        <w:t xml:space="preserve"> un vecteur directeur de la droite ∆’,</w:t>
      </w:r>
      <w:r w:rsidRPr="000C736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∆’ étant </w:t>
      </w:r>
      <w:r w:rsidRPr="006A0A1F">
        <w:rPr>
          <w:rFonts w:eastAsiaTheme="minorEastAsia"/>
          <w:sz w:val="28"/>
          <w:szCs w:val="28"/>
        </w:rPr>
        <w:t>la perpendiculaire  à ∆</w:t>
      </w:r>
      <w:r>
        <w:rPr>
          <w:rFonts w:eastAsiaTheme="minorEastAsia"/>
          <w:sz w:val="28"/>
          <w:szCs w:val="28"/>
        </w:rPr>
        <w:t xml:space="preserve"> au point O.</w:t>
      </w:r>
    </w:p>
    <w:p w:rsidR="000C7365" w:rsidRPr="000C7365" w:rsidRDefault="000C7365" w:rsidP="00660C86">
      <w:pPr>
        <w:pStyle w:val="Paragraphedeliste"/>
        <w:shd w:val="clear" w:color="auto" w:fill="C00000"/>
        <w:ind w:left="0"/>
        <w:rPr>
          <w:rFonts w:ascii="Cambria Math" w:hAnsi="Cambria Math"/>
          <w:iCs/>
        </w:rPr>
      </w:pPr>
      <w:r w:rsidRPr="00A06CDC">
        <w:rPr>
          <w:rFonts w:ascii="Cambria Math" w:hAnsi="Cambria Math"/>
          <w:iCs/>
          <w:sz w:val="28"/>
          <w:szCs w:val="28"/>
        </w:rPr>
        <w:t xml:space="preserve">L’équation réduite de </w:t>
      </w:r>
      <w:proofErr w:type="gramStart"/>
      <w:r>
        <w:rPr>
          <w:rFonts w:eastAsiaTheme="minorEastAsia"/>
          <w:sz w:val="28"/>
          <w:szCs w:val="28"/>
        </w:rPr>
        <w:t>( Γ</w:t>
      </w:r>
      <w:proofErr w:type="gramEnd"/>
      <w:r>
        <w:rPr>
          <w:rFonts w:eastAsiaTheme="minorEastAsia"/>
          <w:sz w:val="28"/>
          <w:szCs w:val="28"/>
        </w:rPr>
        <w:t xml:space="preserve"> ) dans le repère </w:t>
      </w:r>
      <m:oMath>
        <m:r>
          <w:rPr>
            <w:rFonts w:ascii="Cambria Math" w:eastAsiaTheme="minorEastAsia" w:hAnsi="Cambria Math"/>
            <w:sz w:val="28"/>
            <w:szCs w:val="28"/>
          </w:rPr>
          <m:t>R(O;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 w:rsidR="00A06CDC">
        <w:rPr>
          <w:rFonts w:eastAsiaTheme="minorEastAsia"/>
          <w:sz w:val="28"/>
          <w:szCs w:val="28"/>
        </w:rPr>
        <w:t xml:space="preserve"> ) et y² = 4x </w:t>
      </w:r>
    </w:p>
    <w:p w:rsidR="00E457E0" w:rsidRDefault="00E457E0" w:rsidP="00CA7AC2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I</w:t>
      </w:r>
      <w:r w:rsidR="00A06CDC">
        <w:rPr>
          <w:rFonts w:eastAsiaTheme="minorEastAsia"/>
          <w:sz w:val="28"/>
          <w:szCs w:val="28"/>
        </w:rPr>
        <w:t>(x, y)</w:t>
      </w:r>
      <w:r>
        <w:rPr>
          <w:rFonts w:eastAsiaTheme="minorEastAsia"/>
          <w:sz w:val="28"/>
          <w:szCs w:val="28"/>
        </w:rPr>
        <w:t xml:space="preserve"> un point de (</w:t>
      </w:r>
      <w:proofErr w:type="gramStart"/>
      <w:r w:rsidR="006A0A1F">
        <w:rPr>
          <w:rFonts w:eastAsiaTheme="minorEastAsia"/>
          <w:sz w:val="28"/>
          <w:szCs w:val="28"/>
        </w:rPr>
        <w:t xml:space="preserve">Γ </w:t>
      </w:r>
      <w:r>
        <w:rPr>
          <w:rFonts w:eastAsiaTheme="minorEastAsia"/>
          <w:sz w:val="28"/>
          <w:szCs w:val="28"/>
        </w:rPr>
        <w:t>)</w:t>
      </w:r>
      <w:proofErr w:type="gramEnd"/>
      <w:r>
        <w:rPr>
          <w:rFonts w:eastAsiaTheme="minorEastAsia"/>
          <w:sz w:val="28"/>
          <w:szCs w:val="28"/>
        </w:rPr>
        <w:t xml:space="preserve"> privé </w:t>
      </w:r>
      <w:r w:rsidR="006A0A1F">
        <w:rPr>
          <w:rFonts w:eastAsiaTheme="minorEastAsia"/>
          <w:sz w:val="28"/>
          <w:szCs w:val="28"/>
        </w:rPr>
        <w:t>de O</w:t>
      </w:r>
      <w:r w:rsidR="00A06CDC">
        <w:rPr>
          <w:rFonts w:eastAsiaTheme="minorEastAsia"/>
          <w:sz w:val="28"/>
          <w:szCs w:val="28"/>
        </w:rPr>
        <w:t xml:space="preserve">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</m:t>
                </m:r>
              </m:e>
            </m:groupChr>
          </m:e>
        </m:box>
      </m:oMath>
      <w:r w:rsidR="00A06CDC">
        <w:rPr>
          <w:rFonts w:eastAsiaTheme="minorEastAsia"/>
          <w:sz w:val="28"/>
          <w:szCs w:val="28"/>
        </w:rPr>
        <w:t xml:space="preserve"> y² =4x</w:t>
      </w:r>
    </w:p>
    <w:p w:rsidR="00E457E0" w:rsidRDefault="00E457E0" w:rsidP="00CA7AC2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triangle AMN est rectangle en A tel que son hypoténuse soit parallèle à ∆ </w:t>
      </w:r>
      <w:r w:rsidR="00A06CDC">
        <w:rPr>
          <w:rFonts w:eastAsiaTheme="minorEastAsia"/>
          <w:sz w:val="28"/>
          <w:szCs w:val="28"/>
        </w:rPr>
        <w:t xml:space="preserve">et I est le milieu de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MN</m:t>
            </m:r>
          </m:e>
        </m:d>
      </m:oMath>
      <w:r w:rsidR="00A06CD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donc les point</w:t>
      </w:r>
      <w:r w:rsidR="00A06CDC">
        <w:rPr>
          <w:rFonts w:eastAsiaTheme="minorEastAsia"/>
          <w:sz w:val="28"/>
          <w:szCs w:val="28"/>
        </w:rPr>
        <w:t>s</w:t>
      </w:r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M</w:t>
      </w:r>
      <w:r w:rsidR="00A06CDC">
        <w:rPr>
          <w:rFonts w:eastAsiaTheme="minorEastAsia"/>
          <w:sz w:val="28"/>
          <w:szCs w:val="28"/>
        </w:rPr>
        <w:t>(</w:t>
      </w:r>
      <w:proofErr w:type="gramEnd"/>
      <w:r w:rsidR="00A06CDC">
        <w:rPr>
          <w:rFonts w:eastAsiaTheme="minorEastAsia"/>
          <w:sz w:val="28"/>
          <w:szCs w:val="28"/>
        </w:rPr>
        <w:t>x’ ; y)</w:t>
      </w:r>
      <w:r>
        <w:rPr>
          <w:rFonts w:eastAsiaTheme="minorEastAsia"/>
          <w:sz w:val="28"/>
          <w:szCs w:val="28"/>
        </w:rPr>
        <w:t xml:space="preserve"> et N</w:t>
      </w:r>
      <w:r w:rsidR="00A06CDC">
        <w:rPr>
          <w:rFonts w:eastAsiaTheme="minorEastAsia"/>
          <w:sz w:val="28"/>
          <w:szCs w:val="28"/>
        </w:rPr>
        <w:t>(x’’ ; y) avec 2x =x’ + x’’.</w:t>
      </w:r>
    </w:p>
    <w:p w:rsidR="00E457E0" w:rsidRPr="001054DF" w:rsidRDefault="00A06CDC" w:rsidP="00CA7AC2">
      <w:pPr>
        <w:pStyle w:val="Paragraphedeliste"/>
        <w:ind w:left="0"/>
        <w:rPr>
          <w:rFonts w:eastAsiaTheme="minorEastAsia"/>
          <w:sz w:val="28"/>
          <w:szCs w:val="28"/>
          <w:lang w:val="en-US"/>
        </w:rPr>
      </w:pPr>
      <w:r w:rsidRPr="00A025D3">
        <w:rPr>
          <w:rFonts w:eastAsiaTheme="minorEastAsia"/>
          <w:sz w:val="28"/>
          <w:szCs w:val="28"/>
          <w:lang w:val="en-US"/>
        </w:rPr>
        <w:t xml:space="preserve">On a MN²= AM² +AN²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</m:t>
                </m:r>
              </m:e>
            </m:groupChr>
          </m:e>
        </m:box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 </m:t>
        </m:r>
      </m:oMath>
      <w:r w:rsidRPr="00A025D3">
        <w:rPr>
          <w:rFonts w:eastAsiaTheme="minorEastAsia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''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'-1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A025D3" w:rsidRPr="00BA1CB7" w:rsidRDefault="001059AB" w:rsidP="00183E20">
      <w:pPr>
        <w:pStyle w:val="Paragraphedeliste"/>
        <w:ind w:left="0"/>
        <w:rPr>
          <w:rFonts w:eastAsiaTheme="minorEastAsia"/>
          <w:sz w:val="28"/>
          <w:szCs w:val="28"/>
          <w:lang w:val="en-US"/>
        </w:rPr>
      </w:pPr>
      <m:oMath>
        <m:groupChr>
          <m:groupChrPr>
            <m:chr m:val="⇔"/>
            <m:pos m:val="top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</m:t>
            </m:r>
          </m:e>
        </m:groupChr>
        <m:r>
          <w:rPr>
            <w:rFonts w:ascii="Cambria Math" w:eastAsiaTheme="minorEastAsia" w:hAnsi="Cambria Math"/>
            <w:sz w:val="28"/>
            <w:szCs w:val="28"/>
            <w:lang w:val="en-US"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=-2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-2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+2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+2</m:t>
        </m:r>
      </m:oMath>
      <w:r w:rsidR="00183E20" w:rsidRPr="00BA1CB7">
        <w:rPr>
          <w:rFonts w:eastAsiaTheme="minorEastAsia"/>
          <w:sz w:val="28"/>
          <w:szCs w:val="28"/>
          <w:lang w:val="en-US"/>
        </w:rPr>
        <w:t xml:space="preserve">   </w:t>
      </w:r>
      <m:oMath>
        <m:groupChr>
          <m:groupChrPr>
            <m:chr m:val="⇔"/>
            <m:pos m:val="top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</m:t>
            </m:r>
          </m:e>
        </m:groupChr>
        <m:r>
          <w:rPr>
            <w:rFonts w:ascii="Cambria Math" w:eastAsiaTheme="minorEastAsia" w:hAnsi="Cambria Math"/>
            <w:sz w:val="28"/>
            <w:szCs w:val="28"/>
            <w:lang w:val="en-US"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=-4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+8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+2</m:t>
        </m:r>
        <m:groupChr>
          <m:groupChrPr>
            <m:chr m:val="⇔"/>
            <m:pos m:val="top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</m:t>
            </m:r>
          </m:e>
        </m:groupCh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''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=-2</m:t>
        </m:r>
        <m:r>
          <w:rPr>
            <w:rFonts w:ascii="Cambria Math" w:eastAsiaTheme="minorEastAsia" w:hAnsi="Cambria Math"/>
            <w:sz w:val="28"/>
            <w:szCs w:val="28"/>
          </w:rPr>
          <m:t>x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-1</m:t>
        </m:r>
      </m:oMath>
    </w:p>
    <w:p w:rsidR="00A025D3" w:rsidRPr="00A025D3" w:rsidRDefault="00A025D3" w:rsidP="001054DF">
      <w:pPr>
        <w:pStyle w:val="Paragraphedeliste"/>
        <w:ind w:left="108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D’où</w:t>
      </w:r>
      <w:r w:rsidR="00381176">
        <w:rPr>
          <w:rFonts w:eastAsiaTheme="minorEastAsia"/>
          <w:sz w:val="28"/>
          <w:szCs w:val="28"/>
        </w:rPr>
        <w:t xml:space="preserve">      </w:t>
      </w:r>
      <w:r>
        <w:rPr>
          <w:rFonts w:eastAsiaTheme="minorEastAsia"/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</m:t>
                    </m: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=-2x-1</m:t>
                </m:r>
              </m:e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</m:t>
                </m:r>
                <m:ctrlPr>
                  <w:rPr>
                    <w:rFonts w:ascii="Cambria Math" w:eastAsia="Cambria Math" w:hAnsi="Cambria Math" w:cs="Cambria Math"/>
                    <w:sz w:val="28"/>
                    <w:szCs w:val="28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x’ +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’=2x     </m:t>
                </m:r>
              </m:e>
            </m:eqArr>
          </m:e>
        </m:d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</w:p>
    <w:p w:rsidR="00A025D3" w:rsidRDefault="001054DF" w:rsidP="00CE6A66">
      <w:pPr>
        <w:pStyle w:val="Paragraphedeliste"/>
        <w:ind w:left="1080" w:hanging="108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Les réels x’ et x ‘’  s’ils existent sont donc les solutions de </w:t>
      </w:r>
      <w:r w:rsidR="00A025D3">
        <w:rPr>
          <w:rFonts w:eastAsiaTheme="minorEastAsia"/>
          <w:sz w:val="28"/>
          <w:szCs w:val="28"/>
        </w:rPr>
        <w:t xml:space="preserve">l’équation Z² -2xZ </w:t>
      </w:r>
      <w:r w:rsidR="00C00DF1">
        <w:rPr>
          <w:rFonts w:eastAsiaTheme="minorEastAsia"/>
          <w:sz w:val="28"/>
          <w:szCs w:val="28"/>
        </w:rPr>
        <w:t>-</w:t>
      </w:r>
      <w:r w:rsidR="00A025D3">
        <w:rPr>
          <w:rFonts w:eastAsiaTheme="minorEastAsia"/>
          <w:sz w:val="28"/>
          <w:szCs w:val="28"/>
        </w:rPr>
        <w:t>2x-1</w:t>
      </w:r>
      <w:r w:rsidR="00C00DF1">
        <w:rPr>
          <w:rFonts w:eastAsiaTheme="minorEastAsia"/>
          <w:sz w:val="28"/>
          <w:szCs w:val="28"/>
        </w:rPr>
        <w:t>=0</w:t>
      </w:r>
    </w:p>
    <w:p w:rsidR="00C00DF1" w:rsidRDefault="00CE6A66" w:rsidP="00CE6A66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</w:t>
      </w:r>
      <w:r w:rsidR="00C00DF1">
        <w:rPr>
          <w:rFonts w:eastAsiaTheme="minorEastAsia"/>
          <w:sz w:val="28"/>
          <w:szCs w:val="28"/>
        </w:rPr>
        <w:t>∆=4x²+ 8x+4=4(x+1)²</w:t>
      </w:r>
    </w:p>
    <w:p w:rsidR="00C00DF1" w:rsidRDefault="00C00DF1" w:rsidP="00CE6A66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D’où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2x-2(x+1)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 -1</m:t>
        </m:r>
      </m:oMath>
      <w:r>
        <w:rPr>
          <w:rFonts w:eastAsiaTheme="minorEastAsia"/>
          <w:sz w:val="28"/>
          <w:szCs w:val="28"/>
        </w:rPr>
        <w:t xml:space="preserve"> et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2x+2x+2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=2x+1</m:t>
        </m:r>
      </m:oMath>
    </w:p>
    <w:p w:rsidR="00A025D3" w:rsidRDefault="00584008" w:rsidP="00CE6A66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Or y² = 4x </w:t>
      </w:r>
      <w:r w:rsidR="0038117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d’ou x’’ = </w:t>
      </w:r>
      <m:oMath>
        <m:r>
          <w:rPr>
            <w:rFonts w:ascii="Cambria Math" w:eastAsiaTheme="minorEastAsia" w:hAnsi="Cambria Math"/>
            <w:sz w:val="28"/>
            <w:szCs w:val="28"/>
          </w:rPr>
          <m:t>2x+1=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y²+1</m:t>
        </m:r>
      </m:oMath>
      <w:r>
        <w:rPr>
          <w:rFonts w:eastAsiaTheme="minorEastAsia"/>
          <w:sz w:val="28"/>
          <w:szCs w:val="28"/>
        </w:rPr>
        <w:t xml:space="preserve">     </w:t>
      </w:r>
      <m:oMath>
        <m:groupChr>
          <m:groupChrPr>
            <m:chr m:val="⇔"/>
            <m:pos m:val="top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groupChr>
      </m:oMath>
      <w:r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y²=2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-2</m:t>
        </m:r>
      </m:oMath>
    </w:p>
    <w:p w:rsidR="00584008" w:rsidRDefault="00584008" w:rsidP="0058400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Dans le repère  </w:t>
      </w:r>
      <m:oMath>
        <m:r>
          <w:rPr>
            <w:rFonts w:ascii="Cambria Math" w:eastAsiaTheme="minorEastAsia" w:hAnsi="Cambria Math"/>
            <w:sz w:val="28"/>
            <w:szCs w:val="28"/>
          </w:rPr>
          <m:t>R'(A;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>
        <w:rPr>
          <w:rFonts w:eastAsiaTheme="minorEastAsia"/>
          <w:sz w:val="28"/>
          <w:szCs w:val="28"/>
        </w:rPr>
        <w:t xml:space="preserve"> ) l’équation </w:t>
      </w:r>
      <m:oMath>
        <m:r>
          <w:rPr>
            <w:rFonts w:ascii="Cambria Math" w:eastAsiaTheme="minorEastAsia" w:hAnsi="Cambria Math"/>
            <w:sz w:val="28"/>
            <w:szCs w:val="28"/>
          </w:rPr>
          <m:t>y²=2(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-1)</m:t>
        </m:r>
      </m:oMath>
      <w:r>
        <w:rPr>
          <w:rFonts w:eastAsiaTheme="minorEastAsia"/>
          <w:sz w:val="28"/>
          <w:szCs w:val="28"/>
        </w:rPr>
        <w:t xml:space="preserve"> devient </w:t>
      </w:r>
      <m:oMath>
        <m:r>
          <w:rPr>
            <w:rFonts w:ascii="Cambria Math" w:eastAsiaTheme="minorEastAsia" w:hAnsi="Cambria Math"/>
            <w:sz w:val="28"/>
            <w:szCs w:val="28"/>
          </w:rPr>
          <m:t>Y²=2X</m:t>
        </m:r>
      </m:oMath>
    </w:p>
    <w:p w:rsidR="0096130A" w:rsidRDefault="00584008" w:rsidP="0096130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C’est l</w:t>
      </w:r>
      <w:r w:rsidR="00DD5F84">
        <w:rPr>
          <w:rFonts w:eastAsiaTheme="minorEastAsia"/>
          <w:sz w:val="28"/>
          <w:szCs w:val="28"/>
        </w:rPr>
        <w:t>’équation</w:t>
      </w:r>
      <w:r>
        <w:rPr>
          <w:rFonts w:eastAsiaTheme="minorEastAsia"/>
          <w:sz w:val="28"/>
          <w:szCs w:val="28"/>
        </w:rPr>
        <w:t xml:space="preserve"> dune parabole de sommet A et de foyer le point F(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,0) Dans le repère  </w:t>
      </w:r>
      <m:oMath>
        <m:r>
          <w:rPr>
            <w:rFonts w:ascii="Cambria Math" w:eastAsiaTheme="minorEastAsia" w:hAnsi="Cambria Math"/>
            <w:sz w:val="28"/>
            <w:szCs w:val="28"/>
          </w:rPr>
          <m:t>R'(A;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>
        <w:rPr>
          <w:rFonts w:eastAsiaTheme="minorEastAsia"/>
          <w:sz w:val="28"/>
          <w:szCs w:val="28"/>
        </w:rPr>
        <w:t xml:space="preserve"> )</w:t>
      </w:r>
    </w:p>
    <w:p w:rsidR="0096130A" w:rsidRPr="0096130A" w:rsidRDefault="00DD5F84" w:rsidP="0096130A">
      <w:pPr>
        <w:rPr>
          <w:rFonts w:eastAsiaTheme="minorEastAsia"/>
          <w:sz w:val="28"/>
          <w:szCs w:val="28"/>
        </w:rPr>
      </w:pPr>
      <w:r w:rsidRPr="0096130A">
        <w:rPr>
          <w:rFonts w:eastAsiaTheme="minorEastAsia"/>
          <w:sz w:val="28"/>
          <w:szCs w:val="28"/>
        </w:rPr>
        <w:t>Ainsi lorsque le point I décrit la parabole de sommet O et de foyer</w:t>
      </w:r>
      <w:r w:rsidR="00660C86">
        <w:rPr>
          <w:rFonts w:eastAsiaTheme="minorEastAsia"/>
          <w:sz w:val="28"/>
          <w:szCs w:val="28"/>
        </w:rPr>
        <w:t xml:space="preserve"> A</w:t>
      </w:r>
      <w:r w:rsidR="0096130A" w:rsidRPr="0096130A">
        <w:rPr>
          <w:rFonts w:eastAsiaTheme="minorEastAsia"/>
          <w:sz w:val="28"/>
          <w:szCs w:val="28"/>
        </w:rPr>
        <w:t>.</w:t>
      </w:r>
    </w:p>
    <w:p w:rsidR="00DD5F84" w:rsidRPr="00071A39" w:rsidRDefault="00DD5F84" w:rsidP="00071A39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le point N situé d</w:t>
      </w:r>
      <w:r w:rsidR="00071A39">
        <w:rPr>
          <w:rFonts w:eastAsiaTheme="minorEastAsia"/>
          <w:sz w:val="28"/>
          <w:szCs w:val="28"/>
        </w:rPr>
        <w:t>ans l</w:t>
      </w:r>
      <w:r>
        <w:rPr>
          <w:rFonts w:eastAsiaTheme="minorEastAsia"/>
          <w:sz w:val="28"/>
          <w:szCs w:val="28"/>
        </w:rPr>
        <w:t xml:space="preserve">e demi plant de frontière ∆’ ne contenant pas le point A décrit la droite ∆’’ d’équation, Dans le repère  </w:t>
      </w:r>
      <m:oMath>
        <m:r>
          <w:rPr>
            <w:rFonts w:ascii="Cambria Math" w:eastAsiaTheme="minorEastAsia" w:hAnsi="Cambria Math"/>
            <w:sz w:val="28"/>
            <w:szCs w:val="28"/>
          </w:rPr>
          <m:t>R(O;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>
        <w:rPr>
          <w:rFonts w:eastAsiaTheme="minorEastAsia"/>
          <w:sz w:val="28"/>
          <w:szCs w:val="28"/>
        </w:rPr>
        <w:t xml:space="preserve"> ), x = -1 </w:t>
      </w:r>
      <w:r w:rsidR="00071A39">
        <w:rPr>
          <w:rFonts w:eastAsiaTheme="minorEastAsia"/>
          <w:sz w:val="28"/>
          <w:szCs w:val="28"/>
        </w:rPr>
        <w:t xml:space="preserve">privé du point </w:t>
      </w:r>
      <w:proofErr w:type="gramStart"/>
      <w:r w:rsidR="00071A39">
        <w:rPr>
          <w:rFonts w:eastAsiaTheme="minorEastAsia"/>
          <w:sz w:val="28"/>
          <w:szCs w:val="28"/>
        </w:rPr>
        <w:t>A’(</w:t>
      </w:r>
      <w:proofErr w:type="gramEnd"/>
      <w:r w:rsidR="00071A39">
        <w:rPr>
          <w:rFonts w:eastAsiaTheme="minorEastAsia"/>
          <w:sz w:val="28"/>
          <w:szCs w:val="28"/>
        </w:rPr>
        <w:t>-1 ; 0)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R(O;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e>
            </m:acc>
            <m:r>
              <w:rPr>
                <w:rFonts w:ascii="Cambria Math" w:eastAsiaTheme="minorEastAsia" w:hAnsi="Cambria Math"/>
                <w:sz w:val="28"/>
                <w:szCs w:val="28"/>
              </w:rPr>
              <m:t>;</m:t>
            </m:r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)</m:t>
            </m:r>
          </m:sub>
        </m:sSub>
      </m:oMath>
      <w:r w:rsidR="00071A3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c’est la perpendiculaire à ∆</w:t>
      </w:r>
      <w:r w:rsidR="00071A39">
        <w:rPr>
          <w:rFonts w:eastAsiaTheme="minorEastAsia"/>
          <w:sz w:val="28"/>
          <w:szCs w:val="28"/>
        </w:rPr>
        <w:t xml:space="preserve"> </w:t>
      </w:r>
      <w:r w:rsidRPr="00071A39">
        <w:rPr>
          <w:rFonts w:eastAsiaTheme="minorEastAsia"/>
          <w:sz w:val="28"/>
          <w:szCs w:val="28"/>
        </w:rPr>
        <w:t>Passant par le</w:t>
      </w:r>
      <w:r w:rsidR="00071A39">
        <w:rPr>
          <w:rFonts w:eastAsiaTheme="minorEastAsia"/>
          <w:sz w:val="28"/>
          <w:szCs w:val="28"/>
        </w:rPr>
        <w:t xml:space="preserve"> point A’</w:t>
      </w:r>
      <w:r w:rsidRPr="00071A39">
        <w:rPr>
          <w:rFonts w:eastAsiaTheme="minorEastAsia"/>
          <w:sz w:val="28"/>
          <w:szCs w:val="28"/>
        </w:rPr>
        <w:t xml:space="preserve"> symétrie de A par rapport à O.</w:t>
      </w:r>
    </w:p>
    <w:p w:rsidR="00DD5F84" w:rsidRPr="00183E20" w:rsidRDefault="00DD5F84" w:rsidP="00750879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00183E20">
        <w:rPr>
          <w:rFonts w:eastAsiaTheme="minorEastAsia"/>
          <w:sz w:val="28"/>
          <w:szCs w:val="28"/>
        </w:rPr>
        <w:t>Le point M décrit la parabole</w:t>
      </w:r>
      <w:r w:rsidR="00702D28" w:rsidRPr="00183E20">
        <w:rPr>
          <w:rFonts w:eastAsiaTheme="minorEastAsia"/>
          <w:sz w:val="28"/>
          <w:szCs w:val="28"/>
        </w:rPr>
        <w:t xml:space="preserve"> d’équation dans </w:t>
      </w:r>
      <w:proofErr w:type="gramStart"/>
      <w:r w:rsidR="00702D28" w:rsidRPr="00183E20">
        <w:rPr>
          <w:rFonts w:eastAsiaTheme="minorEastAsia"/>
          <w:sz w:val="28"/>
          <w:szCs w:val="28"/>
        </w:rPr>
        <w:t xml:space="preserve">le </w:t>
      </w:r>
      <m:oMath>
        <m:r>
          <w:rPr>
            <w:rFonts w:ascii="Cambria Math" w:eastAsiaTheme="minorEastAsia" w:hAnsi="Cambria Math"/>
            <w:sz w:val="28"/>
            <w:szCs w:val="28"/>
          </w:rPr>
          <m:t>(</m:t>
        </m:r>
        <w:proofErr w:type="gramEnd"/>
        <m:r>
          <w:rPr>
            <w:rFonts w:ascii="Cambria Math" w:eastAsiaTheme="minorEastAsia" w:hAnsi="Cambria Math"/>
            <w:sz w:val="28"/>
            <w:szCs w:val="28"/>
          </w:rPr>
          <m:t>A;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 w:rsidR="00702D28" w:rsidRPr="00183E20">
        <w:rPr>
          <w:rFonts w:eastAsiaTheme="minorEastAsia"/>
          <w:sz w:val="28"/>
          <w:szCs w:val="28"/>
        </w:rPr>
        <w:t xml:space="preserve"> ) l’équation </w:t>
      </w:r>
      <m:oMath>
        <m:r>
          <w:rPr>
            <w:rFonts w:ascii="Cambria Math" w:eastAsiaTheme="minorEastAsia" w:hAnsi="Cambria Math"/>
            <w:sz w:val="28"/>
            <w:szCs w:val="28"/>
          </w:rPr>
          <m:t>y²=2x</m:t>
        </m:r>
      </m:oMath>
      <w:r w:rsidR="00702D28" w:rsidRPr="00183E20">
        <w:rPr>
          <w:rFonts w:eastAsiaTheme="minorEastAsia"/>
          <w:sz w:val="28"/>
          <w:szCs w:val="28"/>
        </w:rPr>
        <w:t xml:space="preserve"> ; </w:t>
      </w:r>
      <m:oMath>
        <m:r>
          <w:rPr>
            <w:rFonts w:ascii="Cambria Math" w:eastAsiaTheme="minorEastAsia" w:hAnsi="Cambria Math"/>
            <w:sz w:val="28"/>
            <w:szCs w:val="28"/>
          </w:rPr>
          <m:t>x≠1</m:t>
        </m:r>
      </m:oMath>
      <w:r w:rsidR="00A76A22">
        <w:rPr>
          <w:rFonts w:eastAsiaTheme="minorEastAsia"/>
          <w:sz w:val="28"/>
          <w:szCs w:val="28"/>
        </w:rPr>
        <w:t xml:space="preserve"> </w:t>
      </w:r>
      <w:r w:rsidR="00702D28" w:rsidRPr="00183E20">
        <w:rPr>
          <w:rFonts w:eastAsiaTheme="minorEastAsia"/>
          <w:sz w:val="28"/>
          <w:szCs w:val="28"/>
        </w:rPr>
        <w:t xml:space="preserve">c’est la parabole </w:t>
      </w:r>
      <w:r w:rsidRPr="00183E20">
        <w:rPr>
          <w:rFonts w:eastAsiaTheme="minorEastAsia"/>
          <w:sz w:val="28"/>
          <w:szCs w:val="28"/>
        </w:rPr>
        <w:t>de sommet A et de foyer le point F</w:t>
      </w:r>
      <w:r w:rsidR="00071A39" w:rsidRPr="00183E20">
        <w:rPr>
          <w:rFonts w:eastAsiaTheme="minorEastAsia"/>
          <w:sz w:val="28"/>
          <w:szCs w:val="28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:0)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R(O;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e>
            </m:acc>
            <m:r>
              <w:rPr>
                <w:rFonts w:ascii="Cambria Math" w:eastAsiaTheme="minorEastAsia" w:hAnsi="Cambria Math"/>
                <w:sz w:val="28"/>
                <w:szCs w:val="28"/>
              </w:rPr>
              <m:t>;</m:t>
            </m:r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)</m:t>
            </m:r>
          </m:sub>
        </m:sSub>
      </m:oMath>
      <w:r w:rsidRPr="00183E20">
        <w:rPr>
          <w:rFonts w:eastAsiaTheme="minorEastAsia"/>
          <w:sz w:val="28"/>
          <w:szCs w:val="28"/>
        </w:rPr>
        <w:t xml:space="preserve"> </w:t>
      </w:r>
      <w:r w:rsidR="00071A39" w:rsidRPr="00183E20">
        <w:rPr>
          <w:rFonts w:eastAsiaTheme="minorEastAsia"/>
          <w:sz w:val="28"/>
          <w:szCs w:val="28"/>
        </w:rPr>
        <w:t>privé du point A .</w:t>
      </w:r>
    </w:p>
    <w:p w:rsidR="00A025D3" w:rsidRPr="00A025D3" w:rsidRDefault="00381176" w:rsidP="00A025D3">
      <w:pPr>
        <w:pStyle w:val="Paragraphedeliste"/>
        <w:ind w:left="108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5159835" cy="3420000"/>
            <wp:effectExtent l="19050" t="0" r="2715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69" t="18575" r="24929" b="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3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D3" w:rsidRPr="00A025D3" w:rsidRDefault="00A025D3" w:rsidP="00A025D3">
      <w:pPr>
        <w:pStyle w:val="Paragraphedeliste"/>
        <w:ind w:left="1080"/>
        <w:rPr>
          <w:rFonts w:eastAsiaTheme="minorEastAsia"/>
          <w:sz w:val="28"/>
          <w:szCs w:val="28"/>
        </w:rPr>
      </w:pPr>
    </w:p>
    <w:p w:rsidR="00381176" w:rsidRPr="00381176" w:rsidRDefault="00A24742" w:rsidP="00381176">
      <w:pPr>
        <w:pStyle w:val="Paragraphedeliste"/>
        <w:numPr>
          <w:ilvl w:val="0"/>
          <w:numId w:val="12"/>
        </w:numPr>
        <w:tabs>
          <w:tab w:val="left" w:pos="709"/>
        </w:tabs>
        <w:ind w:left="714" w:hanging="5"/>
        <w:rPr>
          <w:rFonts w:eastAsiaTheme="minorEastAsia"/>
          <w:sz w:val="28"/>
          <w:szCs w:val="28"/>
        </w:rPr>
      </w:pPr>
      <w:r w:rsidRPr="00770655">
        <w:rPr>
          <w:rFonts w:eastAsiaTheme="minorEastAsia"/>
          <w:sz w:val="28"/>
          <w:szCs w:val="28"/>
        </w:rPr>
        <w:t>on suppose, dans cette question, que le point I décrit l’ensemble D</w:t>
      </w:r>
      <m:oMath>
        <m:r>
          <w:rPr>
            <w:rFonts w:ascii="Cambria Math" w:eastAsiaTheme="minorEastAsia" w:hAnsi="Cambria Math"/>
            <w:sz w:val="28"/>
            <w:szCs w:val="28"/>
          </w:rPr>
          <m:t>'-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e>
        </m:d>
      </m:oMath>
      <w:r w:rsidR="00381176">
        <w:rPr>
          <w:rFonts w:eastAsiaTheme="minorEastAsia"/>
          <w:sz w:val="28"/>
          <w:szCs w:val="28"/>
        </w:rPr>
        <w:t xml:space="preserve"> ou D’est la </w:t>
      </w:r>
      <w:r w:rsidRPr="00770655">
        <w:rPr>
          <w:rFonts w:eastAsiaTheme="minorEastAsia"/>
          <w:sz w:val="28"/>
          <w:szCs w:val="28"/>
        </w:rPr>
        <w:t>droite passant par O est perpendiculaire à la droite ∆.</w:t>
      </w:r>
    </w:p>
    <w:p w:rsidR="00A24742" w:rsidRPr="001B619A" w:rsidRDefault="00A24742" w:rsidP="00621B9A">
      <w:pPr>
        <w:pStyle w:val="Paragraphedeliste"/>
        <w:numPr>
          <w:ilvl w:val="0"/>
          <w:numId w:val="14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Montrer que les cercles circonscrits aux triangles MAN passant par un point fixe A’ </w:t>
      </w:r>
      <w:proofErr w:type="gramStart"/>
      <w:r>
        <w:rPr>
          <w:rFonts w:eastAsiaTheme="minorEastAsia"/>
          <w:sz w:val="28"/>
          <w:szCs w:val="28"/>
        </w:rPr>
        <w:t xml:space="preserve">autre </w:t>
      </w:r>
      <w:r w:rsidR="00621B9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que</w:t>
      </w:r>
      <w:r w:rsidR="00AC243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A</w:t>
      </w:r>
      <w:proofErr w:type="gramEnd"/>
      <w:r>
        <w:rPr>
          <w:rFonts w:eastAsiaTheme="minorEastAsia"/>
          <w:sz w:val="28"/>
          <w:szCs w:val="28"/>
        </w:rPr>
        <w:t>.</w:t>
      </w:r>
    </w:p>
    <w:p w:rsidR="001B619A" w:rsidRPr="00AA6D12" w:rsidRDefault="001B619A" w:rsidP="00AA6D12">
      <w:pPr>
        <w:rPr>
          <w:rFonts w:eastAsiaTheme="minorEastAsia"/>
          <w:sz w:val="28"/>
          <w:szCs w:val="28"/>
        </w:rPr>
      </w:pPr>
      <w:r w:rsidRPr="00AA6D12">
        <w:rPr>
          <w:rFonts w:eastAsiaTheme="minorEastAsia"/>
          <w:sz w:val="28"/>
          <w:szCs w:val="28"/>
        </w:rPr>
        <w:t>Soit A’ le symétrique de A par rapport à O.</w:t>
      </w:r>
    </w:p>
    <w:p w:rsidR="00621B9A" w:rsidRPr="00AA6D12" w:rsidRDefault="001B619A" w:rsidP="000C5CD9">
      <w:pPr>
        <w:rPr>
          <w:oMath/>
          <w:rFonts w:ascii="Cambria Math" w:hAnsi="Cambria Math"/>
          <w:sz w:val="28"/>
          <w:szCs w:val="28"/>
        </w:rPr>
      </w:pPr>
      <w:r w:rsidRPr="00AA6D12">
        <w:rPr>
          <w:rFonts w:eastAsiaTheme="minorEastAsia"/>
          <w:sz w:val="28"/>
          <w:szCs w:val="28"/>
        </w:rPr>
        <w:t xml:space="preserve">Le triangle AMN est rectangle  en A </w:t>
      </w:r>
      <w:r w:rsidR="000C5CD9">
        <w:rPr>
          <w:rFonts w:eastAsiaTheme="minorEastAsia"/>
          <w:sz w:val="28"/>
          <w:szCs w:val="28"/>
        </w:rPr>
        <w:t xml:space="preserve">et </w:t>
      </w:r>
      <w:r w:rsidR="000C5CD9" w:rsidRPr="00AA6D12">
        <w:rPr>
          <w:rFonts w:eastAsiaTheme="minorEastAsia"/>
          <w:sz w:val="28"/>
          <w:szCs w:val="28"/>
        </w:rPr>
        <w:t xml:space="preserve">A’ le symétrique de A par rapport à O </w:t>
      </w:r>
      <w:r w:rsidRPr="00AA6D12">
        <w:rPr>
          <w:rFonts w:eastAsiaTheme="minorEastAsia"/>
          <w:sz w:val="28"/>
          <w:szCs w:val="28"/>
        </w:rPr>
        <w:t xml:space="preserve">donc  le triangle A’ MN </w:t>
      </w:r>
      <w:r w:rsidR="000C5CD9">
        <w:rPr>
          <w:rFonts w:eastAsiaTheme="minorEastAsia"/>
          <w:sz w:val="28"/>
          <w:szCs w:val="28"/>
        </w:rPr>
        <w:t>est</w:t>
      </w:r>
      <w:r w:rsidRPr="00AA6D12">
        <w:rPr>
          <w:rFonts w:eastAsiaTheme="minorEastAsia"/>
          <w:sz w:val="28"/>
          <w:szCs w:val="28"/>
        </w:rPr>
        <w:t xml:space="preserve"> rectangle en A’ les points A, A’, M et N  sont situés dans un même cercle</w:t>
      </w:r>
      <w:r w:rsidR="000C5CD9">
        <w:rPr>
          <w:rFonts w:eastAsiaTheme="minorEastAsia"/>
          <w:sz w:val="28"/>
          <w:szCs w:val="28"/>
        </w:rPr>
        <w:t xml:space="preserve"> de diamètre le segment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MN</m:t>
            </m:r>
          </m:e>
        </m:d>
      </m:oMath>
      <w:r w:rsidRPr="00AA6D12">
        <w:rPr>
          <w:rFonts w:eastAsiaTheme="minorEastAsia"/>
          <w:sz w:val="28"/>
          <w:szCs w:val="28"/>
        </w:rPr>
        <w:t xml:space="preserve">. Ce qui prouve que </w:t>
      </w:r>
      <w:r w:rsidR="00621B9A" w:rsidRPr="00AA6D12">
        <w:rPr>
          <w:rFonts w:eastAsiaTheme="minorEastAsia"/>
          <w:sz w:val="28"/>
          <w:szCs w:val="28"/>
        </w:rPr>
        <w:t>tous les cercles circonscrits aux triangles MAN passent par le point A’ symétrique de  A par rapport à O. comme A et O sont fixe le point A’ est aussi fixe.</w:t>
      </w:r>
    </w:p>
    <w:p w:rsidR="001B619A" w:rsidRDefault="001B619A" w:rsidP="001B619A">
      <w:pPr>
        <w:pStyle w:val="Paragraphedeliste"/>
        <w:ind w:left="1080"/>
        <w:rPr>
          <w:rFonts w:eastAsiaTheme="minorEastAsia"/>
          <w:sz w:val="28"/>
          <w:szCs w:val="28"/>
        </w:rPr>
      </w:pPr>
    </w:p>
    <w:p w:rsidR="00AC243B" w:rsidRPr="00770655" w:rsidRDefault="00AC243B" w:rsidP="00621B9A">
      <w:pPr>
        <w:pStyle w:val="Paragraphedeliste"/>
        <w:ind w:left="1080"/>
        <w:jc w:val="center"/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2647950" cy="2286000"/>
            <wp:effectExtent l="19050" t="0" r="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451" t="27481" r="36797" b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42" w:rsidRPr="00374979" w:rsidRDefault="00A24742" w:rsidP="00621B9A">
      <w:pPr>
        <w:pStyle w:val="Paragraphedeliste"/>
        <w:numPr>
          <w:ilvl w:val="0"/>
          <w:numId w:val="14"/>
        </w:numPr>
        <w:rPr>
          <w:oMath/>
          <w:rFonts w:ascii="Cambria Math" w:hAnsi="Cambria Math"/>
          <w:sz w:val="28"/>
          <w:szCs w:val="28"/>
        </w:rPr>
      </w:pPr>
      <w:r>
        <w:rPr>
          <w:rFonts w:eastAsiaTheme="minorEastAsia"/>
          <w:sz w:val="28"/>
          <w:szCs w:val="28"/>
        </w:rPr>
        <w:t>Trouver les ensembles décrits respectivement par les points M et N.</w:t>
      </w:r>
    </w:p>
    <w:p w:rsidR="00374979" w:rsidRDefault="00374979" w:rsidP="0096130A">
      <w:pPr>
        <w:pStyle w:val="Paragraphedeliste"/>
        <w:ind w:left="1080"/>
        <w:jc w:val="center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3200400" cy="270510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49" t="19084" r="45781"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76" w:rsidRDefault="00381176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Soit  </w:t>
      </w:r>
      <m:oMath>
        <m:r>
          <w:rPr>
            <w:rFonts w:ascii="Cambria Math" w:eastAsiaTheme="minorEastAsia" w:hAnsi="Cambria Math"/>
            <w:sz w:val="28"/>
            <w:szCs w:val="28"/>
          </w:rPr>
          <m:t>R(O;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>
        <w:rPr>
          <w:rFonts w:eastAsiaTheme="minorEastAsia"/>
          <w:sz w:val="28"/>
          <w:szCs w:val="28"/>
        </w:rPr>
        <w:t xml:space="preserve"> ) un repère orthonormé direct tel que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OA</m:t>
            </m:r>
          </m:e>
        </m:acc>
      </m:oMath>
      <w:r>
        <w:rPr>
          <w:rFonts w:eastAsiaTheme="minorEastAsia"/>
          <w:sz w:val="28"/>
          <w:szCs w:val="28"/>
        </w:rPr>
        <w:t xml:space="preserve"> 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>
        <w:rPr>
          <w:rFonts w:eastAsiaTheme="minorEastAsia"/>
          <w:sz w:val="28"/>
          <w:szCs w:val="28"/>
        </w:rPr>
        <w:t xml:space="preserve"> un vecteur directeur de la droite D’,</w:t>
      </w:r>
      <w:r w:rsidRPr="000C736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D’étant </w:t>
      </w:r>
      <w:r w:rsidRPr="006A0A1F">
        <w:rPr>
          <w:rFonts w:eastAsiaTheme="minorEastAsia"/>
          <w:sz w:val="28"/>
          <w:szCs w:val="28"/>
        </w:rPr>
        <w:t>la perpendiculaire  à ∆</w:t>
      </w:r>
      <w:r>
        <w:rPr>
          <w:rFonts w:eastAsiaTheme="minorEastAsia"/>
          <w:sz w:val="28"/>
          <w:szCs w:val="28"/>
        </w:rPr>
        <w:t xml:space="preserve"> au point O.</w:t>
      </w:r>
    </w:p>
    <w:p w:rsidR="00381176" w:rsidRDefault="00381176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I(x, y) un point de D’ privé de O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</m:t>
                </m:r>
              </m:e>
            </m:groupChr>
          </m:e>
        </m:box>
      </m:oMath>
      <w:r>
        <w:rPr>
          <w:rFonts w:eastAsiaTheme="minorEastAsia"/>
          <w:sz w:val="28"/>
          <w:szCs w:val="28"/>
        </w:rPr>
        <w:t xml:space="preserve"> x = 0 et y un réel  </w:t>
      </w:r>
      <m:oMath>
        <m:r>
          <w:rPr>
            <w:rFonts w:ascii="Cambria Math" w:eastAsiaTheme="minorEastAsia" w:hAnsi="Cambria Math"/>
            <w:sz w:val="28"/>
            <w:szCs w:val="28"/>
          </w:rPr>
          <m:t>≠0</m:t>
        </m:r>
      </m:oMath>
    </w:p>
    <w:p w:rsidR="00381176" w:rsidRDefault="00381176" w:rsidP="00183E20">
      <w:pPr>
        <w:pStyle w:val="Paragraphedeliste"/>
        <w:ind w:left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Le triangle AMN est rectangle en A tel que son hypoténuse soit parallèle à ∆ et I est le milieu de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MN</m:t>
            </m:r>
          </m:e>
        </m:d>
      </m:oMath>
      <w:r>
        <w:rPr>
          <w:rFonts w:eastAsiaTheme="minorEastAsia"/>
          <w:sz w:val="28"/>
          <w:szCs w:val="28"/>
        </w:rPr>
        <w:t xml:space="preserve"> donc les points </w:t>
      </w:r>
      <w:proofErr w:type="gramStart"/>
      <w:r>
        <w:rPr>
          <w:rFonts w:eastAsiaTheme="minorEastAsia"/>
          <w:sz w:val="28"/>
          <w:szCs w:val="28"/>
        </w:rPr>
        <w:t>M(</w:t>
      </w:r>
      <w:proofErr w:type="gramEnd"/>
      <w:r>
        <w:rPr>
          <w:rFonts w:eastAsiaTheme="minorEastAsia"/>
          <w:sz w:val="28"/>
          <w:szCs w:val="28"/>
        </w:rPr>
        <w:t xml:space="preserve">x’ ; y) et N(-x’ ; y) </w:t>
      </w:r>
    </w:p>
    <w:p w:rsidR="00381176" w:rsidRPr="00381176" w:rsidRDefault="00381176" w:rsidP="00183E20">
      <w:pPr>
        <w:pStyle w:val="Paragraphedeliste"/>
        <w:ind w:left="0"/>
        <w:rPr>
          <w:rFonts w:eastAsiaTheme="minorEastAsia"/>
          <w:sz w:val="28"/>
          <w:szCs w:val="28"/>
          <w:lang w:val="en-US"/>
        </w:rPr>
      </w:pPr>
      <w:r w:rsidRPr="00A025D3">
        <w:rPr>
          <w:rFonts w:eastAsiaTheme="minorEastAsia"/>
          <w:sz w:val="28"/>
          <w:szCs w:val="28"/>
          <w:lang w:val="en-US"/>
        </w:rPr>
        <w:t xml:space="preserve">On a MN²= AM² +AN²  </w:t>
      </w:r>
      <m:oMath>
        <m:box>
          <m:boxPr>
            <m:opEmu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</m:t>
                </m:r>
              </m:e>
            </m:groupChr>
          </m:e>
        </m:box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 </m:t>
        </m:r>
      </m:oMath>
      <w:r w:rsidRPr="00A025D3">
        <w:rPr>
          <w:rFonts w:eastAsiaTheme="minorEastAsia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'-1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sup>
        </m:sSup>
      </m:oMath>
    </w:p>
    <w:p w:rsidR="00381176" w:rsidRDefault="001059AB" w:rsidP="00183E20">
      <w:pPr>
        <w:pStyle w:val="Paragraphedeliste"/>
        <w:ind w:left="0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groupChr>
            <m:groupChrPr>
              <m:chr m:val="⇔"/>
              <m:pos m:val="top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groupChr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</m:t>
              </m:r>
            </m:e>
          </m:groupCh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4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2x'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+2</m:t>
          </m:r>
          <m:groupChr>
            <m:groupChrPr>
              <m:chr m:val="⇔"/>
              <m:pos m:val="top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groupChr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</m:t>
              </m:r>
            </m:e>
          </m:groupCh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- 2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2   </m:t>
          </m:r>
          <m:groupChr>
            <m:groupChrPr>
              <m:chr m:val="⇔"/>
              <m:pos m:val="top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groupChr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</m:t>
              </m:r>
            </m:e>
          </m:groupCh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 xml:space="preserve">   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-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1   </m:t>
          </m:r>
        </m:oMath>
      </m:oMathPara>
    </w:p>
    <w:p w:rsidR="00381176" w:rsidRPr="00584008" w:rsidRDefault="00381176" w:rsidP="00731C1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C’est l’équation d</w:t>
      </w:r>
      <w:r w:rsidR="00731C1A">
        <w:rPr>
          <w:rFonts w:eastAsiaTheme="minorEastAsia"/>
          <w:sz w:val="28"/>
          <w:szCs w:val="28"/>
        </w:rPr>
        <w:t>e l’hyperbole</w:t>
      </w:r>
      <w:r>
        <w:rPr>
          <w:rFonts w:eastAsiaTheme="minorEastAsia"/>
          <w:sz w:val="28"/>
          <w:szCs w:val="28"/>
        </w:rPr>
        <w:t xml:space="preserve"> de </w:t>
      </w:r>
      <w:r w:rsidR="00731C1A">
        <w:rPr>
          <w:rFonts w:eastAsiaTheme="minorEastAsia"/>
          <w:sz w:val="28"/>
          <w:szCs w:val="28"/>
        </w:rPr>
        <w:t>foyers</w:t>
      </w:r>
      <w:r>
        <w:rPr>
          <w:rFonts w:eastAsiaTheme="minorEastAsia"/>
          <w:sz w:val="28"/>
          <w:szCs w:val="28"/>
        </w:rPr>
        <w:t xml:space="preserve"> </w:t>
      </w:r>
      <w:r w:rsidR="00731C1A">
        <w:rPr>
          <w:rFonts w:eastAsiaTheme="minorEastAsia"/>
          <w:sz w:val="28"/>
          <w:szCs w:val="28"/>
        </w:rPr>
        <w:t>F</w:t>
      </w:r>
      <m:oMath>
        <m:r>
          <w:rPr>
            <w:rFonts w:ascii="Cambria Math" w:eastAsiaTheme="minorEastAsia" w:hAnsi="Cambria Math"/>
            <w:sz w:val="28"/>
            <w:szCs w:val="28"/>
          </w:rPr>
          <m:t>(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;0)</m:t>
        </m:r>
      </m:oMath>
      <w:r>
        <w:rPr>
          <w:rFonts w:eastAsiaTheme="minorEastAsia"/>
          <w:sz w:val="28"/>
          <w:szCs w:val="28"/>
        </w:rPr>
        <w:t xml:space="preserve"> et de foyer le point F</w:t>
      </w:r>
      <w:r w:rsidR="00731C1A">
        <w:rPr>
          <w:rFonts w:eastAsiaTheme="minorEastAsia"/>
          <w:sz w:val="28"/>
          <w:szCs w:val="28"/>
        </w:rPr>
        <w:t>’</w:t>
      </w:r>
      <m:oMath>
        <m:r>
          <w:rPr>
            <w:rFonts w:ascii="Cambria Math" w:eastAsiaTheme="minorEastAsia" w:hAnsi="Cambria Math"/>
            <w:sz w:val="28"/>
            <w:szCs w:val="28"/>
          </w:rPr>
          <m:t>(-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;0)</m:t>
        </m:r>
      </m:oMath>
      <w:r>
        <w:rPr>
          <w:rFonts w:eastAsiaTheme="minorEastAsia"/>
          <w:sz w:val="28"/>
          <w:szCs w:val="28"/>
        </w:rPr>
        <w:t xml:space="preserve"> Dans le repère  </w:t>
      </w:r>
      <w:r w:rsidR="00731C1A">
        <w:rPr>
          <w:rFonts w:eastAsiaTheme="minorEastAsia"/>
          <w:sz w:val="28"/>
          <w:szCs w:val="28"/>
        </w:rPr>
        <w:t>R</w:t>
      </w:r>
      <m:oMath>
        <m:r>
          <w:rPr>
            <w:rFonts w:ascii="Cambria Math" w:eastAsiaTheme="minorEastAsia" w:hAnsi="Cambria Math"/>
            <w:sz w:val="28"/>
            <w:szCs w:val="28"/>
          </w:rPr>
          <m:t>(O;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>
        <w:rPr>
          <w:rFonts w:eastAsiaTheme="minorEastAsia"/>
          <w:sz w:val="28"/>
          <w:szCs w:val="28"/>
        </w:rPr>
        <w:t xml:space="preserve"> )</w:t>
      </w:r>
      <w:r w:rsidR="00731C1A">
        <w:rPr>
          <w:rFonts w:eastAsiaTheme="minorEastAsia"/>
          <w:sz w:val="28"/>
          <w:szCs w:val="28"/>
        </w:rPr>
        <w:t xml:space="preserve"> d’axe ∆ de sommet A et A’</w:t>
      </w:r>
      <w:r w:rsidR="00731C1A" w:rsidRPr="00731C1A">
        <w:rPr>
          <w:rFonts w:eastAsiaTheme="minorEastAsia"/>
          <w:sz w:val="28"/>
          <w:szCs w:val="28"/>
        </w:rPr>
        <w:t xml:space="preserve"> </w:t>
      </w:r>
      <w:proofErr w:type="gramStart"/>
      <w:r w:rsidR="00731C1A">
        <w:rPr>
          <w:rFonts w:eastAsiaTheme="minorEastAsia"/>
          <w:sz w:val="28"/>
          <w:szCs w:val="28"/>
        </w:rPr>
        <w:t>le</w:t>
      </w:r>
      <w:proofErr w:type="gramEnd"/>
      <w:r w:rsidR="00731C1A">
        <w:rPr>
          <w:rFonts w:eastAsiaTheme="minorEastAsia"/>
          <w:sz w:val="28"/>
          <w:szCs w:val="28"/>
        </w:rPr>
        <w:t xml:space="preserve"> symétrie de A par rapport à O.</w:t>
      </w:r>
    </w:p>
    <w:p w:rsidR="0096130A" w:rsidRPr="0096130A" w:rsidRDefault="00381176" w:rsidP="0096130A">
      <w:pPr>
        <w:rPr>
          <w:rFonts w:eastAsiaTheme="minorEastAsia"/>
          <w:sz w:val="28"/>
          <w:szCs w:val="28"/>
        </w:rPr>
      </w:pPr>
      <w:r w:rsidRPr="0096130A">
        <w:rPr>
          <w:rFonts w:eastAsiaTheme="minorEastAsia"/>
          <w:sz w:val="28"/>
          <w:szCs w:val="28"/>
        </w:rPr>
        <w:t xml:space="preserve">Ainsi lorsque le point I décrit la </w:t>
      </w:r>
      <w:r w:rsidR="0096130A" w:rsidRPr="0096130A">
        <w:rPr>
          <w:rFonts w:eastAsiaTheme="minorEastAsia"/>
          <w:sz w:val="28"/>
          <w:szCs w:val="28"/>
        </w:rPr>
        <w:t>droite D’ privé de</w:t>
      </w:r>
      <w:r w:rsidRPr="0096130A">
        <w:rPr>
          <w:rFonts w:eastAsiaTheme="minorEastAsia"/>
          <w:sz w:val="28"/>
          <w:szCs w:val="28"/>
        </w:rPr>
        <w:t xml:space="preserve"> O </w:t>
      </w:r>
      <w:r w:rsidR="0096130A" w:rsidRPr="0096130A">
        <w:rPr>
          <w:rFonts w:eastAsiaTheme="minorEastAsia"/>
          <w:sz w:val="28"/>
          <w:szCs w:val="28"/>
        </w:rPr>
        <w:t xml:space="preserve"> </w:t>
      </w:r>
    </w:p>
    <w:p w:rsidR="0096130A" w:rsidRDefault="00381176" w:rsidP="0096130A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 point N situé d</w:t>
      </w:r>
      <w:r w:rsidR="0096130A">
        <w:rPr>
          <w:rFonts w:eastAsiaTheme="minorEastAsia"/>
          <w:sz w:val="28"/>
          <w:szCs w:val="28"/>
        </w:rPr>
        <w:t>ans le</w:t>
      </w:r>
      <w:r>
        <w:rPr>
          <w:rFonts w:eastAsiaTheme="minorEastAsia"/>
          <w:sz w:val="28"/>
          <w:szCs w:val="28"/>
        </w:rPr>
        <w:t xml:space="preserve"> demi plant de frontière </w:t>
      </w:r>
      <w:r w:rsidR="0096130A">
        <w:rPr>
          <w:rFonts w:eastAsiaTheme="minorEastAsia"/>
          <w:sz w:val="28"/>
          <w:szCs w:val="28"/>
        </w:rPr>
        <w:t>D</w:t>
      </w:r>
      <w:r>
        <w:rPr>
          <w:rFonts w:eastAsiaTheme="minorEastAsia"/>
          <w:sz w:val="28"/>
          <w:szCs w:val="28"/>
        </w:rPr>
        <w:t>’ ne contenant pas le point A</w:t>
      </w:r>
      <w:r w:rsidR="0096130A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décrit l</w:t>
      </w:r>
      <w:r w:rsidR="0096130A">
        <w:rPr>
          <w:rFonts w:eastAsiaTheme="minorEastAsia"/>
          <w:sz w:val="28"/>
          <w:szCs w:val="28"/>
        </w:rPr>
        <w:t>e</w:t>
      </w:r>
      <w:r>
        <w:rPr>
          <w:rFonts w:eastAsiaTheme="minorEastAsia"/>
          <w:sz w:val="28"/>
          <w:szCs w:val="28"/>
        </w:rPr>
        <w:t xml:space="preserve"> </w:t>
      </w:r>
      <w:r w:rsidR="0096130A">
        <w:rPr>
          <w:rFonts w:eastAsiaTheme="minorEastAsia"/>
          <w:sz w:val="28"/>
          <w:szCs w:val="28"/>
        </w:rPr>
        <w:t>demi</w:t>
      </w:r>
      <w:r w:rsidR="00870D33">
        <w:rPr>
          <w:rFonts w:eastAsiaTheme="minorEastAsia"/>
          <w:sz w:val="28"/>
          <w:szCs w:val="28"/>
        </w:rPr>
        <w:t>-</w:t>
      </w:r>
      <w:r w:rsidR="0096130A">
        <w:rPr>
          <w:rFonts w:eastAsiaTheme="minorEastAsia"/>
          <w:sz w:val="28"/>
          <w:szCs w:val="28"/>
        </w:rPr>
        <w:t xml:space="preserve"> hyperbole  d’équation, Dans le repère  </w:t>
      </w:r>
      <m:oMath>
        <m:r>
          <w:rPr>
            <w:rFonts w:ascii="Cambria Math" w:eastAsiaTheme="minorEastAsia" w:hAnsi="Cambria Math"/>
            <w:sz w:val="28"/>
            <w:szCs w:val="28"/>
          </w:rPr>
          <m:t>R'(O;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 w:rsidR="0096130A">
        <w:rPr>
          <w:rFonts w:eastAsiaTheme="minorEastAsia"/>
          <w:sz w:val="28"/>
          <w:szCs w:val="28"/>
        </w:rPr>
        <w:t xml:space="preserve"> ),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=1 , x&lt;0</m:t>
        </m:r>
      </m:oMath>
      <w:r w:rsidR="0096130A">
        <w:rPr>
          <w:rFonts w:eastAsiaTheme="minorEastAsia"/>
          <w:sz w:val="28"/>
          <w:szCs w:val="28"/>
        </w:rPr>
        <w:t xml:space="preserve"> </w:t>
      </w:r>
      <w:r w:rsidR="00BF0DD6">
        <w:rPr>
          <w:rFonts w:eastAsiaTheme="minorEastAsia"/>
          <w:sz w:val="28"/>
          <w:szCs w:val="28"/>
        </w:rPr>
        <w:t>privé du point A’</w:t>
      </w:r>
      <w:r w:rsidR="0096130A">
        <w:rPr>
          <w:rFonts w:eastAsiaTheme="minorEastAsia"/>
          <w:sz w:val="28"/>
          <w:szCs w:val="28"/>
        </w:rPr>
        <w:t>, situé dans le même demi plan.</w:t>
      </w:r>
    </w:p>
    <w:p w:rsidR="00381176" w:rsidRPr="00A025D3" w:rsidRDefault="0096130A" w:rsidP="0096130A">
      <w:pPr>
        <w:pStyle w:val="Paragraphedeliste"/>
        <w:numPr>
          <w:ilvl w:val="0"/>
          <w:numId w:val="1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point M situé dans le demi plant de frontière D’ contenant le point A, décrit le demi </w:t>
      </w:r>
      <w:r w:rsidR="00870D33">
        <w:rPr>
          <w:rFonts w:eastAsiaTheme="minorEastAsia"/>
          <w:sz w:val="28"/>
          <w:szCs w:val="28"/>
        </w:rPr>
        <w:t>-</w:t>
      </w:r>
      <w:r>
        <w:rPr>
          <w:rFonts w:eastAsiaTheme="minorEastAsia"/>
          <w:sz w:val="28"/>
          <w:szCs w:val="28"/>
        </w:rPr>
        <w:t xml:space="preserve">hyperbole  d’équation, Dans le repère  </w:t>
      </w:r>
      <m:oMath>
        <m:r>
          <w:rPr>
            <w:rFonts w:ascii="Cambria Math" w:eastAsiaTheme="minorEastAsia" w:hAnsi="Cambria Math"/>
            <w:sz w:val="28"/>
            <w:szCs w:val="28"/>
          </w:rPr>
          <m:t>R'(O;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;</m:t>
        </m:r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e>
        </m:acc>
      </m:oMath>
      <w:r>
        <w:rPr>
          <w:rFonts w:eastAsiaTheme="minorEastAsia"/>
          <w:sz w:val="28"/>
          <w:szCs w:val="28"/>
        </w:rPr>
        <w:t xml:space="preserve"> ),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=1 , x&gt;0</m:t>
        </m:r>
      </m:oMath>
      <w:r>
        <w:rPr>
          <w:rFonts w:eastAsiaTheme="minorEastAsia"/>
          <w:sz w:val="28"/>
          <w:szCs w:val="28"/>
        </w:rPr>
        <w:t xml:space="preserve"> </w:t>
      </w:r>
      <w:r w:rsidR="00BF0DD6">
        <w:rPr>
          <w:rFonts w:eastAsiaTheme="minorEastAsia"/>
          <w:sz w:val="28"/>
          <w:szCs w:val="28"/>
        </w:rPr>
        <w:t>privé du point A</w:t>
      </w:r>
      <w:r>
        <w:rPr>
          <w:rFonts w:eastAsiaTheme="minorEastAsia"/>
          <w:sz w:val="28"/>
          <w:szCs w:val="28"/>
        </w:rPr>
        <w:t>, situé dans le même demi plan.</w:t>
      </w:r>
    </w:p>
    <w:p w:rsidR="00381176" w:rsidRDefault="00381176" w:rsidP="00374979">
      <w:pPr>
        <w:pStyle w:val="Paragraphedeliste"/>
        <w:ind w:left="1080"/>
        <w:rPr>
          <w:rFonts w:eastAsiaTheme="minorEastAsia"/>
          <w:noProof/>
          <w:sz w:val="28"/>
          <w:szCs w:val="28"/>
        </w:rPr>
      </w:pPr>
    </w:p>
    <w:p w:rsidR="008F44FB" w:rsidRPr="00A41D3D" w:rsidRDefault="008F44FB" w:rsidP="00383320">
      <w:pPr>
        <w:pStyle w:val="Paragraphedeliste"/>
        <w:ind w:left="0"/>
        <w:jc w:val="center"/>
        <w:rPr>
          <w:rFonts w:eastAsiaTheme="minorEastAsia"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fr-FR"/>
        </w:rPr>
        <w:drawing>
          <wp:inline distT="0" distB="0" distL="0" distR="0">
            <wp:extent cx="5931655" cy="4428000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730" t="19593" r="28472" b="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55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79" w:rsidRPr="00A41D3D" w:rsidRDefault="00374979" w:rsidP="00374979">
      <w:pPr>
        <w:pStyle w:val="Paragraphedeliste"/>
        <w:ind w:left="1080"/>
        <w:rPr>
          <w:rFonts w:eastAsiaTheme="minorEastAsia"/>
          <w:noProof/>
          <w:sz w:val="28"/>
          <w:szCs w:val="28"/>
        </w:rPr>
      </w:pPr>
    </w:p>
    <w:p w:rsidR="00374979" w:rsidRDefault="00374979" w:rsidP="00374979">
      <w:pPr>
        <w:pStyle w:val="Paragraphedeliste"/>
        <w:ind w:left="1080"/>
        <w:rPr>
          <w:rFonts w:eastAsiaTheme="minorEastAsia"/>
          <w:noProof/>
          <w:sz w:val="28"/>
          <w:szCs w:val="28"/>
        </w:rPr>
      </w:pPr>
    </w:p>
    <w:p w:rsidR="00D964F9" w:rsidRDefault="00D964F9" w:rsidP="00374979">
      <w:pPr>
        <w:pStyle w:val="Paragraphedeliste"/>
        <w:ind w:left="1080"/>
        <w:rPr>
          <w:rFonts w:eastAsiaTheme="minorEastAsia"/>
          <w:noProof/>
          <w:sz w:val="28"/>
          <w:szCs w:val="28"/>
        </w:rPr>
      </w:pPr>
    </w:p>
    <w:p w:rsidR="00D964F9" w:rsidRDefault="00D964F9" w:rsidP="00374979">
      <w:pPr>
        <w:pStyle w:val="Paragraphedeliste"/>
        <w:ind w:left="1080"/>
        <w:rPr>
          <w:rFonts w:eastAsiaTheme="minorEastAsia"/>
          <w:noProof/>
          <w:sz w:val="28"/>
          <w:szCs w:val="28"/>
        </w:rPr>
      </w:pPr>
    </w:p>
    <w:p w:rsidR="00D964F9" w:rsidRDefault="00D964F9" w:rsidP="00374979">
      <w:pPr>
        <w:pStyle w:val="Paragraphedeliste"/>
        <w:ind w:left="1080"/>
        <w:rPr>
          <w:rFonts w:eastAsiaTheme="minorEastAsia"/>
          <w:noProof/>
          <w:sz w:val="28"/>
          <w:szCs w:val="28"/>
        </w:rPr>
      </w:pPr>
    </w:p>
    <w:sectPr w:rsidR="00D964F9" w:rsidSect="00AA6D12">
      <w:pgSz w:w="11906" w:h="16838"/>
      <w:pgMar w:top="851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6D51"/>
    <w:multiLevelType w:val="hybridMultilevel"/>
    <w:tmpl w:val="052A8A28"/>
    <w:lvl w:ilvl="0" w:tplc="25DAA25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51684"/>
    <w:multiLevelType w:val="hybridMultilevel"/>
    <w:tmpl w:val="1B0E345E"/>
    <w:lvl w:ilvl="0" w:tplc="A1FA9F20">
      <w:start w:val="1"/>
      <w:numFmt w:val="lowerLetter"/>
      <w:lvlText w:val="%1-"/>
      <w:lvlJc w:val="left"/>
      <w:pPr>
        <w:ind w:left="1080" w:hanging="360"/>
      </w:pPr>
      <w:rPr>
        <w:rFonts w:asciiTheme="minorHAnsi" w:eastAsiaTheme="minorEastAsia" w:hAnsiTheme="minorHAnsi"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9327CF"/>
    <w:multiLevelType w:val="hybridMultilevel"/>
    <w:tmpl w:val="41C6CA18"/>
    <w:lvl w:ilvl="0" w:tplc="ABDEDB7A">
      <w:start w:val="1"/>
      <w:numFmt w:val="lowerLetter"/>
      <w:lvlText w:val="%1-"/>
      <w:lvlJc w:val="left"/>
      <w:pPr>
        <w:ind w:left="1080" w:hanging="360"/>
      </w:pPr>
      <w:rPr>
        <w:rFonts w:asciiTheme="minorHAnsi" w:eastAsiaTheme="minorEastAsia" w:hAnsiTheme="minorHAnsi" w:cstheme="minorBidi" w:hint="default"/>
        <w:i w:val="0"/>
        <w:noProof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F13B2D"/>
    <w:multiLevelType w:val="hybridMultilevel"/>
    <w:tmpl w:val="F6EC85A6"/>
    <w:lvl w:ilvl="0" w:tplc="986A8F68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4211D0"/>
    <w:multiLevelType w:val="hybridMultilevel"/>
    <w:tmpl w:val="0A326C9E"/>
    <w:lvl w:ilvl="0" w:tplc="8904013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934C4"/>
    <w:multiLevelType w:val="hybridMultilevel"/>
    <w:tmpl w:val="53DA6DC2"/>
    <w:lvl w:ilvl="0" w:tplc="12B03D5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62D0E"/>
    <w:multiLevelType w:val="hybridMultilevel"/>
    <w:tmpl w:val="1278D864"/>
    <w:lvl w:ilvl="0" w:tplc="B808B688">
      <w:start w:val="1"/>
      <w:numFmt w:val="lowerLetter"/>
      <w:lvlText w:val="%1-"/>
      <w:lvlJc w:val="left"/>
      <w:pPr>
        <w:ind w:left="1080" w:hanging="360"/>
      </w:pPr>
      <w:rPr>
        <w:rFonts w:asciiTheme="minorHAnsi" w:eastAsiaTheme="minorEastAsia" w:hAnsiTheme="minorHAnsi"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001C63"/>
    <w:multiLevelType w:val="hybridMultilevel"/>
    <w:tmpl w:val="1B0E345E"/>
    <w:lvl w:ilvl="0" w:tplc="A1FA9F20">
      <w:start w:val="1"/>
      <w:numFmt w:val="lowerLetter"/>
      <w:lvlText w:val="%1-"/>
      <w:lvlJc w:val="left"/>
      <w:pPr>
        <w:ind w:left="1080" w:hanging="360"/>
      </w:pPr>
      <w:rPr>
        <w:rFonts w:asciiTheme="minorHAnsi" w:eastAsiaTheme="minorEastAsia" w:hAnsiTheme="minorHAnsi"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0C4930"/>
    <w:multiLevelType w:val="hybridMultilevel"/>
    <w:tmpl w:val="41C6CA18"/>
    <w:lvl w:ilvl="0" w:tplc="ABDEDB7A">
      <w:start w:val="1"/>
      <w:numFmt w:val="lowerLetter"/>
      <w:lvlText w:val="%1-"/>
      <w:lvlJc w:val="left"/>
      <w:pPr>
        <w:ind w:left="1080" w:hanging="360"/>
      </w:pPr>
      <w:rPr>
        <w:rFonts w:asciiTheme="minorHAnsi" w:eastAsiaTheme="minorEastAsia" w:hAnsiTheme="minorHAnsi" w:cstheme="minorBidi" w:hint="default"/>
        <w:i w:val="0"/>
        <w:noProof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5B5F11"/>
    <w:multiLevelType w:val="hybridMultilevel"/>
    <w:tmpl w:val="0A326C9E"/>
    <w:lvl w:ilvl="0" w:tplc="8904013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B5535"/>
    <w:multiLevelType w:val="hybridMultilevel"/>
    <w:tmpl w:val="F6EC85A6"/>
    <w:lvl w:ilvl="0" w:tplc="986A8F68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9A00B22"/>
    <w:multiLevelType w:val="hybridMultilevel"/>
    <w:tmpl w:val="308A93BA"/>
    <w:lvl w:ilvl="0" w:tplc="C0BEAD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11553E"/>
    <w:multiLevelType w:val="hybridMultilevel"/>
    <w:tmpl w:val="1278D864"/>
    <w:lvl w:ilvl="0" w:tplc="B808B688">
      <w:start w:val="1"/>
      <w:numFmt w:val="lowerLetter"/>
      <w:lvlText w:val="%1-"/>
      <w:lvlJc w:val="left"/>
      <w:pPr>
        <w:ind w:left="1080" w:hanging="360"/>
      </w:pPr>
      <w:rPr>
        <w:rFonts w:asciiTheme="minorHAnsi" w:eastAsiaTheme="minorEastAsia" w:hAnsiTheme="minorHAnsi"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6E92712"/>
    <w:multiLevelType w:val="hybridMultilevel"/>
    <w:tmpl w:val="53DA6DC2"/>
    <w:lvl w:ilvl="0" w:tplc="12B03D5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9C4D50"/>
    <w:multiLevelType w:val="hybridMultilevel"/>
    <w:tmpl w:val="CC1CCA3E"/>
    <w:lvl w:ilvl="0" w:tplc="4EAA68B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10"/>
  </w:num>
  <w:num w:numId="5">
    <w:abstractNumId w:val="5"/>
  </w:num>
  <w:num w:numId="6">
    <w:abstractNumId w:val="12"/>
  </w:num>
  <w:num w:numId="7">
    <w:abstractNumId w:val="7"/>
  </w:num>
  <w:num w:numId="8">
    <w:abstractNumId w:val="0"/>
  </w:num>
  <w:num w:numId="9">
    <w:abstractNumId w:val="4"/>
  </w:num>
  <w:num w:numId="10">
    <w:abstractNumId w:val="3"/>
  </w:num>
  <w:num w:numId="11">
    <w:abstractNumId w:val="8"/>
  </w:num>
  <w:num w:numId="12">
    <w:abstractNumId w:val="13"/>
  </w:num>
  <w:num w:numId="13">
    <w:abstractNumId w:val="1"/>
  </w:num>
  <w:num w:numId="14">
    <w:abstractNumId w:val="6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7B59"/>
    <w:rsid w:val="000053BA"/>
    <w:rsid w:val="00024166"/>
    <w:rsid w:val="00062B93"/>
    <w:rsid w:val="00071A39"/>
    <w:rsid w:val="000B1909"/>
    <w:rsid w:val="000C2631"/>
    <w:rsid w:val="000C5CD9"/>
    <w:rsid w:val="000C7365"/>
    <w:rsid w:val="000E78ED"/>
    <w:rsid w:val="000E7A51"/>
    <w:rsid w:val="001054DF"/>
    <w:rsid w:val="001059AB"/>
    <w:rsid w:val="001344BC"/>
    <w:rsid w:val="00170D85"/>
    <w:rsid w:val="00183E20"/>
    <w:rsid w:val="001B619A"/>
    <w:rsid w:val="001D2B87"/>
    <w:rsid w:val="001F2BA1"/>
    <w:rsid w:val="00200842"/>
    <w:rsid w:val="00213444"/>
    <w:rsid w:val="00221B6A"/>
    <w:rsid w:val="00275535"/>
    <w:rsid w:val="002D787D"/>
    <w:rsid w:val="002F2B7A"/>
    <w:rsid w:val="00310BC5"/>
    <w:rsid w:val="00314093"/>
    <w:rsid w:val="00345C27"/>
    <w:rsid w:val="00347B4B"/>
    <w:rsid w:val="00374979"/>
    <w:rsid w:val="00381176"/>
    <w:rsid w:val="00383320"/>
    <w:rsid w:val="004058B4"/>
    <w:rsid w:val="00413BEE"/>
    <w:rsid w:val="004A1A83"/>
    <w:rsid w:val="004B4437"/>
    <w:rsid w:val="004D045A"/>
    <w:rsid w:val="004E7074"/>
    <w:rsid w:val="00584008"/>
    <w:rsid w:val="005B4571"/>
    <w:rsid w:val="005B478C"/>
    <w:rsid w:val="005C7DF6"/>
    <w:rsid w:val="00621B9A"/>
    <w:rsid w:val="00632FC2"/>
    <w:rsid w:val="00660C86"/>
    <w:rsid w:val="00662557"/>
    <w:rsid w:val="00687B59"/>
    <w:rsid w:val="006901C2"/>
    <w:rsid w:val="006A0A1F"/>
    <w:rsid w:val="006C32EF"/>
    <w:rsid w:val="006D52CD"/>
    <w:rsid w:val="00702D28"/>
    <w:rsid w:val="00731C1A"/>
    <w:rsid w:val="00750879"/>
    <w:rsid w:val="0076079C"/>
    <w:rsid w:val="00765B57"/>
    <w:rsid w:val="00770655"/>
    <w:rsid w:val="007B6ACC"/>
    <w:rsid w:val="007D069D"/>
    <w:rsid w:val="0080075E"/>
    <w:rsid w:val="00823756"/>
    <w:rsid w:val="00836F27"/>
    <w:rsid w:val="00840FC5"/>
    <w:rsid w:val="00855E23"/>
    <w:rsid w:val="00870D33"/>
    <w:rsid w:val="008D46BB"/>
    <w:rsid w:val="008E0C8C"/>
    <w:rsid w:val="008F44FB"/>
    <w:rsid w:val="008F5735"/>
    <w:rsid w:val="009072BB"/>
    <w:rsid w:val="009463BB"/>
    <w:rsid w:val="0096130A"/>
    <w:rsid w:val="0099045F"/>
    <w:rsid w:val="009A0076"/>
    <w:rsid w:val="009B1E5E"/>
    <w:rsid w:val="009C41DC"/>
    <w:rsid w:val="00A025D3"/>
    <w:rsid w:val="00A06CDC"/>
    <w:rsid w:val="00A1540F"/>
    <w:rsid w:val="00A23AA0"/>
    <w:rsid w:val="00A24742"/>
    <w:rsid w:val="00A41D3D"/>
    <w:rsid w:val="00A56288"/>
    <w:rsid w:val="00A6439E"/>
    <w:rsid w:val="00A76473"/>
    <w:rsid w:val="00A76A22"/>
    <w:rsid w:val="00A824A4"/>
    <w:rsid w:val="00A90CB0"/>
    <w:rsid w:val="00AA62CF"/>
    <w:rsid w:val="00AA6D12"/>
    <w:rsid w:val="00AC243B"/>
    <w:rsid w:val="00B02EFB"/>
    <w:rsid w:val="00B12A8A"/>
    <w:rsid w:val="00B600DA"/>
    <w:rsid w:val="00B9354B"/>
    <w:rsid w:val="00BA1CB7"/>
    <w:rsid w:val="00BB7AC4"/>
    <w:rsid w:val="00BF0DD6"/>
    <w:rsid w:val="00BF3B6E"/>
    <w:rsid w:val="00C00DF1"/>
    <w:rsid w:val="00C01E35"/>
    <w:rsid w:val="00C04752"/>
    <w:rsid w:val="00C04FE5"/>
    <w:rsid w:val="00C07954"/>
    <w:rsid w:val="00C13576"/>
    <w:rsid w:val="00C52834"/>
    <w:rsid w:val="00C52E42"/>
    <w:rsid w:val="00C56F69"/>
    <w:rsid w:val="00CA7AC2"/>
    <w:rsid w:val="00CE6A66"/>
    <w:rsid w:val="00D11B63"/>
    <w:rsid w:val="00D42A32"/>
    <w:rsid w:val="00D964F9"/>
    <w:rsid w:val="00DA3FFB"/>
    <w:rsid w:val="00DA4C25"/>
    <w:rsid w:val="00DD5F84"/>
    <w:rsid w:val="00DF62A3"/>
    <w:rsid w:val="00E3231C"/>
    <w:rsid w:val="00E40DB6"/>
    <w:rsid w:val="00E457E0"/>
    <w:rsid w:val="00E57302"/>
    <w:rsid w:val="00E6219B"/>
    <w:rsid w:val="00E66998"/>
    <w:rsid w:val="00E77AA3"/>
    <w:rsid w:val="00E962C8"/>
    <w:rsid w:val="00EA0801"/>
    <w:rsid w:val="00FC1C3B"/>
    <w:rsid w:val="00FE5839"/>
    <w:rsid w:val="00FF1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5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87B5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B5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87B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88C28-460F-4E65-9E86-0346B9750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2598</TotalTime>
  <Pages>12</Pages>
  <Words>2241</Words>
  <Characters>12327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jrad</dc:creator>
  <cp:lastModifiedBy>Wesh</cp:lastModifiedBy>
  <cp:revision>30</cp:revision>
  <cp:lastPrinted>2016-02-25T23:40:00Z</cp:lastPrinted>
  <dcterms:created xsi:type="dcterms:W3CDTF">2015-04-17T15:21:00Z</dcterms:created>
  <dcterms:modified xsi:type="dcterms:W3CDTF">2016-02-25T23:40:00Z</dcterms:modified>
</cp:coreProperties>
</file>