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750" w:rsidRDefault="00E2221F" w:rsidP="00E2221F">
      <w:pPr>
        <w:bidi/>
      </w:pPr>
      <w:r>
        <w:rPr>
          <w:rtl/>
        </w:rPr>
        <w:t xml:space="preserve">مرض التوحد بالتفصيل </w:t>
      </w:r>
      <w:r>
        <w:br/>
      </w:r>
      <w:r>
        <w:br/>
      </w:r>
      <w:r>
        <w:rPr>
          <w:color w:val="AC5668"/>
          <w:sz w:val="36"/>
          <w:szCs w:val="36"/>
        </w:rPr>
        <w:t>"</w:t>
      </w:r>
      <w:r>
        <w:rPr>
          <w:color w:val="AC5668"/>
          <w:sz w:val="36"/>
          <w:szCs w:val="36"/>
          <w:rtl/>
        </w:rPr>
        <w:t>التوحد هو حالة من حالات الإعاقة التى لها تطوراتها، وتعوق بشكل كبير طريقة استيعاب المخ للمعلومات ومعالجتها</w:t>
      </w:r>
      <w:r>
        <w:rPr>
          <w:color w:val="AC5668"/>
          <w:sz w:val="36"/>
          <w:szCs w:val="36"/>
        </w:rPr>
        <w:t>.</w:t>
      </w:r>
      <w:r>
        <w:rPr>
          <w:color w:val="AC5668"/>
          <w:sz w:val="36"/>
          <w:szCs w:val="36"/>
        </w:rPr>
        <w:br/>
      </w:r>
      <w:r>
        <w:rPr>
          <w:color w:val="AC5668"/>
          <w:sz w:val="36"/>
          <w:szCs w:val="36"/>
          <w:rtl/>
        </w:rPr>
        <w:t>كما أنها تؤدى إلي مشاكل في اتصال الفرد بمن حوله، واضطرابات في اكتساب مهارات التعلم والسلوك الاجتماعى</w:t>
      </w:r>
      <w:r>
        <w:rPr>
          <w:color w:val="AC5668"/>
          <w:sz w:val="36"/>
          <w:szCs w:val="36"/>
        </w:rPr>
        <w:br/>
      </w:r>
      <w:r>
        <w:rPr>
          <w:color w:val="AC5668"/>
          <w:sz w:val="36"/>
          <w:szCs w:val="36"/>
        </w:rPr>
        <w:br/>
      </w:r>
      <w:r>
        <w:rPr>
          <w:color w:val="8B0000"/>
          <w:sz w:val="36"/>
          <w:szCs w:val="36"/>
        </w:rPr>
        <w:t xml:space="preserve">- </w:t>
      </w:r>
      <w:r>
        <w:rPr>
          <w:color w:val="8B0000"/>
          <w:sz w:val="36"/>
          <w:szCs w:val="36"/>
          <w:rtl/>
        </w:rPr>
        <w:t>ما هو التوحد؟</w:t>
      </w:r>
      <w:r>
        <w:rPr>
          <w:color w:val="8B0000"/>
          <w:sz w:val="36"/>
          <w:szCs w:val="36"/>
        </w:rPr>
        <w:br/>
        <w:t xml:space="preserve">- </w:t>
      </w:r>
      <w:r>
        <w:rPr>
          <w:color w:val="8B0000"/>
          <w:sz w:val="36"/>
          <w:szCs w:val="36"/>
          <w:rtl/>
        </w:rPr>
        <w:t>أسباب الإصابة بالتوحد</w:t>
      </w:r>
      <w:r>
        <w:rPr>
          <w:color w:val="8B0000"/>
          <w:sz w:val="36"/>
          <w:szCs w:val="36"/>
        </w:rPr>
        <w:t>.</w:t>
      </w:r>
      <w:r>
        <w:rPr>
          <w:color w:val="8B0000"/>
          <w:sz w:val="36"/>
          <w:szCs w:val="36"/>
        </w:rPr>
        <w:br/>
        <w:t xml:space="preserve">- </w:t>
      </w:r>
      <w:r>
        <w:rPr>
          <w:color w:val="8B0000"/>
          <w:sz w:val="36"/>
          <w:szCs w:val="36"/>
          <w:rtl/>
        </w:rPr>
        <w:t>أعراض التوحد</w:t>
      </w:r>
      <w:r>
        <w:rPr>
          <w:color w:val="8B0000"/>
          <w:sz w:val="36"/>
          <w:szCs w:val="36"/>
        </w:rPr>
        <w:t>.</w:t>
      </w:r>
      <w:r>
        <w:rPr>
          <w:color w:val="8B0000"/>
          <w:sz w:val="36"/>
          <w:szCs w:val="36"/>
        </w:rPr>
        <w:br/>
        <w:t xml:space="preserve">- </w:t>
      </w:r>
      <w:r>
        <w:rPr>
          <w:color w:val="8B0000"/>
          <w:sz w:val="36"/>
          <w:szCs w:val="36"/>
          <w:rtl/>
        </w:rPr>
        <w:t>تشخيص التوحد</w:t>
      </w:r>
      <w:r>
        <w:rPr>
          <w:color w:val="8B0000"/>
          <w:sz w:val="36"/>
          <w:szCs w:val="36"/>
        </w:rPr>
        <w:t>.</w:t>
      </w:r>
      <w:r>
        <w:rPr>
          <w:color w:val="8B0000"/>
          <w:sz w:val="36"/>
          <w:szCs w:val="36"/>
        </w:rPr>
        <w:br/>
        <w:t xml:space="preserve">- </w:t>
      </w:r>
      <w:r>
        <w:rPr>
          <w:color w:val="8B0000"/>
          <w:sz w:val="36"/>
          <w:szCs w:val="36"/>
          <w:rtl/>
        </w:rPr>
        <w:t>علاج التوحد</w:t>
      </w:r>
      <w:r>
        <w:rPr>
          <w:color w:val="8B0000"/>
          <w:sz w:val="36"/>
          <w:szCs w:val="36"/>
        </w:rPr>
        <w:t>.</w:t>
      </w:r>
      <w:r>
        <w:rPr>
          <w:sz w:val="36"/>
          <w:szCs w:val="36"/>
        </w:rPr>
        <w:br/>
      </w:r>
      <w:r>
        <w:rPr>
          <w:sz w:val="36"/>
          <w:szCs w:val="36"/>
        </w:rPr>
        <w:br/>
      </w:r>
      <w:r>
        <w:rPr>
          <w:color w:val="AC5668"/>
          <w:sz w:val="36"/>
          <w:szCs w:val="36"/>
          <w:rtl/>
        </w:rPr>
        <w:t>وتظهر إعاقة التوحد بشكل نمطى خلال الثلاث سنوات الأولى من عمر الطفل لكل حوالى 15-20 مولودآ / 10.000، وتفوق نسبة إصابة الصبية أربع مرات نسبة إصابة البنات. ويحيا الأشخاص المصابون بهذا النوع من الإعاقة حياة طبيعية وتجدها منتشرة في جميع بلدان العالم وبين كل العائلات بجميع طوائفها العرقية والاجتماعية</w:t>
      </w:r>
      <w:r>
        <w:rPr>
          <w:color w:val="AC5668"/>
          <w:sz w:val="36"/>
          <w:szCs w:val="36"/>
        </w:rPr>
        <w:t>.</w:t>
      </w:r>
      <w:r>
        <w:rPr>
          <w:color w:val="AC5668"/>
          <w:sz w:val="36"/>
          <w:szCs w:val="36"/>
        </w:rPr>
        <w:br/>
      </w:r>
      <w:r>
        <w:rPr>
          <w:color w:val="AC5668"/>
          <w:sz w:val="36"/>
          <w:szCs w:val="36"/>
        </w:rPr>
        <w:br/>
      </w:r>
      <w:r>
        <w:rPr>
          <w:color w:val="8B0000"/>
          <w:sz w:val="36"/>
          <w:szCs w:val="36"/>
        </w:rPr>
        <w:t xml:space="preserve">* </w:t>
      </w:r>
      <w:r>
        <w:rPr>
          <w:color w:val="8B0000"/>
          <w:sz w:val="36"/>
          <w:szCs w:val="36"/>
          <w:rtl/>
        </w:rPr>
        <w:t>الأسباب التى تؤدى إلي الإصابة بالتوحد</w:t>
      </w:r>
      <w:r>
        <w:rPr>
          <w:color w:val="8B0000"/>
          <w:sz w:val="36"/>
          <w:szCs w:val="36"/>
        </w:rPr>
        <w:t>:</w:t>
      </w:r>
      <w:r>
        <w:rPr>
          <w:sz w:val="36"/>
          <w:szCs w:val="36"/>
        </w:rPr>
        <w:br/>
      </w:r>
      <w:r>
        <w:rPr>
          <w:sz w:val="36"/>
          <w:szCs w:val="36"/>
        </w:rPr>
        <w:br/>
      </w:r>
      <w:r>
        <w:rPr>
          <w:color w:val="AC5668"/>
          <w:sz w:val="36"/>
          <w:szCs w:val="36"/>
          <w:rtl/>
        </w:rPr>
        <w:t>لا يوجد سبب معروف لهذا النوع من الإعاقة، لكن الأبحاث الحالية تربطه</w:t>
      </w:r>
      <w:r>
        <w:rPr>
          <w:color w:val="AC5668"/>
          <w:sz w:val="36"/>
          <w:szCs w:val="36"/>
        </w:rPr>
        <w:t>:</w:t>
      </w:r>
      <w:r>
        <w:rPr>
          <w:color w:val="AC5668"/>
          <w:sz w:val="36"/>
          <w:szCs w:val="36"/>
        </w:rPr>
        <w:br/>
        <w:t xml:space="preserve">- </w:t>
      </w:r>
      <w:r>
        <w:rPr>
          <w:color w:val="AC5668"/>
          <w:sz w:val="36"/>
          <w:szCs w:val="36"/>
          <w:rtl/>
        </w:rPr>
        <w:t>بالاختلافات البيولوجية والعصبية للمخ. لكن الأعراض التى تصل إلي حد العجز وعدم المقدرة علي التحكم في السلوك والتصرفات يكون سببها خلل ما في أحد أجزاء المخ</w:t>
      </w:r>
      <w:r>
        <w:rPr>
          <w:color w:val="AC5668"/>
          <w:sz w:val="36"/>
          <w:szCs w:val="36"/>
        </w:rPr>
        <w:t>.</w:t>
      </w:r>
      <w:r>
        <w:rPr>
          <w:color w:val="AC5668"/>
          <w:sz w:val="36"/>
          <w:szCs w:val="36"/>
        </w:rPr>
        <w:br/>
        <w:t xml:space="preserve">- </w:t>
      </w:r>
      <w:r>
        <w:rPr>
          <w:color w:val="AC5668"/>
          <w:sz w:val="36"/>
          <w:szCs w:val="36"/>
          <w:rtl/>
        </w:rPr>
        <w:t>أو أنه يرجع ذلك إلي أسباب جينية، لكنه لم يحدد الجين الذي يرتبط بهذه الإعاقة بشكل مباشر</w:t>
      </w:r>
      <w:r>
        <w:rPr>
          <w:color w:val="AC5668"/>
          <w:sz w:val="36"/>
          <w:szCs w:val="36"/>
        </w:rPr>
        <w:t>.</w:t>
      </w:r>
      <w:r>
        <w:rPr>
          <w:color w:val="AC5668"/>
          <w:sz w:val="36"/>
          <w:szCs w:val="36"/>
        </w:rPr>
        <w:br/>
      </w:r>
      <w:r>
        <w:rPr>
          <w:color w:val="AC5668"/>
          <w:sz w:val="36"/>
          <w:szCs w:val="36"/>
        </w:rPr>
        <w:lastRenderedPageBreak/>
        <w:t xml:space="preserve">- </w:t>
      </w:r>
      <w:r>
        <w:rPr>
          <w:color w:val="AC5668"/>
          <w:sz w:val="36"/>
          <w:szCs w:val="36"/>
          <w:rtl/>
        </w:rPr>
        <w:t>كما أن العوامل التى تتصل بالبيئة النفسية للطفل لم يثبت أنها تسبب هذا النوع من الإعاقة</w:t>
      </w:r>
      <w:r>
        <w:rPr>
          <w:color w:val="AC5668"/>
          <w:sz w:val="36"/>
          <w:szCs w:val="36"/>
        </w:rPr>
        <w:t>.</w:t>
      </w:r>
      <w:r>
        <w:rPr>
          <w:color w:val="AC5668"/>
          <w:sz w:val="36"/>
          <w:szCs w:val="36"/>
        </w:rPr>
        <w:br/>
        <w:t xml:space="preserve">- </w:t>
      </w:r>
      <w:r>
        <w:rPr>
          <w:color w:val="AC5668"/>
          <w:sz w:val="36"/>
          <w:szCs w:val="36"/>
          <w:rtl/>
        </w:rPr>
        <w:t>ويظهر التوحد بين هؤلاء الذين يعانون من مشاكل صحية أخرى مثل</w:t>
      </w:r>
      <w:r>
        <w:rPr>
          <w:color w:val="AC5668"/>
          <w:sz w:val="36"/>
          <w:szCs w:val="36"/>
        </w:rPr>
        <w:t>:</w:t>
      </w:r>
      <w:r>
        <w:rPr>
          <w:color w:val="AC5668"/>
          <w:sz w:val="36"/>
          <w:szCs w:val="36"/>
        </w:rPr>
        <w:br/>
        <w:t>-Fragile X Syndrome</w:t>
      </w:r>
      <w:r>
        <w:rPr>
          <w:color w:val="AC5668"/>
          <w:sz w:val="36"/>
          <w:szCs w:val="36"/>
        </w:rPr>
        <w:br/>
        <w:t>-Tuberous Sclerosis -Congential Rubella Syndrome</w:t>
      </w:r>
      <w:r>
        <w:rPr>
          <w:color w:val="AC5668"/>
          <w:sz w:val="36"/>
          <w:szCs w:val="36"/>
        </w:rPr>
        <w:br/>
        <w:t xml:space="preserve">-Phenylketonuria </w:t>
      </w:r>
      <w:r>
        <w:rPr>
          <w:color w:val="AC5668"/>
          <w:sz w:val="36"/>
          <w:szCs w:val="36"/>
          <w:rtl/>
        </w:rPr>
        <w:t>إذا لم يتم علاجها</w:t>
      </w:r>
      <w:r>
        <w:rPr>
          <w:color w:val="AC5668"/>
          <w:sz w:val="36"/>
          <w:szCs w:val="36"/>
        </w:rPr>
        <w:br/>
        <w:t xml:space="preserve">- </w:t>
      </w:r>
      <w:r>
        <w:rPr>
          <w:color w:val="AC5668"/>
          <w:sz w:val="36"/>
          <w:szCs w:val="36"/>
          <w:rtl/>
        </w:rPr>
        <w:t>تناول العقاقير الضارة أثناء الحمل لها تأثير أيضاً</w:t>
      </w:r>
      <w:r>
        <w:rPr>
          <w:color w:val="AC5668"/>
          <w:sz w:val="36"/>
          <w:szCs w:val="36"/>
        </w:rPr>
        <w:t>.</w:t>
      </w:r>
      <w:r>
        <w:rPr>
          <w:color w:val="AC5668"/>
          <w:sz w:val="36"/>
          <w:szCs w:val="36"/>
        </w:rPr>
        <w:br/>
        <w:t xml:space="preserve">- </w:t>
      </w:r>
      <w:r>
        <w:rPr>
          <w:color w:val="AC5668"/>
          <w:sz w:val="36"/>
          <w:szCs w:val="36"/>
          <w:rtl/>
        </w:rPr>
        <w:t>وهناك جدل آخر حول العلاقة بين فا**ين (إم.إم.آر) والإصابة بإعاقة التوحد</w:t>
      </w:r>
      <w:r>
        <w:rPr>
          <w:color w:val="AC5668"/>
          <w:sz w:val="36"/>
          <w:szCs w:val="36"/>
        </w:rPr>
        <w:t>.</w:t>
      </w:r>
      <w:r>
        <w:rPr>
          <w:color w:val="AC5668"/>
          <w:sz w:val="36"/>
          <w:szCs w:val="36"/>
        </w:rPr>
        <w:br/>
        <w:t xml:space="preserve">- </w:t>
      </w:r>
      <w:r>
        <w:rPr>
          <w:color w:val="AC5668"/>
          <w:sz w:val="36"/>
          <w:szCs w:val="36"/>
          <w:rtl/>
        </w:rPr>
        <w:t xml:space="preserve">وقد يولد الطفل به أو تتوافر لديه العوامل التى تساعد على إصابته به بعد الولادة </w:t>
      </w:r>
      <w:r>
        <w:rPr>
          <w:color w:val="AC5668"/>
          <w:sz w:val="36"/>
          <w:szCs w:val="36"/>
        </w:rPr>
        <w:br/>
      </w:r>
      <w:r>
        <w:rPr>
          <w:color w:val="AC5668"/>
          <w:sz w:val="36"/>
          <w:szCs w:val="36"/>
        </w:rPr>
        <w:br/>
      </w:r>
      <w:r>
        <w:rPr>
          <w:color w:val="8B0000"/>
          <w:sz w:val="36"/>
          <w:szCs w:val="36"/>
        </w:rPr>
        <w:t xml:space="preserve">* </w:t>
      </w:r>
      <w:r>
        <w:rPr>
          <w:color w:val="8B0000"/>
          <w:sz w:val="36"/>
          <w:szCs w:val="36"/>
          <w:rtl/>
        </w:rPr>
        <w:t>أعراض التوحد</w:t>
      </w:r>
      <w:r>
        <w:rPr>
          <w:color w:val="8B0000"/>
          <w:sz w:val="36"/>
          <w:szCs w:val="36"/>
        </w:rPr>
        <w:t xml:space="preserve">: </w:t>
      </w:r>
      <w:r>
        <w:rPr>
          <w:sz w:val="36"/>
          <w:szCs w:val="36"/>
        </w:rPr>
        <w:br/>
      </w:r>
      <w:r>
        <w:rPr>
          <w:sz w:val="36"/>
          <w:szCs w:val="36"/>
        </w:rPr>
        <w:br/>
      </w:r>
      <w:r>
        <w:rPr>
          <w:color w:val="AC5668"/>
          <w:sz w:val="36"/>
          <w:szCs w:val="36"/>
          <w:rtl/>
        </w:rPr>
        <w:t>علامات الإصابة بإعاقة التوحد</w:t>
      </w:r>
      <w:r>
        <w:rPr>
          <w:color w:val="AC5668"/>
          <w:sz w:val="36"/>
          <w:szCs w:val="36"/>
        </w:rPr>
        <w:t>:</w:t>
      </w:r>
      <w:r>
        <w:rPr>
          <w:color w:val="AC5668"/>
          <w:sz w:val="36"/>
          <w:szCs w:val="36"/>
        </w:rPr>
        <w:br/>
        <w:t xml:space="preserve">- </w:t>
      </w:r>
      <w:r>
        <w:rPr>
          <w:color w:val="AC5668"/>
          <w:sz w:val="36"/>
          <w:szCs w:val="36"/>
          <w:rtl/>
        </w:rPr>
        <w:t>الكلام في الحديث مكرر ومتكلف</w:t>
      </w:r>
      <w:r>
        <w:rPr>
          <w:color w:val="AC5668"/>
          <w:sz w:val="36"/>
          <w:szCs w:val="36"/>
        </w:rPr>
        <w:t>.</w:t>
      </w:r>
      <w:r>
        <w:rPr>
          <w:color w:val="AC5668"/>
          <w:sz w:val="36"/>
          <w:szCs w:val="36"/>
        </w:rPr>
        <w:br/>
        <w:t xml:space="preserve">- </w:t>
      </w:r>
      <w:r>
        <w:rPr>
          <w:color w:val="AC5668"/>
          <w:sz w:val="36"/>
          <w:szCs w:val="36"/>
          <w:rtl/>
        </w:rPr>
        <w:t>الصوت يكون غير معبرآ أو يع** أياً من الحالات الوجدانية أو العاطفية</w:t>
      </w:r>
      <w:r>
        <w:rPr>
          <w:color w:val="AC5668"/>
          <w:sz w:val="36"/>
          <w:szCs w:val="36"/>
        </w:rPr>
        <w:t>.</w:t>
      </w:r>
      <w:r>
        <w:rPr>
          <w:color w:val="AC5668"/>
          <w:sz w:val="36"/>
          <w:szCs w:val="36"/>
        </w:rPr>
        <w:br/>
        <w:t xml:space="preserve">- </w:t>
      </w:r>
      <w:r>
        <w:rPr>
          <w:color w:val="AC5668"/>
          <w:sz w:val="36"/>
          <w:szCs w:val="36"/>
          <w:rtl/>
        </w:rPr>
        <w:t>تمركز الحديث عن النفس</w:t>
      </w:r>
      <w:r>
        <w:rPr>
          <w:color w:val="AC5668"/>
          <w:sz w:val="36"/>
          <w:szCs w:val="36"/>
        </w:rPr>
        <w:t>.</w:t>
      </w:r>
      <w:r>
        <w:rPr>
          <w:color w:val="AC5668"/>
          <w:sz w:val="36"/>
          <w:szCs w:val="36"/>
        </w:rPr>
        <w:br/>
      </w:r>
      <w:r>
        <w:rPr>
          <w:color w:val="AC5668"/>
          <w:sz w:val="36"/>
          <w:szCs w:val="36"/>
        </w:rPr>
        <w:br/>
      </w:r>
      <w:r>
        <w:rPr>
          <w:color w:val="8B0000"/>
          <w:sz w:val="36"/>
          <w:szCs w:val="36"/>
        </w:rPr>
        <w:t xml:space="preserve">* </w:t>
      </w:r>
      <w:r>
        <w:rPr>
          <w:color w:val="8B0000"/>
          <w:sz w:val="36"/>
          <w:szCs w:val="36"/>
          <w:rtl/>
        </w:rPr>
        <w:t>تشخيص التوحد</w:t>
      </w:r>
      <w:r>
        <w:rPr>
          <w:color w:val="8B0000"/>
          <w:sz w:val="36"/>
          <w:szCs w:val="36"/>
        </w:rPr>
        <w:t>:</w:t>
      </w:r>
      <w:r>
        <w:rPr>
          <w:sz w:val="36"/>
          <w:szCs w:val="36"/>
        </w:rPr>
        <w:br/>
      </w:r>
      <w:r>
        <w:rPr>
          <w:sz w:val="36"/>
          <w:szCs w:val="36"/>
        </w:rPr>
        <w:br/>
      </w:r>
      <w:r>
        <w:rPr>
          <w:color w:val="AC5668"/>
          <w:sz w:val="36"/>
          <w:szCs w:val="36"/>
          <w:rtl/>
        </w:rPr>
        <w:t>لا توجد اختبارات طبية لتشخيص حالات التوحد, ويعتمد التشخيص الدقيق الوحيد على الملاحظة المباشرة لسلوك الفرد وعلاقاته بالآخرين ومعدلات نموه. ولا مانع من اللجوء فى بعض الأحيان إلى الاختبارات الطبية لأن هناك العديد من الأنماط السلوكية يشترك فيها التوحد مع الاضطرابات السلوكية الأخرى. ولا يكفى السلوك بمفرده و إنما مراحل نمو الطفل الطبيعية هامة للغاية فقد يعانى أطفال التوحد من</w:t>
      </w:r>
      <w:r>
        <w:rPr>
          <w:color w:val="AC5668"/>
          <w:sz w:val="36"/>
          <w:szCs w:val="36"/>
        </w:rPr>
        <w:t>:</w:t>
      </w:r>
      <w:r>
        <w:rPr>
          <w:color w:val="AC5668"/>
          <w:sz w:val="36"/>
          <w:szCs w:val="36"/>
        </w:rPr>
        <w:br/>
        <w:t xml:space="preserve">- </w:t>
      </w:r>
      <w:r>
        <w:rPr>
          <w:color w:val="AC5668"/>
          <w:sz w:val="36"/>
          <w:szCs w:val="36"/>
          <w:rtl/>
        </w:rPr>
        <w:t>تخلف عقلى</w:t>
      </w:r>
      <w:r>
        <w:rPr>
          <w:color w:val="AC5668"/>
          <w:sz w:val="36"/>
          <w:szCs w:val="36"/>
        </w:rPr>
        <w:t>.</w:t>
      </w:r>
      <w:r>
        <w:rPr>
          <w:color w:val="AC5668"/>
          <w:sz w:val="36"/>
          <w:szCs w:val="36"/>
        </w:rPr>
        <w:br/>
      </w:r>
      <w:r>
        <w:rPr>
          <w:color w:val="AC5668"/>
          <w:sz w:val="36"/>
          <w:szCs w:val="36"/>
        </w:rPr>
        <w:lastRenderedPageBreak/>
        <w:t xml:space="preserve">- </w:t>
      </w:r>
      <w:r>
        <w:rPr>
          <w:color w:val="AC5668"/>
          <w:sz w:val="36"/>
          <w:szCs w:val="36"/>
          <w:rtl/>
        </w:rPr>
        <w:t>اضطراب فى التصرفات</w:t>
      </w:r>
      <w:r>
        <w:rPr>
          <w:color w:val="AC5668"/>
          <w:sz w:val="36"/>
          <w:szCs w:val="36"/>
        </w:rPr>
        <w:t>.</w:t>
      </w:r>
      <w:r>
        <w:rPr>
          <w:color w:val="AC5668"/>
          <w:sz w:val="36"/>
          <w:szCs w:val="36"/>
        </w:rPr>
        <w:br/>
        <w:t xml:space="preserve">- </w:t>
      </w:r>
      <w:r>
        <w:rPr>
          <w:color w:val="AC5668"/>
          <w:sz w:val="36"/>
          <w:szCs w:val="36"/>
          <w:rtl/>
        </w:rPr>
        <w:t>مشاكل فى السمع</w:t>
      </w:r>
      <w:r>
        <w:rPr>
          <w:color w:val="AC5668"/>
          <w:sz w:val="36"/>
          <w:szCs w:val="36"/>
        </w:rPr>
        <w:t>.</w:t>
      </w:r>
      <w:r>
        <w:rPr>
          <w:color w:val="AC5668"/>
          <w:sz w:val="36"/>
          <w:szCs w:val="36"/>
        </w:rPr>
        <w:br/>
        <w:t xml:space="preserve">- </w:t>
      </w:r>
      <w:r>
        <w:rPr>
          <w:color w:val="AC5668"/>
          <w:sz w:val="36"/>
          <w:szCs w:val="36"/>
          <w:rtl/>
        </w:rPr>
        <w:t>سلوك فظ</w:t>
      </w:r>
      <w:r>
        <w:rPr>
          <w:color w:val="AC5668"/>
          <w:sz w:val="36"/>
          <w:szCs w:val="36"/>
        </w:rPr>
        <w:t>.</w:t>
      </w:r>
      <w:r>
        <w:rPr>
          <w:color w:val="AC5668"/>
          <w:sz w:val="36"/>
          <w:szCs w:val="36"/>
        </w:rPr>
        <w:br/>
        <w:t xml:space="preserve">* </w:t>
      </w:r>
      <w:r>
        <w:rPr>
          <w:color w:val="AC5668"/>
          <w:sz w:val="36"/>
          <w:szCs w:val="36"/>
          <w:rtl/>
        </w:rPr>
        <w:t>أدوات التشخيص</w:t>
      </w:r>
      <w:r>
        <w:rPr>
          <w:color w:val="AC5668"/>
          <w:sz w:val="36"/>
          <w:szCs w:val="36"/>
        </w:rPr>
        <w:t>:</w:t>
      </w:r>
      <w:r>
        <w:rPr>
          <w:color w:val="AC5668"/>
          <w:sz w:val="36"/>
          <w:szCs w:val="36"/>
        </w:rPr>
        <w:br/>
      </w:r>
      <w:r>
        <w:rPr>
          <w:color w:val="AC5668"/>
          <w:sz w:val="36"/>
          <w:szCs w:val="36"/>
          <w:rtl/>
        </w:rPr>
        <w:t>يبدأ التشخيص المبكر وذلك بملاحظة الطفل من سن 24 شهراً حتى ستة أعوام وليس قبل ذلك، وأول هذه الأدوات</w:t>
      </w:r>
      <w:r>
        <w:rPr>
          <w:color w:val="AC5668"/>
          <w:sz w:val="36"/>
          <w:szCs w:val="36"/>
        </w:rPr>
        <w:t>:</w:t>
      </w:r>
      <w:r>
        <w:rPr>
          <w:color w:val="AC5668"/>
          <w:sz w:val="36"/>
          <w:szCs w:val="36"/>
        </w:rPr>
        <w:br/>
        <w:t xml:space="preserve">1- </w:t>
      </w:r>
      <w:r>
        <w:rPr>
          <w:color w:val="AC5668"/>
          <w:sz w:val="36"/>
          <w:szCs w:val="36"/>
          <w:rtl/>
        </w:rPr>
        <w:t>أسئلة الأطباء للآباء عما إذا كان طفلهم</w:t>
      </w:r>
      <w:r>
        <w:rPr>
          <w:color w:val="AC5668"/>
          <w:sz w:val="36"/>
          <w:szCs w:val="36"/>
        </w:rPr>
        <w:t>:</w:t>
      </w:r>
      <w:r>
        <w:rPr>
          <w:color w:val="AC5668"/>
          <w:sz w:val="36"/>
          <w:szCs w:val="36"/>
        </w:rPr>
        <w:br/>
        <w:t xml:space="preserve">- </w:t>
      </w:r>
      <w:r>
        <w:rPr>
          <w:color w:val="AC5668"/>
          <w:sz w:val="36"/>
          <w:szCs w:val="36"/>
          <w:rtl/>
        </w:rPr>
        <w:t>لم يتفوه بأيه أصوات كلامية حتى ولوغير مفهومة فى سن 12 شهراً</w:t>
      </w:r>
      <w:r>
        <w:rPr>
          <w:color w:val="AC5668"/>
          <w:sz w:val="36"/>
          <w:szCs w:val="36"/>
        </w:rPr>
        <w:t>.</w:t>
      </w:r>
      <w:r>
        <w:rPr>
          <w:color w:val="AC5668"/>
          <w:sz w:val="36"/>
          <w:szCs w:val="36"/>
        </w:rPr>
        <w:br/>
        <w:t xml:space="preserve">- </w:t>
      </w:r>
      <w:r>
        <w:rPr>
          <w:color w:val="AC5668"/>
          <w:sz w:val="36"/>
          <w:szCs w:val="36"/>
          <w:rtl/>
        </w:rPr>
        <w:t>لم تنمو عنده المهارات الحركية ( الإشارة- التلويح باليد - إمساك الأشياء) فى سن 12 شهراً</w:t>
      </w:r>
      <w:r>
        <w:rPr>
          <w:color w:val="AC5668"/>
          <w:sz w:val="36"/>
          <w:szCs w:val="36"/>
        </w:rPr>
        <w:t>.</w:t>
      </w:r>
      <w:r>
        <w:rPr>
          <w:color w:val="AC5668"/>
          <w:sz w:val="36"/>
          <w:szCs w:val="36"/>
        </w:rPr>
        <w:br/>
        <w:t xml:space="preserve">- </w:t>
      </w:r>
      <w:r>
        <w:rPr>
          <w:color w:val="AC5668"/>
          <w:sz w:val="36"/>
          <w:szCs w:val="36"/>
          <w:rtl/>
        </w:rPr>
        <w:t>لم ينطق كلمات فردية فى سن 16 شهراً</w:t>
      </w:r>
      <w:r>
        <w:rPr>
          <w:color w:val="AC5668"/>
          <w:sz w:val="36"/>
          <w:szCs w:val="36"/>
        </w:rPr>
        <w:t>.</w:t>
      </w:r>
      <w:r>
        <w:rPr>
          <w:color w:val="AC5668"/>
          <w:sz w:val="36"/>
          <w:szCs w:val="36"/>
        </w:rPr>
        <w:br/>
        <w:t xml:space="preserve">- </w:t>
      </w:r>
      <w:r>
        <w:rPr>
          <w:color w:val="AC5668"/>
          <w:sz w:val="36"/>
          <w:szCs w:val="36"/>
          <w:rtl/>
        </w:rPr>
        <w:t>لم ينطق جملة مكونة من كلمتين فى سن 24 شهراً</w:t>
      </w:r>
      <w:r>
        <w:rPr>
          <w:color w:val="AC5668"/>
          <w:sz w:val="36"/>
          <w:szCs w:val="36"/>
        </w:rPr>
        <w:t>.</w:t>
      </w:r>
      <w:r>
        <w:rPr>
          <w:color w:val="AC5668"/>
          <w:sz w:val="36"/>
          <w:szCs w:val="36"/>
        </w:rPr>
        <w:br/>
        <w:t xml:space="preserve">- </w:t>
      </w:r>
      <w:r>
        <w:rPr>
          <w:color w:val="AC5668"/>
          <w:sz w:val="36"/>
          <w:szCs w:val="36"/>
          <w:rtl/>
        </w:rPr>
        <w:t>عدم اكتمال المهارات اللغوية والاجتماعية فى مراحلها الطبيعية</w:t>
      </w:r>
      <w:r>
        <w:rPr>
          <w:color w:val="AC5668"/>
          <w:sz w:val="36"/>
          <w:szCs w:val="36"/>
        </w:rPr>
        <w:t>.</w:t>
      </w:r>
      <w:r>
        <w:rPr>
          <w:color w:val="AC5668"/>
          <w:sz w:val="36"/>
          <w:szCs w:val="36"/>
        </w:rPr>
        <w:br/>
      </w:r>
      <w:r>
        <w:rPr>
          <w:color w:val="AC5668"/>
          <w:sz w:val="36"/>
          <w:szCs w:val="36"/>
          <w:rtl/>
        </w:rPr>
        <w:t>لكن هذا لا يعنى فى ظل عدم توافرها أن الطفل يعانى من التوحد، لأنه لابد وأن تكون هناك تقييمات من جانب متخصصين فى مجال الأعصاب،</w:t>
      </w:r>
      <w:r>
        <w:rPr>
          <w:color w:val="AC5668"/>
          <w:sz w:val="36"/>
          <w:szCs w:val="36"/>
        </w:rPr>
        <w:br/>
      </w:r>
      <w:r>
        <w:rPr>
          <w:color w:val="AC5668"/>
          <w:sz w:val="36"/>
          <w:szCs w:val="36"/>
          <w:rtl/>
        </w:rPr>
        <w:t>الأطفال، الطب النفسى، التخاطب، التعليم</w:t>
      </w:r>
      <w:r>
        <w:rPr>
          <w:color w:val="AC5668"/>
          <w:sz w:val="36"/>
          <w:szCs w:val="36"/>
        </w:rPr>
        <w:t>.</w:t>
      </w:r>
      <w:r>
        <w:rPr>
          <w:color w:val="AC5668"/>
          <w:sz w:val="36"/>
          <w:szCs w:val="36"/>
        </w:rPr>
        <w:br/>
        <w:t xml:space="preserve">2- </w:t>
      </w:r>
      <w:r>
        <w:rPr>
          <w:color w:val="AC5668"/>
          <w:sz w:val="36"/>
          <w:szCs w:val="36"/>
          <w:rtl/>
        </w:rPr>
        <w:t>مقياس مستويات التوحد لدى الأطفال</w:t>
      </w:r>
      <w:r>
        <w:rPr>
          <w:color w:val="AC5668"/>
          <w:sz w:val="36"/>
          <w:szCs w:val="36"/>
        </w:rPr>
        <w:t>(Cars):</w:t>
      </w:r>
      <w:r>
        <w:rPr>
          <w:color w:val="AC5668"/>
          <w:sz w:val="36"/>
          <w:szCs w:val="36"/>
        </w:rPr>
        <w:br/>
      </w:r>
      <w:r>
        <w:rPr>
          <w:color w:val="AC5668"/>
          <w:sz w:val="36"/>
          <w:szCs w:val="36"/>
          <w:rtl/>
        </w:rPr>
        <w:t>ينسب إلى "إيريك سكوبلر</w:t>
      </w:r>
      <w:r>
        <w:rPr>
          <w:color w:val="AC5668"/>
          <w:sz w:val="36"/>
          <w:szCs w:val="36"/>
        </w:rPr>
        <w:t xml:space="preserve"> " Eric schopler - </w:t>
      </w:r>
      <w:r>
        <w:rPr>
          <w:color w:val="AC5668"/>
          <w:sz w:val="36"/>
          <w:szCs w:val="36"/>
          <w:rtl/>
        </w:rPr>
        <w:t>فى أوائل السبعينات ويعتمد على ملاحظة سلوك الطفل بمؤشر به 15 درجة</w:t>
      </w:r>
      <w:r>
        <w:rPr>
          <w:color w:val="AC5668"/>
          <w:sz w:val="36"/>
          <w:szCs w:val="36"/>
        </w:rPr>
        <w:br/>
      </w:r>
      <w:r>
        <w:rPr>
          <w:color w:val="AC5668"/>
          <w:sz w:val="36"/>
          <w:szCs w:val="36"/>
          <w:rtl/>
        </w:rPr>
        <w:t>ويقييم المتخصصون سلوك الطفل من خلال</w:t>
      </w:r>
      <w:r>
        <w:rPr>
          <w:color w:val="AC5668"/>
          <w:sz w:val="36"/>
          <w:szCs w:val="36"/>
        </w:rPr>
        <w:t>:</w:t>
      </w:r>
      <w:r>
        <w:rPr>
          <w:color w:val="AC5668"/>
          <w:sz w:val="36"/>
          <w:szCs w:val="36"/>
        </w:rPr>
        <w:br/>
        <w:t xml:space="preserve">- </w:t>
      </w:r>
      <w:r>
        <w:rPr>
          <w:color w:val="AC5668"/>
          <w:sz w:val="36"/>
          <w:szCs w:val="36"/>
          <w:rtl/>
        </w:rPr>
        <w:t>علاقته بالناس</w:t>
      </w:r>
      <w:r>
        <w:rPr>
          <w:color w:val="AC5668"/>
          <w:sz w:val="36"/>
          <w:szCs w:val="36"/>
        </w:rPr>
        <w:t>.</w:t>
      </w:r>
      <w:r>
        <w:rPr>
          <w:color w:val="AC5668"/>
          <w:sz w:val="36"/>
          <w:szCs w:val="36"/>
        </w:rPr>
        <w:br/>
        <w:t xml:space="preserve">- </w:t>
      </w:r>
      <w:r>
        <w:rPr>
          <w:color w:val="AC5668"/>
          <w:sz w:val="36"/>
          <w:szCs w:val="36"/>
          <w:rtl/>
        </w:rPr>
        <w:t>التعبير الجسدى</w:t>
      </w:r>
      <w:r>
        <w:rPr>
          <w:color w:val="AC5668"/>
          <w:sz w:val="36"/>
          <w:szCs w:val="36"/>
        </w:rPr>
        <w:t xml:space="preserve"> .</w:t>
      </w:r>
      <w:r>
        <w:rPr>
          <w:color w:val="AC5668"/>
          <w:sz w:val="36"/>
          <w:szCs w:val="36"/>
        </w:rPr>
        <w:br/>
        <w:t xml:space="preserve">- </w:t>
      </w:r>
      <w:r>
        <w:rPr>
          <w:color w:val="AC5668"/>
          <w:sz w:val="36"/>
          <w:szCs w:val="36"/>
          <w:rtl/>
        </w:rPr>
        <w:t>التكيف مع التغيير</w:t>
      </w:r>
      <w:r>
        <w:rPr>
          <w:color w:val="AC5668"/>
          <w:sz w:val="36"/>
          <w:szCs w:val="36"/>
        </w:rPr>
        <w:t>.</w:t>
      </w:r>
      <w:r>
        <w:rPr>
          <w:color w:val="AC5668"/>
          <w:sz w:val="36"/>
          <w:szCs w:val="36"/>
        </w:rPr>
        <w:br/>
        <w:t xml:space="preserve">- </w:t>
      </w:r>
      <w:r>
        <w:rPr>
          <w:color w:val="AC5668"/>
          <w:sz w:val="36"/>
          <w:szCs w:val="36"/>
          <w:rtl/>
        </w:rPr>
        <w:t>استجابة الاستماع لغيره</w:t>
      </w:r>
      <w:r>
        <w:rPr>
          <w:color w:val="AC5668"/>
          <w:sz w:val="36"/>
          <w:szCs w:val="36"/>
        </w:rPr>
        <w:t>.</w:t>
      </w:r>
      <w:r>
        <w:rPr>
          <w:color w:val="AC5668"/>
          <w:sz w:val="36"/>
          <w:szCs w:val="36"/>
        </w:rPr>
        <w:br/>
        <w:t xml:space="preserve">- </w:t>
      </w:r>
      <w:r>
        <w:rPr>
          <w:color w:val="AC5668"/>
          <w:sz w:val="36"/>
          <w:szCs w:val="36"/>
          <w:rtl/>
        </w:rPr>
        <w:t>الاتصال الشفهى</w:t>
      </w:r>
      <w:r>
        <w:rPr>
          <w:color w:val="AC5668"/>
          <w:sz w:val="36"/>
          <w:szCs w:val="36"/>
        </w:rPr>
        <w:t>.</w:t>
      </w:r>
      <w:r>
        <w:rPr>
          <w:color w:val="AC5668"/>
          <w:sz w:val="36"/>
          <w:szCs w:val="36"/>
        </w:rPr>
        <w:br/>
        <w:t xml:space="preserve">3- </w:t>
      </w:r>
      <w:r>
        <w:rPr>
          <w:color w:val="AC5668"/>
          <w:sz w:val="36"/>
          <w:szCs w:val="36"/>
          <w:rtl/>
        </w:rPr>
        <w:t>قائمة التوحد للأطفال عند 18 شهراً</w:t>
      </w:r>
      <w:r>
        <w:rPr>
          <w:color w:val="AC5668"/>
          <w:sz w:val="36"/>
          <w:szCs w:val="36"/>
        </w:rPr>
        <w:t xml:space="preserve"> (Chat):</w:t>
      </w:r>
      <w:r>
        <w:rPr>
          <w:color w:val="AC5668"/>
          <w:sz w:val="36"/>
          <w:szCs w:val="36"/>
        </w:rPr>
        <w:br/>
      </w:r>
      <w:r>
        <w:rPr>
          <w:color w:val="AC5668"/>
          <w:sz w:val="36"/>
          <w:szCs w:val="36"/>
          <w:rtl/>
        </w:rPr>
        <w:t>تنسب إلى العالم"سيمون بارون كوهين</w:t>
      </w:r>
      <w:r>
        <w:rPr>
          <w:color w:val="AC5668"/>
          <w:sz w:val="36"/>
          <w:szCs w:val="36"/>
        </w:rPr>
        <w:t xml:space="preserve">" Simon Baron-Cohen - </w:t>
      </w:r>
      <w:r>
        <w:rPr>
          <w:color w:val="AC5668"/>
          <w:sz w:val="36"/>
          <w:szCs w:val="36"/>
          <w:rtl/>
        </w:rPr>
        <w:t xml:space="preserve">فى </w:t>
      </w:r>
      <w:r>
        <w:rPr>
          <w:color w:val="AC5668"/>
          <w:sz w:val="36"/>
          <w:szCs w:val="36"/>
          <w:rtl/>
        </w:rPr>
        <w:lastRenderedPageBreak/>
        <w:t>أوائل التسعينات وهى لاكتشاف ما إذا كان يمكن معرفة هذه الإعاقة فى سن 18 شهراً،</w:t>
      </w:r>
      <w:r>
        <w:rPr>
          <w:color w:val="AC5668"/>
          <w:sz w:val="36"/>
          <w:szCs w:val="36"/>
        </w:rPr>
        <w:br/>
      </w:r>
      <w:r>
        <w:rPr>
          <w:color w:val="AC5668"/>
          <w:sz w:val="36"/>
          <w:szCs w:val="36"/>
          <w:rtl/>
        </w:rPr>
        <w:t>ومن خلالها توجه أسئلة قصيرة من قسمين القسم الأول يعده الآباء والثانى من قبل الطبيب المعالج</w:t>
      </w:r>
      <w:r>
        <w:rPr>
          <w:color w:val="AC5668"/>
          <w:sz w:val="36"/>
          <w:szCs w:val="36"/>
        </w:rPr>
        <w:t>.</w:t>
      </w:r>
      <w:r>
        <w:rPr>
          <w:color w:val="AC5668"/>
          <w:sz w:val="36"/>
          <w:szCs w:val="36"/>
        </w:rPr>
        <w:br/>
        <w:t xml:space="preserve">4- </w:t>
      </w:r>
      <w:r>
        <w:rPr>
          <w:color w:val="AC5668"/>
          <w:sz w:val="36"/>
          <w:szCs w:val="36"/>
          <w:rtl/>
        </w:rPr>
        <w:t>استطلاع التوحد</w:t>
      </w:r>
      <w:r>
        <w:rPr>
          <w:color w:val="AC5668"/>
          <w:sz w:val="36"/>
          <w:szCs w:val="36"/>
        </w:rPr>
        <w:t>:</w:t>
      </w:r>
      <w:r>
        <w:rPr>
          <w:color w:val="AC5668"/>
          <w:sz w:val="36"/>
          <w:szCs w:val="36"/>
        </w:rPr>
        <w:br/>
      </w:r>
      <w:r>
        <w:rPr>
          <w:color w:val="AC5668"/>
          <w:sz w:val="36"/>
          <w:szCs w:val="36"/>
          <w:rtl/>
        </w:rPr>
        <w:t>وهو مكون من 40 سؤالاً لاختبار الأطفال من سن 4 أعوام وما يزيد على ذلك لتقييم مهارات الاتصال والتفاعل الإجتماعى</w:t>
      </w:r>
      <w:r>
        <w:rPr>
          <w:color w:val="AC5668"/>
          <w:sz w:val="36"/>
          <w:szCs w:val="36"/>
        </w:rPr>
        <w:t>.</w:t>
      </w:r>
      <w:r>
        <w:rPr>
          <w:color w:val="AC5668"/>
          <w:sz w:val="36"/>
          <w:szCs w:val="36"/>
        </w:rPr>
        <w:br/>
        <w:t xml:space="preserve">5- </w:t>
      </w:r>
      <w:r>
        <w:rPr>
          <w:color w:val="AC5668"/>
          <w:sz w:val="36"/>
          <w:szCs w:val="36"/>
          <w:rtl/>
        </w:rPr>
        <w:t>اختبار التوحد للأطفال فى سن عامين</w:t>
      </w:r>
      <w:r>
        <w:rPr>
          <w:color w:val="AC5668"/>
          <w:sz w:val="36"/>
          <w:szCs w:val="36"/>
        </w:rPr>
        <w:t>:</w:t>
      </w:r>
      <w:r>
        <w:rPr>
          <w:color w:val="AC5668"/>
          <w:sz w:val="36"/>
          <w:szCs w:val="36"/>
        </w:rPr>
        <w:br/>
      </w:r>
      <w:r>
        <w:rPr>
          <w:color w:val="AC5668"/>
          <w:sz w:val="36"/>
          <w:szCs w:val="36"/>
          <w:rtl/>
        </w:rPr>
        <w:t>وضعه "ويندى ستون</w:t>
      </w:r>
      <w:r>
        <w:rPr>
          <w:color w:val="AC5668"/>
          <w:sz w:val="36"/>
          <w:szCs w:val="36"/>
        </w:rPr>
        <w:t xml:space="preserve">" Wendy Stone - </w:t>
      </w:r>
      <w:r>
        <w:rPr>
          <w:color w:val="AC5668"/>
          <w:sz w:val="36"/>
          <w:szCs w:val="36"/>
          <w:rtl/>
        </w:rPr>
        <w:t>يستخدم فيه الملاحظة المباشرة للأطفال تحت سن عامين على ثلاث مستويات التى تتضح فى حالات التوحد</w:t>
      </w:r>
      <w:r>
        <w:rPr>
          <w:color w:val="AC5668"/>
          <w:sz w:val="36"/>
          <w:szCs w:val="36"/>
        </w:rPr>
        <w:t xml:space="preserve"> :</w:t>
      </w:r>
      <w:r>
        <w:rPr>
          <w:color w:val="AC5668"/>
          <w:sz w:val="36"/>
          <w:szCs w:val="36"/>
        </w:rPr>
        <w:br/>
      </w:r>
      <w:r>
        <w:rPr>
          <w:color w:val="AC5668"/>
          <w:sz w:val="36"/>
          <w:szCs w:val="36"/>
          <w:rtl/>
        </w:rPr>
        <w:t>اللعب - التقليد (قيادة السيارة أو الدراجات البخارية) - الانتباه المشترك</w:t>
      </w:r>
      <w:r>
        <w:rPr>
          <w:color w:val="AC5668"/>
          <w:sz w:val="36"/>
          <w:szCs w:val="36"/>
        </w:rPr>
        <w:t>.</w:t>
      </w:r>
      <w:r>
        <w:rPr>
          <w:color w:val="AC5668"/>
          <w:sz w:val="36"/>
          <w:szCs w:val="36"/>
        </w:rPr>
        <w:br/>
      </w:r>
      <w:r>
        <w:rPr>
          <w:color w:val="AC5668"/>
          <w:sz w:val="36"/>
          <w:szCs w:val="36"/>
        </w:rPr>
        <w:br/>
      </w:r>
      <w:r>
        <w:rPr>
          <w:color w:val="8B0000"/>
          <w:sz w:val="36"/>
          <w:szCs w:val="36"/>
        </w:rPr>
        <w:t xml:space="preserve">* </w:t>
      </w:r>
      <w:r>
        <w:rPr>
          <w:color w:val="8B0000"/>
          <w:sz w:val="36"/>
          <w:szCs w:val="36"/>
          <w:rtl/>
        </w:rPr>
        <w:t>علاج التوحد</w:t>
      </w:r>
      <w:r>
        <w:rPr>
          <w:color w:val="8B0000"/>
          <w:sz w:val="36"/>
          <w:szCs w:val="36"/>
        </w:rPr>
        <w:t>:</w:t>
      </w:r>
      <w:r>
        <w:rPr>
          <w:sz w:val="36"/>
          <w:szCs w:val="36"/>
        </w:rPr>
        <w:br/>
      </w:r>
      <w:r>
        <w:rPr>
          <w:sz w:val="36"/>
          <w:szCs w:val="36"/>
        </w:rPr>
        <w:br/>
      </w:r>
      <w:r>
        <w:rPr>
          <w:color w:val="AC5668"/>
          <w:sz w:val="36"/>
          <w:szCs w:val="36"/>
          <w:rtl/>
        </w:rPr>
        <w:t>لا توجد طريقة أو دواء بعينه بمفرده يساعد فى علاج حالات التوحد،</w:t>
      </w:r>
      <w:r>
        <w:rPr>
          <w:color w:val="AC5668"/>
          <w:sz w:val="36"/>
          <w:szCs w:val="36"/>
        </w:rPr>
        <w:br/>
      </w:r>
      <w:r>
        <w:rPr>
          <w:color w:val="AC5668"/>
          <w:sz w:val="36"/>
          <w:szCs w:val="36"/>
          <w:rtl/>
        </w:rPr>
        <w:t>لكن هناك مجموعة من الحلول مجتمعة مع بعضها اكتشفتها عائلات الأطفال المرضى والمتخصصون،</w:t>
      </w:r>
      <w:r>
        <w:rPr>
          <w:color w:val="AC5668"/>
          <w:sz w:val="36"/>
          <w:szCs w:val="36"/>
        </w:rPr>
        <w:br/>
      </w:r>
      <w:r>
        <w:rPr>
          <w:color w:val="AC5668"/>
          <w:sz w:val="36"/>
          <w:szCs w:val="36"/>
          <w:rtl/>
        </w:rPr>
        <w:t>وهى حلول فعالة فى علاج الأعراض والسلوك التى تمنع من ممارسة حياتهم بشكل طبيعى. وهو علاج ثلاثى الأبعاد نفسى واجتماعى ودوائى</w:t>
      </w:r>
      <w:r>
        <w:rPr>
          <w:color w:val="AC5668"/>
          <w:sz w:val="36"/>
          <w:szCs w:val="36"/>
        </w:rPr>
        <w:t>.</w:t>
      </w:r>
      <w:r>
        <w:rPr>
          <w:color w:val="AC5668"/>
          <w:sz w:val="36"/>
          <w:szCs w:val="36"/>
        </w:rPr>
        <w:br/>
      </w:r>
      <w:r>
        <w:rPr>
          <w:color w:val="AC5668"/>
          <w:sz w:val="36"/>
          <w:szCs w:val="36"/>
          <w:rtl/>
        </w:rPr>
        <w:t>وبينما لا يوجد عقار محدد أو فيتامين أو نظام غذائى معين يستخدم فى تصحيح مسار الخلل العصبى الذى ينتج عنه التوحد،</w:t>
      </w:r>
      <w:r>
        <w:rPr>
          <w:color w:val="AC5668"/>
          <w:sz w:val="36"/>
          <w:szCs w:val="36"/>
        </w:rPr>
        <w:br/>
      </w:r>
      <w:r>
        <w:rPr>
          <w:color w:val="AC5668"/>
          <w:sz w:val="36"/>
          <w:szCs w:val="36"/>
          <w:rtl/>
        </w:rPr>
        <w:t>فقد توصل الآباء والمتخصصون بأن هناك بعض العقاقير المستخدمة فى علاج اضطرابات أخرى تأتى بنتيجة إيجابية فى بعض الأحيان فى علاج بعضاً من السلوك المتصل بالتوحد</w:t>
      </w:r>
      <w:r>
        <w:rPr>
          <w:color w:val="AC5668"/>
          <w:sz w:val="36"/>
          <w:szCs w:val="36"/>
        </w:rPr>
        <w:t>.</w:t>
      </w:r>
      <w:r>
        <w:rPr>
          <w:color w:val="AC5668"/>
          <w:sz w:val="36"/>
          <w:szCs w:val="36"/>
        </w:rPr>
        <w:br/>
      </w:r>
      <w:r>
        <w:rPr>
          <w:color w:val="AC5668"/>
          <w:sz w:val="36"/>
          <w:szCs w:val="36"/>
          <w:rtl/>
        </w:rPr>
        <w:t>كما أن التغيير فى النظام الغذائى والاستعانة ببعض الفيتامينات والمعادن يساعد كثيراً</w:t>
      </w:r>
      <w:r>
        <w:rPr>
          <w:color w:val="AC5668"/>
          <w:sz w:val="36"/>
          <w:szCs w:val="36"/>
        </w:rPr>
        <w:br/>
      </w:r>
      <w:r>
        <w:rPr>
          <w:color w:val="AC5668"/>
          <w:sz w:val="36"/>
          <w:szCs w:val="36"/>
          <w:rtl/>
        </w:rPr>
        <w:t>ومنها فيتامينات</w:t>
      </w:r>
      <w:r>
        <w:rPr>
          <w:color w:val="AC5668"/>
          <w:sz w:val="36"/>
          <w:szCs w:val="36"/>
        </w:rPr>
        <w:t xml:space="preserve"> B12&amp;B6 </w:t>
      </w:r>
      <w:r>
        <w:rPr>
          <w:color w:val="AC5668"/>
          <w:sz w:val="36"/>
          <w:szCs w:val="36"/>
          <w:rtl/>
        </w:rPr>
        <w:t>كما أن استبعاد الجلوتين</w:t>
      </w:r>
      <w:r>
        <w:rPr>
          <w:color w:val="AC5668"/>
          <w:sz w:val="36"/>
          <w:szCs w:val="36"/>
        </w:rPr>
        <w:t xml:space="preserve"> (Gluten) </w:t>
      </w:r>
      <w:r>
        <w:rPr>
          <w:color w:val="AC5668"/>
          <w:sz w:val="36"/>
          <w:szCs w:val="36"/>
          <w:rtl/>
        </w:rPr>
        <w:t xml:space="preserve">والكازين </w:t>
      </w:r>
      <w:r>
        <w:rPr>
          <w:color w:val="AC5668"/>
          <w:sz w:val="36"/>
          <w:szCs w:val="36"/>
        </w:rPr>
        <w:lastRenderedPageBreak/>
        <w:t xml:space="preserve">(Casein) </w:t>
      </w:r>
      <w:r>
        <w:rPr>
          <w:color w:val="AC5668"/>
          <w:sz w:val="36"/>
          <w:szCs w:val="36"/>
          <w:rtl/>
        </w:rPr>
        <w:t>من النظام الغذائى للطفل يساعد على هضم أفضل واستجابة شعورية فى التفاعل مع الآخرين، لكن لم يجمع كل الباحثين على هذه النتائج</w:t>
      </w:r>
      <w:r>
        <w:rPr>
          <w:color w:val="AC5668"/>
          <w:sz w:val="36"/>
          <w:szCs w:val="36"/>
        </w:rPr>
        <w:t>.</w:t>
      </w:r>
      <w:r>
        <w:rPr>
          <w:color w:val="AC5668"/>
          <w:sz w:val="36"/>
          <w:szCs w:val="36"/>
        </w:rPr>
        <w:br/>
      </w:r>
      <w:r>
        <w:rPr>
          <w:color w:val="AC5668"/>
          <w:sz w:val="36"/>
          <w:szCs w:val="36"/>
        </w:rPr>
        <w:br/>
      </w:r>
      <w:r>
        <w:rPr>
          <w:color w:val="8B0000"/>
          <w:sz w:val="36"/>
          <w:szCs w:val="36"/>
        </w:rPr>
        <w:t xml:space="preserve">- </w:t>
      </w:r>
      <w:r>
        <w:rPr>
          <w:color w:val="8B0000"/>
          <w:sz w:val="36"/>
          <w:szCs w:val="36"/>
          <w:rtl/>
        </w:rPr>
        <w:t>العلاج الدوائى</w:t>
      </w:r>
      <w:r>
        <w:rPr>
          <w:color w:val="8B0000"/>
          <w:sz w:val="36"/>
          <w:szCs w:val="36"/>
        </w:rPr>
        <w:t>:</w:t>
      </w:r>
      <w:r>
        <w:rPr>
          <w:sz w:val="36"/>
          <w:szCs w:val="36"/>
        </w:rPr>
        <w:br/>
      </w:r>
      <w:r>
        <w:rPr>
          <w:sz w:val="36"/>
          <w:szCs w:val="36"/>
        </w:rPr>
        <w:br/>
      </w:r>
      <w:r>
        <w:rPr>
          <w:color w:val="AC5668"/>
          <w:sz w:val="36"/>
          <w:szCs w:val="36"/>
          <w:rtl/>
        </w:rPr>
        <w:t>يوجد عدداً من الأدوية لها تأثير فعال فى علاج سلوك الطفل الذى يعانى من التوحد ومن هذا السلوك</w:t>
      </w:r>
      <w:r>
        <w:rPr>
          <w:color w:val="AC5668"/>
          <w:sz w:val="36"/>
          <w:szCs w:val="36"/>
        </w:rPr>
        <w:t>:</w:t>
      </w:r>
      <w:r>
        <w:rPr>
          <w:color w:val="AC5668"/>
          <w:sz w:val="36"/>
          <w:szCs w:val="36"/>
        </w:rPr>
        <w:br/>
        <w:t xml:space="preserve">- </w:t>
      </w:r>
      <w:r>
        <w:rPr>
          <w:color w:val="AC5668"/>
          <w:sz w:val="36"/>
          <w:szCs w:val="36"/>
          <w:rtl/>
        </w:rPr>
        <w:t>فرط النشاط</w:t>
      </w:r>
      <w:r>
        <w:rPr>
          <w:color w:val="AC5668"/>
          <w:sz w:val="36"/>
          <w:szCs w:val="36"/>
        </w:rPr>
        <w:t>.</w:t>
      </w:r>
      <w:r>
        <w:rPr>
          <w:color w:val="AC5668"/>
          <w:sz w:val="36"/>
          <w:szCs w:val="36"/>
        </w:rPr>
        <w:br/>
        <w:t xml:space="preserve">- </w:t>
      </w:r>
      <w:r>
        <w:rPr>
          <w:color w:val="AC5668"/>
          <w:sz w:val="36"/>
          <w:szCs w:val="36"/>
          <w:rtl/>
        </w:rPr>
        <w:t>قلق</w:t>
      </w:r>
      <w:r>
        <w:rPr>
          <w:color w:val="AC5668"/>
          <w:sz w:val="36"/>
          <w:szCs w:val="36"/>
        </w:rPr>
        <w:t>.</w:t>
      </w:r>
      <w:r>
        <w:rPr>
          <w:color w:val="AC5668"/>
          <w:sz w:val="36"/>
          <w:szCs w:val="36"/>
        </w:rPr>
        <w:br/>
        <w:t xml:space="preserve">- </w:t>
      </w:r>
      <w:r>
        <w:rPr>
          <w:color w:val="AC5668"/>
          <w:sz w:val="36"/>
          <w:szCs w:val="36"/>
          <w:rtl/>
        </w:rPr>
        <w:t>نقص القدرة على التركيز</w:t>
      </w:r>
      <w:r>
        <w:rPr>
          <w:color w:val="AC5668"/>
          <w:sz w:val="36"/>
          <w:szCs w:val="36"/>
        </w:rPr>
        <w:t>.</w:t>
      </w:r>
      <w:r>
        <w:rPr>
          <w:color w:val="AC5668"/>
          <w:sz w:val="36"/>
          <w:szCs w:val="36"/>
        </w:rPr>
        <w:br/>
        <w:t xml:space="preserve">- </w:t>
      </w:r>
      <w:r>
        <w:rPr>
          <w:color w:val="AC5668"/>
          <w:sz w:val="36"/>
          <w:szCs w:val="36"/>
          <w:rtl/>
        </w:rPr>
        <w:t>الاندفاع</w:t>
      </w:r>
      <w:r>
        <w:rPr>
          <w:color w:val="AC5668"/>
          <w:sz w:val="36"/>
          <w:szCs w:val="36"/>
        </w:rPr>
        <w:t>.</w:t>
      </w:r>
      <w:r>
        <w:rPr>
          <w:color w:val="AC5668"/>
          <w:sz w:val="36"/>
          <w:szCs w:val="36"/>
        </w:rPr>
        <w:br/>
      </w:r>
      <w:r>
        <w:rPr>
          <w:color w:val="AC5668"/>
          <w:sz w:val="36"/>
          <w:szCs w:val="36"/>
          <w:rtl/>
        </w:rPr>
        <w:t>والهدف من الأدوية هو تخفيف حدة هذا السلوك حتى يستطيع الطفل أن يمارس حياته التعليمية والاجتماعية بشكل سوى إلى حد ما وعند وصف أى دواء للآباء لابد من ضمان الأمان الكامل لأبنائهم</w:t>
      </w:r>
      <w:r>
        <w:rPr>
          <w:color w:val="AC5668"/>
          <w:sz w:val="36"/>
          <w:szCs w:val="36"/>
        </w:rPr>
        <w:t>:</w:t>
      </w:r>
      <w:r>
        <w:rPr>
          <w:color w:val="AC5668"/>
          <w:sz w:val="36"/>
          <w:szCs w:val="36"/>
        </w:rPr>
        <w:br/>
        <w:t xml:space="preserve">- </w:t>
      </w:r>
      <w:r>
        <w:rPr>
          <w:color w:val="AC5668"/>
          <w:sz w:val="36"/>
          <w:szCs w:val="36"/>
          <w:rtl/>
        </w:rPr>
        <w:t>كم عدد الجرعات الملائمة؟</w:t>
      </w:r>
      <w:r>
        <w:rPr>
          <w:color w:val="AC5668"/>
          <w:sz w:val="36"/>
          <w:szCs w:val="36"/>
        </w:rPr>
        <w:br/>
        <w:t xml:space="preserve">- </w:t>
      </w:r>
      <w:r>
        <w:rPr>
          <w:color w:val="AC5668"/>
          <w:sz w:val="36"/>
          <w:szCs w:val="36"/>
          <w:rtl/>
        </w:rPr>
        <w:t>أى نوع يتم استخدامه: حبوب أم شراب؟</w:t>
      </w:r>
      <w:r>
        <w:rPr>
          <w:color w:val="AC5668"/>
          <w:sz w:val="36"/>
          <w:szCs w:val="36"/>
        </w:rPr>
        <w:br/>
        <w:t xml:space="preserve">- </w:t>
      </w:r>
      <w:r>
        <w:rPr>
          <w:color w:val="AC5668"/>
          <w:sz w:val="36"/>
          <w:szCs w:val="36"/>
          <w:rtl/>
        </w:rPr>
        <w:t>ما هو تأثيره على المدى الطويل؟</w:t>
      </w:r>
      <w:r>
        <w:rPr>
          <w:color w:val="AC5668"/>
          <w:sz w:val="36"/>
          <w:szCs w:val="36"/>
        </w:rPr>
        <w:br/>
        <w:t>-</w:t>
      </w:r>
      <w:r>
        <w:rPr>
          <w:color w:val="AC5668"/>
          <w:sz w:val="36"/>
          <w:szCs w:val="36"/>
          <w:rtl/>
        </w:rPr>
        <w:t xml:space="preserve">هل يوجد له أية آثار جانبية؟ </w:t>
      </w:r>
      <w:r>
        <w:rPr>
          <w:color w:val="AC5668"/>
          <w:sz w:val="36"/>
          <w:szCs w:val="36"/>
        </w:rPr>
        <w:br/>
        <w:t xml:space="preserve">- </w:t>
      </w:r>
      <w:r>
        <w:rPr>
          <w:color w:val="AC5668"/>
          <w:sz w:val="36"/>
          <w:szCs w:val="36"/>
          <w:rtl/>
        </w:rPr>
        <w:t>كيف تتم متابعة حالة الطفل لمعرفة ما إذا كان هناك تقدم من عدمه؟</w:t>
      </w:r>
      <w:r>
        <w:rPr>
          <w:color w:val="AC5668"/>
          <w:sz w:val="36"/>
          <w:szCs w:val="36"/>
        </w:rPr>
        <w:br/>
        <w:t xml:space="preserve">- </w:t>
      </w:r>
      <w:r>
        <w:rPr>
          <w:color w:val="AC5668"/>
          <w:sz w:val="36"/>
          <w:szCs w:val="36"/>
          <w:rtl/>
        </w:rPr>
        <w:t>ما هو مدى تفاعله مع العقاقير الأخرى أو النظام الغذائى المتبع؟</w:t>
      </w:r>
      <w:r>
        <w:rPr>
          <w:color w:val="AC5668"/>
          <w:sz w:val="36"/>
          <w:szCs w:val="36"/>
        </w:rPr>
        <w:br/>
      </w:r>
      <w:r>
        <w:rPr>
          <w:color w:val="AC5668"/>
          <w:sz w:val="36"/>
          <w:szCs w:val="36"/>
          <w:rtl/>
        </w:rPr>
        <w:t>مع الوضع فى الاعتبار أن كل طفل له تكوينه الفسيولوجى الذى يختلف عن الآخر وبالتالى تختلف استجابته للدواء أو العقار</w:t>
      </w:r>
      <w:r>
        <w:rPr>
          <w:color w:val="AC5668"/>
          <w:sz w:val="36"/>
          <w:szCs w:val="36"/>
        </w:rPr>
        <w:t>.</w:t>
      </w:r>
      <w:r>
        <w:rPr>
          <w:color w:val="AC5668"/>
          <w:sz w:val="36"/>
          <w:szCs w:val="36"/>
        </w:rPr>
        <w:br/>
      </w:r>
      <w:r>
        <w:rPr>
          <w:color w:val="AC5668"/>
          <w:sz w:val="36"/>
          <w:szCs w:val="36"/>
        </w:rPr>
        <w:br/>
      </w:r>
      <w:r>
        <w:rPr>
          <w:color w:val="8B0000"/>
          <w:sz w:val="36"/>
          <w:szCs w:val="36"/>
        </w:rPr>
        <w:t xml:space="preserve">* </w:t>
      </w:r>
      <w:r>
        <w:rPr>
          <w:color w:val="8B0000"/>
          <w:sz w:val="36"/>
          <w:szCs w:val="36"/>
          <w:rtl/>
        </w:rPr>
        <w:t>أنواع الأدوية</w:t>
      </w:r>
      <w:r>
        <w:rPr>
          <w:color w:val="8B0000"/>
          <w:sz w:val="36"/>
          <w:szCs w:val="36"/>
        </w:rPr>
        <w:t>:</w:t>
      </w:r>
      <w:r>
        <w:rPr>
          <w:sz w:val="36"/>
          <w:szCs w:val="36"/>
        </w:rPr>
        <w:br/>
      </w:r>
      <w:r>
        <w:rPr>
          <w:sz w:val="36"/>
          <w:szCs w:val="36"/>
        </w:rPr>
        <w:br/>
      </w:r>
      <w:r>
        <w:rPr>
          <w:color w:val="AC5668"/>
          <w:sz w:val="36"/>
          <w:szCs w:val="36"/>
        </w:rPr>
        <w:t>1- Serotonin Re-Uptake Inhibitor</w:t>
      </w:r>
      <w:r>
        <w:rPr>
          <w:color w:val="AC5668"/>
          <w:sz w:val="36"/>
          <w:szCs w:val="36"/>
        </w:rPr>
        <w:br/>
      </w:r>
      <w:r>
        <w:rPr>
          <w:color w:val="AC5668"/>
          <w:sz w:val="36"/>
          <w:szCs w:val="36"/>
          <w:rtl/>
        </w:rPr>
        <w:t>اكتشف الباحثون ارتفاع معدلات</w:t>
      </w:r>
      <w:r>
        <w:rPr>
          <w:color w:val="AC5668"/>
          <w:sz w:val="36"/>
          <w:szCs w:val="36"/>
        </w:rPr>
        <w:t xml:space="preserve"> (Serotonin) </w:t>
      </w:r>
      <w:r>
        <w:rPr>
          <w:color w:val="AC5668"/>
          <w:sz w:val="36"/>
          <w:szCs w:val="36"/>
          <w:rtl/>
        </w:rPr>
        <w:t xml:space="preserve">فى مجرى الدم لحوالى </w:t>
      </w:r>
      <w:r>
        <w:rPr>
          <w:color w:val="AC5668"/>
          <w:sz w:val="36"/>
          <w:szCs w:val="36"/>
          <w:rtl/>
        </w:rPr>
        <w:lastRenderedPageBreak/>
        <w:t>ثلث حالات الأطفال التى تعانى من التوحد، وباستخدام هذه العقاقير التى تعادل الأعراض ومنها</w:t>
      </w:r>
      <w:r>
        <w:rPr>
          <w:color w:val="AC5668"/>
          <w:sz w:val="36"/>
          <w:szCs w:val="36"/>
        </w:rPr>
        <w:t>:</w:t>
      </w:r>
      <w:r>
        <w:rPr>
          <w:color w:val="AC5668"/>
          <w:sz w:val="36"/>
          <w:szCs w:val="36"/>
        </w:rPr>
        <w:br/>
        <w:t>- (Clomipramine (Anafranil</w:t>
      </w:r>
      <w:r>
        <w:rPr>
          <w:color w:val="AC5668"/>
          <w:sz w:val="36"/>
          <w:szCs w:val="36"/>
        </w:rPr>
        <w:br/>
        <w:t>- (Fluvoxamine(Luvox - (Fluoxetine(Prozac</w:t>
      </w:r>
      <w:r>
        <w:rPr>
          <w:color w:val="AC5668"/>
          <w:sz w:val="36"/>
          <w:szCs w:val="36"/>
        </w:rPr>
        <w:br/>
        <w:t xml:space="preserve">- </w:t>
      </w:r>
      <w:r>
        <w:rPr>
          <w:color w:val="AC5668"/>
          <w:sz w:val="36"/>
          <w:szCs w:val="36"/>
          <w:rtl/>
        </w:rPr>
        <w:t>لوحظ استجابة الأطفال من قلة حدة</w:t>
      </w:r>
      <w:r>
        <w:rPr>
          <w:color w:val="AC5668"/>
          <w:sz w:val="36"/>
          <w:szCs w:val="36"/>
        </w:rPr>
        <w:t xml:space="preserve">: </w:t>
      </w:r>
      <w:r>
        <w:rPr>
          <w:color w:val="AC5668"/>
          <w:sz w:val="36"/>
          <w:szCs w:val="36"/>
        </w:rPr>
        <w:br/>
        <w:t xml:space="preserve">- </w:t>
      </w:r>
      <w:r>
        <w:rPr>
          <w:color w:val="AC5668"/>
          <w:sz w:val="36"/>
          <w:szCs w:val="36"/>
          <w:rtl/>
        </w:rPr>
        <w:t>السلوك المتكرر. - التهيج والاستثارة. - السلوك العدائى</w:t>
      </w:r>
      <w:r>
        <w:rPr>
          <w:color w:val="AC5668"/>
          <w:sz w:val="36"/>
          <w:szCs w:val="36"/>
        </w:rPr>
        <w:t>.</w:t>
      </w:r>
      <w:r>
        <w:rPr>
          <w:color w:val="AC5668"/>
          <w:sz w:val="36"/>
          <w:szCs w:val="36"/>
        </w:rPr>
        <w:br/>
        <w:t xml:space="preserve">- </w:t>
      </w:r>
      <w:r>
        <w:rPr>
          <w:color w:val="AC5668"/>
          <w:sz w:val="36"/>
          <w:szCs w:val="36"/>
          <w:rtl/>
        </w:rPr>
        <w:t>تحسن ملحوظ فى الاتصال العينى مع الآخرين والاستجابة لمن حولهم</w:t>
      </w:r>
      <w:r>
        <w:rPr>
          <w:color w:val="AC5668"/>
          <w:sz w:val="36"/>
          <w:szCs w:val="36"/>
        </w:rPr>
        <w:t>.</w:t>
      </w:r>
      <w:r>
        <w:rPr>
          <w:color w:val="AC5668"/>
          <w:sz w:val="36"/>
          <w:szCs w:val="36"/>
        </w:rPr>
        <w:br/>
        <w:t xml:space="preserve">2- </w:t>
      </w:r>
      <w:r>
        <w:rPr>
          <w:color w:val="AC5668"/>
          <w:sz w:val="36"/>
          <w:szCs w:val="36"/>
          <w:rtl/>
        </w:rPr>
        <w:t>والأنواع الأخرى من العقاقير لم يتم دراستها جيداً، كما أنه من المحتمل وجود آثار جانبية لها ومنها</w:t>
      </w:r>
      <w:r>
        <w:rPr>
          <w:color w:val="AC5668"/>
          <w:sz w:val="36"/>
          <w:szCs w:val="36"/>
        </w:rPr>
        <w:t xml:space="preserve">: – Elavil – Wellbutrin </w:t>
      </w:r>
      <w:r>
        <w:rPr>
          <w:color w:val="AC5668"/>
          <w:sz w:val="36"/>
          <w:szCs w:val="36"/>
        </w:rPr>
        <w:br/>
        <w:t>– Valium – Ativan – Xanax</w:t>
      </w:r>
      <w:r>
        <w:rPr>
          <w:color w:val="AC5668"/>
          <w:sz w:val="36"/>
          <w:szCs w:val="36"/>
        </w:rPr>
        <w:br/>
        <w:t xml:space="preserve">3- </w:t>
      </w:r>
      <w:r>
        <w:rPr>
          <w:color w:val="AC5668"/>
          <w:sz w:val="36"/>
          <w:szCs w:val="36"/>
          <w:rtl/>
        </w:rPr>
        <w:t>أدوية مضادة للاضطرابات العقلية</w:t>
      </w:r>
      <w:r>
        <w:rPr>
          <w:color w:val="AC5668"/>
          <w:sz w:val="36"/>
          <w:szCs w:val="36"/>
        </w:rPr>
        <w:t xml:space="preserve"> Anti-psychotic - </w:t>
      </w:r>
      <w:r>
        <w:rPr>
          <w:color w:val="AC5668"/>
          <w:sz w:val="36"/>
          <w:szCs w:val="36"/>
          <w:rtl/>
        </w:rPr>
        <w:t>وهذه الأدوية هى فى الأصل لعلاج الانفصام الشخصى وتقلل من</w:t>
      </w:r>
      <w:r>
        <w:rPr>
          <w:color w:val="AC5668"/>
          <w:sz w:val="36"/>
          <w:szCs w:val="36"/>
        </w:rPr>
        <w:t xml:space="preserve">: </w:t>
      </w:r>
      <w:r>
        <w:rPr>
          <w:color w:val="AC5668"/>
          <w:sz w:val="36"/>
          <w:szCs w:val="36"/>
        </w:rPr>
        <w:br/>
        <w:t xml:space="preserve">- </w:t>
      </w:r>
      <w:r>
        <w:rPr>
          <w:color w:val="AC5668"/>
          <w:sz w:val="36"/>
          <w:szCs w:val="36"/>
          <w:rtl/>
        </w:rPr>
        <w:t>فرط النشاط</w:t>
      </w:r>
      <w:r>
        <w:rPr>
          <w:color w:val="AC5668"/>
          <w:sz w:val="36"/>
          <w:szCs w:val="36"/>
        </w:rPr>
        <w:t>.</w:t>
      </w:r>
      <w:r>
        <w:rPr>
          <w:color w:val="AC5668"/>
          <w:sz w:val="36"/>
          <w:szCs w:val="36"/>
        </w:rPr>
        <w:br/>
        <w:t xml:space="preserve">- </w:t>
      </w:r>
      <w:r>
        <w:rPr>
          <w:color w:val="AC5668"/>
          <w:sz w:val="36"/>
          <w:szCs w:val="36"/>
          <w:rtl/>
        </w:rPr>
        <w:t>السلوك العدوانى</w:t>
      </w:r>
      <w:r>
        <w:rPr>
          <w:color w:val="AC5668"/>
          <w:sz w:val="36"/>
          <w:szCs w:val="36"/>
        </w:rPr>
        <w:t>.</w:t>
      </w:r>
      <w:r>
        <w:rPr>
          <w:color w:val="AC5668"/>
          <w:sz w:val="36"/>
          <w:szCs w:val="36"/>
        </w:rPr>
        <w:br/>
        <w:t xml:space="preserve">- </w:t>
      </w:r>
      <w:r>
        <w:rPr>
          <w:color w:val="AC5668"/>
          <w:sz w:val="36"/>
          <w:szCs w:val="36"/>
          <w:rtl/>
        </w:rPr>
        <w:t>السلوك الانسحابى وعدم المواجهة</w:t>
      </w:r>
      <w:r>
        <w:rPr>
          <w:color w:val="AC5668"/>
          <w:sz w:val="36"/>
          <w:szCs w:val="36"/>
        </w:rPr>
        <w:t>.</w:t>
      </w:r>
      <w:r>
        <w:rPr>
          <w:color w:val="AC5668"/>
          <w:sz w:val="36"/>
          <w:szCs w:val="36"/>
        </w:rPr>
        <w:br/>
      </w:r>
      <w:r>
        <w:rPr>
          <w:color w:val="AC5668"/>
          <w:sz w:val="36"/>
          <w:szCs w:val="36"/>
          <w:rtl/>
        </w:rPr>
        <w:t>وقد اعتمدت أربعة عقاقير منها</w:t>
      </w:r>
      <w:r>
        <w:rPr>
          <w:color w:val="AC5668"/>
          <w:sz w:val="36"/>
          <w:szCs w:val="36"/>
        </w:rPr>
        <w:t>:</w:t>
      </w:r>
      <w:r>
        <w:rPr>
          <w:color w:val="AC5668"/>
          <w:sz w:val="36"/>
          <w:szCs w:val="36"/>
        </w:rPr>
        <w:br/>
        <w:t>– (Clozapine (Clozaril</w:t>
      </w:r>
      <w:r>
        <w:rPr>
          <w:color w:val="AC5668"/>
          <w:sz w:val="36"/>
          <w:szCs w:val="36"/>
        </w:rPr>
        <w:br/>
        <w:t>– (Risperidone (Risperdal</w:t>
      </w:r>
      <w:r>
        <w:rPr>
          <w:color w:val="AC5668"/>
          <w:sz w:val="36"/>
          <w:szCs w:val="36"/>
        </w:rPr>
        <w:br/>
        <w:t>– (Olanzapine (Zyprexa</w:t>
      </w:r>
      <w:r>
        <w:rPr>
          <w:color w:val="AC5668"/>
          <w:sz w:val="36"/>
          <w:szCs w:val="36"/>
        </w:rPr>
        <w:br/>
        <w:t>– (Quetiapine (Seroquel</w:t>
      </w:r>
      <w:r>
        <w:rPr>
          <w:color w:val="AC5668"/>
          <w:sz w:val="36"/>
          <w:szCs w:val="36"/>
        </w:rPr>
        <w:br/>
      </w:r>
      <w:r>
        <w:rPr>
          <w:color w:val="AC5668"/>
          <w:sz w:val="36"/>
          <w:szCs w:val="36"/>
          <w:rtl/>
        </w:rPr>
        <w:t>ولكن من المحتمل أن يكون لها آثاراً جانبية</w:t>
      </w:r>
      <w:r>
        <w:rPr>
          <w:color w:val="AC5668"/>
          <w:sz w:val="36"/>
          <w:szCs w:val="36"/>
        </w:rPr>
        <w:t>.</w:t>
      </w:r>
      <w:r>
        <w:rPr>
          <w:color w:val="AC5668"/>
          <w:sz w:val="36"/>
          <w:szCs w:val="36"/>
        </w:rPr>
        <w:br/>
        <w:t xml:space="preserve">4- </w:t>
      </w:r>
      <w:r>
        <w:rPr>
          <w:color w:val="AC5668"/>
          <w:sz w:val="36"/>
          <w:szCs w:val="36"/>
          <w:rtl/>
        </w:rPr>
        <w:t>أدوية محفزة</w:t>
      </w:r>
      <w:r>
        <w:rPr>
          <w:color w:val="AC5668"/>
          <w:sz w:val="36"/>
          <w:szCs w:val="36"/>
        </w:rPr>
        <w:t>:</w:t>
      </w:r>
      <w:r>
        <w:rPr>
          <w:color w:val="AC5668"/>
          <w:sz w:val="36"/>
          <w:szCs w:val="36"/>
        </w:rPr>
        <w:br/>
        <w:t xml:space="preserve">- </w:t>
      </w:r>
      <w:r>
        <w:rPr>
          <w:color w:val="AC5668"/>
          <w:sz w:val="36"/>
          <w:szCs w:val="36"/>
          <w:rtl/>
        </w:rPr>
        <w:t>وهى تستخدم بشكل أساسى للأطفال التى تعانى من نقص الانتباه لعلاج فرط النشاط ومنها</w:t>
      </w:r>
      <w:r>
        <w:rPr>
          <w:color w:val="AC5668"/>
          <w:sz w:val="36"/>
          <w:szCs w:val="36"/>
        </w:rPr>
        <w:t>:</w:t>
      </w:r>
      <w:r>
        <w:rPr>
          <w:color w:val="AC5668"/>
          <w:sz w:val="36"/>
          <w:szCs w:val="36"/>
        </w:rPr>
        <w:br/>
        <w:t>– Ritalin</w:t>
      </w:r>
      <w:r>
        <w:rPr>
          <w:color w:val="AC5668"/>
          <w:sz w:val="36"/>
          <w:szCs w:val="36"/>
        </w:rPr>
        <w:br/>
        <w:t>– Adderall</w:t>
      </w:r>
      <w:r>
        <w:rPr>
          <w:color w:val="AC5668"/>
          <w:sz w:val="36"/>
          <w:szCs w:val="36"/>
        </w:rPr>
        <w:br/>
        <w:t>– Dexedine</w:t>
      </w:r>
      <w:r>
        <w:rPr>
          <w:color w:val="AC5668"/>
          <w:sz w:val="36"/>
          <w:szCs w:val="36"/>
        </w:rPr>
        <w:br/>
      </w:r>
      <w:r>
        <w:rPr>
          <w:color w:val="AC5668"/>
          <w:sz w:val="36"/>
          <w:szCs w:val="36"/>
        </w:rPr>
        <w:lastRenderedPageBreak/>
        <w:t xml:space="preserve">- </w:t>
      </w:r>
      <w:r>
        <w:rPr>
          <w:color w:val="AC5668"/>
          <w:sz w:val="36"/>
          <w:szCs w:val="36"/>
          <w:rtl/>
        </w:rPr>
        <w:t>الفيتامينات و المعادن</w:t>
      </w:r>
      <w:r>
        <w:rPr>
          <w:color w:val="AC5668"/>
          <w:sz w:val="36"/>
          <w:szCs w:val="36"/>
        </w:rPr>
        <w:t>:</w:t>
      </w:r>
      <w:r>
        <w:rPr>
          <w:color w:val="AC5668"/>
          <w:sz w:val="36"/>
          <w:szCs w:val="36"/>
        </w:rPr>
        <w:br/>
      </w:r>
      <w:r>
        <w:rPr>
          <w:color w:val="AC5668"/>
          <w:sz w:val="36"/>
          <w:szCs w:val="36"/>
          <w:rtl/>
        </w:rPr>
        <w:t>فما يزيد على العشرة أعوام السابقة، كثر الجدل حول فائدة مكملات الفيتامين والمعادن فى علاج أعراض التوحد وتحسينها</w:t>
      </w:r>
      <w:r>
        <w:rPr>
          <w:color w:val="AC5668"/>
          <w:sz w:val="36"/>
          <w:szCs w:val="36"/>
        </w:rPr>
        <w:t>.</w:t>
      </w:r>
      <w:r>
        <w:rPr>
          <w:color w:val="AC5668"/>
          <w:sz w:val="36"/>
          <w:szCs w:val="36"/>
        </w:rPr>
        <w:br/>
      </w:r>
      <w:r>
        <w:rPr>
          <w:color w:val="AC5668"/>
          <w:sz w:val="36"/>
          <w:szCs w:val="36"/>
          <w:rtl/>
        </w:rPr>
        <w:t>حيث أوضحت بعد الدراسات أن بعض الأطفال تعانى من مشاكل سوء امتصاص الأطعمة ونقص فى المواد الغذائية التى يحتاجها الطفل نتيجة لخلل فى الأمعاء والتهاب مزمن فى الجهاز الهضمى مما يؤدى إلى سوء فى هضم الطعام وامتصاصه بل وفى عملية التمثيل الغذائى ككل</w:t>
      </w:r>
      <w:r>
        <w:rPr>
          <w:color w:val="AC5668"/>
          <w:sz w:val="36"/>
          <w:szCs w:val="36"/>
        </w:rPr>
        <w:t>.</w:t>
      </w:r>
      <w:r>
        <w:rPr>
          <w:color w:val="AC5668"/>
          <w:sz w:val="36"/>
          <w:szCs w:val="36"/>
        </w:rPr>
        <w:br/>
      </w:r>
      <w:r>
        <w:rPr>
          <w:color w:val="AC5668"/>
          <w:sz w:val="36"/>
          <w:szCs w:val="36"/>
          <w:rtl/>
        </w:rPr>
        <w:t>لذلك نجد مرضى التوحد يعانون من نقص فى معدلات الفيتامينات الآتية: أ، ب1، ب3، ب5 وبالمثل البيوتين، السلنيوم، الزنك، الماغنسيوم، بينما على الجانب الآخر يوصى بتجنب تناول الأطعمة التى تحتوى على نحاس على أن يعوضه الزنك لتنشيط الجهاز المناعى. وتوصى أيضاً بعض الدراسات الأخرى بضرورة تناول كميات كبيرة من الكالسيوم ومن أكثر الفيتامينات شيوعاً فى الاستخدام للعلاج هو فيتامين</w:t>
      </w:r>
      <w:r>
        <w:rPr>
          <w:color w:val="AC5668"/>
          <w:sz w:val="36"/>
          <w:szCs w:val="36"/>
        </w:rPr>
        <w:t xml:space="preserve"> (B) </w:t>
      </w:r>
      <w:r>
        <w:rPr>
          <w:color w:val="AC5668"/>
          <w:sz w:val="36"/>
          <w:szCs w:val="36"/>
          <w:rtl/>
        </w:rPr>
        <w:t>والذى يلعب دوراً كبيراً فى خلق الإنزيمات التى يحتاجها المخ، وفى حوالى عشرين دراسة تم إجراؤها فقد ثبت أن استخدام فيتامين</w:t>
      </w:r>
      <w:r>
        <w:rPr>
          <w:color w:val="AC5668"/>
          <w:sz w:val="36"/>
          <w:szCs w:val="36"/>
        </w:rPr>
        <w:t xml:space="preserve"> (B) </w:t>
      </w:r>
      <w:r>
        <w:rPr>
          <w:color w:val="AC5668"/>
          <w:sz w:val="36"/>
          <w:szCs w:val="36"/>
          <w:rtl/>
        </w:rPr>
        <w:t>والماغنسيوم الذى يجعل هذا الفيتامين فعالاً ويحسن من حالات التوحد والتى تتضح فى السلوك الآتية</w:t>
      </w:r>
      <w:r>
        <w:rPr>
          <w:color w:val="AC5668"/>
          <w:sz w:val="36"/>
          <w:szCs w:val="36"/>
        </w:rPr>
        <w:t>:</w:t>
      </w:r>
      <w:r>
        <w:rPr>
          <w:color w:val="AC5668"/>
          <w:sz w:val="36"/>
          <w:szCs w:val="36"/>
        </w:rPr>
        <w:br/>
        <w:t xml:space="preserve">- </w:t>
      </w:r>
      <w:r>
        <w:rPr>
          <w:color w:val="AC5668"/>
          <w:sz w:val="36"/>
          <w:szCs w:val="36"/>
          <w:rtl/>
        </w:rPr>
        <w:t>الاتصال العينى</w:t>
      </w:r>
      <w:r>
        <w:rPr>
          <w:color w:val="AC5668"/>
          <w:sz w:val="36"/>
          <w:szCs w:val="36"/>
        </w:rPr>
        <w:t>.</w:t>
      </w:r>
      <w:r>
        <w:rPr>
          <w:color w:val="AC5668"/>
          <w:sz w:val="36"/>
          <w:szCs w:val="36"/>
        </w:rPr>
        <w:br/>
        <w:t xml:space="preserve">- </w:t>
      </w:r>
      <w:r>
        <w:rPr>
          <w:color w:val="AC5668"/>
          <w:sz w:val="36"/>
          <w:szCs w:val="36"/>
          <w:rtl/>
        </w:rPr>
        <w:t>القدرة على الانتباه</w:t>
      </w:r>
      <w:r>
        <w:rPr>
          <w:color w:val="AC5668"/>
          <w:sz w:val="36"/>
          <w:szCs w:val="36"/>
        </w:rPr>
        <w:t>.</w:t>
      </w:r>
      <w:r>
        <w:rPr>
          <w:color w:val="AC5668"/>
          <w:sz w:val="36"/>
          <w:szCs w:val="36"/>
        </w:rPr>
        <w:br/>
        <w:t xml:space="preserve">- </w:t>
      </w:r>
      <w:r>
        <w:rPr>
          <w:color w:val="AC5668"/>
          <w:sz w:val="36"/>
          <w:szCs w:val="36"/>
          <w:rtl/>
        </w:rPr>
        <w:t>تحسن فى المهارات التعليمية</w:t>
      </w:r>
      <w:r>
        <w:rPr>
          <w:color w:val="AC5668"/>
          <w:sz w:val="36"/>
          <w:szCs w:val="36"/>
        </w:rPr>
        <w:t>.</w:t>
      </w:r>
      <w:r>
        <w:rPr>
          <w:color w:val="AC5668"/>
          <w:sz w:val="36"/>
          <w:szCs w:val="36"/>
        </w:rPr>
        <w:br/>
        <w:t xml:space="preserve">- </w:t>
      </w:r>
      <w:r>
        <w:rPr>
          <w:color w:val="AC5668"/>
          <w:sz w:val="36"/>
          <w:szCs w:val="36"/>
          <w:rtl/>
        </w:rPr>
        <w:t>تصرفات معتدلة إلى حد ما</w:t>
      </w:r>
      <w:r>
        <w:rPr>
          <w:color w:val="AC5668"/>
          <w:sz w:val="36"/>
          <w:szCs w:val="36"/>
        </w:rPr>
        <w:t>.</w:t>
      </w:r>
      <w:r>
        <w:rPr>
          <w:color w:val="AC5668"/>
          <w:sz w:val="36"/>
          <w:szCs w:val="36"/>
        </w:rPr>
        <w:br/>
      </w:r>
      <w:r>
        <w:rPr>
          <w:color w:val="AC5668"/>
          <w:sz w:val="36"/>
          <w:szCs w:val="36"/>
          <w:rtl/>
        </w:rPr>
        <w:t>هذا بالإضافة إلى الفيتامينات الأخرى مثل فيتامين "ج" والذى يساعد على مزيد من التركيز ومعالجة الإحباط - ولضبط هذه المعدلات لابد من إجراء اختبارات للدم فقد تؤذى النسب الزائدة البعض ويكون لها تأثير سام وقد لا تكون كذلك للحالات الأخرى</w:t>
      </w:r>
      <w:r>
        <w:rPr>
          <w:color w:val="AC5668"/>
          <w:sz w:val="36"/>
          <w:szCs w:val="36"/>
        </w:rPr>
        <w:t>.</w:t>
      </w:r>
      <w:r>
        <w:rPr>
          <w:color w:val="AC5668"/>
          <w:sz w:val="36"/>
          <w:szCs w:val="36"/>
        </w:rPr>
        <w:br/>
        <w:t>Secretin- :</w:t>
      </w:r>
      <w:r>
        <w:rPr>
          <w:color w:val="AC5668"/>
          <w:sz w:val="36"/>
          <w:szCs w:val="36"/>
        </w:rPr>
        <w:br/>
      </w:r>
      <w:r>
        <w:rPr>
          <w:color w:val="AC5668"/>
          <w:sz w:val="36"/>
          <w:szCs w:val="36"/>
          <w:rtl/>
        </w:rPr>
        <w:t>المفرزين هرمون معوى يحث البنكرياس والكبد على الإفراز تنتجه الأمعاء الدقيقة وهو يساعد على الهضم ليس هذا فقط بل يجعل الطفل قادراً على</w:t>
      </w:r>
      <w:r>
        <w:rPr>
          <w:color w:val="AC5668"/>
          <w:sz w:val="36"/>
          <w:szCs w:val="36"/>
        </w:rPr>
        <w:t>:</w:t>
      </w:r>
      <w:r>
        <w:rPr>
          <w:color w:val="AC5668"/>
          <w:sz w:val="36"/>
          <w:szCs w:val="36"/>
        </w:rPr>
        <w:br/>
      </w:r>
      <w:r>
        <w:rPr>
          <w:color w:val="AC5668"/>
          <w:sz w:val="36"/>
          <w:szCs w:val="36"/>
        </w:rPr>
        <w:lastRenderedPageBreak/>
        <w:t xml:space="preserve">- </w:t>
      </w:r>
      <w:r>
        <w:rPr>
          <w:color w:val="AC5668"/>
          <w:sz w:val="36"/>
          <w:szCs w:val="36"/>
          <w:rtl/>
        </w:rPr>
        <w:t>الاستغراق فى نومه</w:t>
      </w:r>
      <w:r>
        <w:rPr>
          <w:color w:val="AC5668"/>
          <w:sz w:val="36"/>
          <w:szCs w:val="36"/>
        </w:rPr>
        <w:t>.</w:t>
      </w:r>
      <w:r>
        <w:rPr>
          <w:color w:val="AC5668"/>
          <w:sz w:val="36"/>
          <w:szCs w:val="36"/>
        </w:rPr>
        <w:br/>
        <w:t xml:space="preserve">- </w:t>
      </w:r>
      <w:r>
        <w:rPr>
          <w:color w:val="AC5668"/>
          <w:sz w:val="36"/>
          <w:szCs w:val="36"/>
          <w:rtl/>
        </w:rPr>
        <w:t>تحسن فى الاتصال العينى</w:t>
      </w:r>
      <w:r>
        <w:rPr>
          <w:color w:val="AC5668"/>
          <w:sz w:val="36"/>
          <w:szCs w:val="36"/>
        </w:rPr>
        <w:t>.</w:t>
      </w:r>
      <w:r>
        <w:rPr>
          <w:color w:val="AC5668"/>
          <w:sz w:val="36"/>
          <w:szCs w:val="36"/>
        </w:rPr>
        <w:br/>
        <w:t xml:space="preserve">- </w:t>
      </w:r>
      <w:r>
        <w:rPr>
          <w:color w:val="AC5668"/>
          <w:sz w:val="36"/>
          <w:szCs w:val="36"/>
          <w:rtl/>
        </w:rPr>
        <w:t>نمو المهارات الكلامية</w:t>
      </w:r>
      <w:r>
        <w:rPr>
          <w:color w:val="AC5668"/>
          <w:sz w:val="36"/>
          <w:szCs w:val="36"/>
        </w:rPr>
        <w:t>.</w:t>
      </w:r>
      <w:r>
        <w:rPr>
          <w:color w:val="AC5668"/>
          <w:sz w:val="36"/>
          <w:szCs w:val="36"/>
        </w:rPr>
        <w:br/>
        <w:t xml:space="preserve">- </w:t>
      </w:r>
      <w:r>
        <w:rPr>
          <w:color w:val="AC5668"/>
          <w:sz w:val="36"/>
          <w:szCs w:val="36"/>
          <w:rtl/>
        </w:rPr>
        <w:t>زيادة الوعى</w:t>
      </w:r>
      <w:r>
        <w:rPr>
          <w:color w:val="AC5668"/>
          <w:sz w:val="36"/>
          <w:szCs w:val="36"/>
        </w:rPr>
        <w:t>.</w:t>
      </w:r>
      <w:r>
        <w:rPr>
          <w:color w:val="AC5668"/>
          <w:sz w:val="36"/>
          <w:szCs w:val="36"/>
        </w:rPr>
        <w:br/>
        <w:t xml:space="preserve">- </w:t>
      </w:r>
      <w:r>
        <w:rPr>
          <w:color w:val="AC5668"/>
          <w:sz w:val="36"/>
          <w:szCs w:val="36"/>
          <w:rtl/>
        </w:rPr>
        <w:t>الاختيار الغذائى</w:t>
      </w:r>
      <w:r>
        <w:rPr>
          <w:color w:val="AC5668"/>
          <w:sz w:val="36"/>
          <w:szCs w:val="36"/>
        </w:rPr>
        <w:t>:</w:t>
      </w:r>
      <w:r>
        <w:rPr>
          <w:color w:val="AC5668"/>
          <w:sz w:val="36"/>
          <w:szCs w:val="36"/>
        </w:rPr>
        <w:br/>
      </w:r>
      <w:r>
        <w:rPr>
          <w:color w:val="AC5668"/>
          <w:sz w:val="36"/>
          <w:szCs w:val="36"/>
          <w:rtl/>
        </w:rPr>
        <w:t>قد تعانى بعض حالات التوحد من حساسية لبعض أنواع الأطعمة، لكنها ليس فى نفس الوقت سبباً من أسباب الإصابة بهذا المرض وتؤثر بشكل ما على السلوك، لذا فقد يساعد استبعاد بعض المواد الغذائية من النظام الغذائى على تحسن الحالة وهذا ما يلجأ إليه الآباء والمتخصصون وخاصة البروتينات لأنها تحتوى على الجلوتين والكازين والتى لا تهضم بسهولة أو بشكل غير كامل. وامتصاص العصارة الهضمية بشكل زائد عن الحد يؤدى إلى خلل فى الوظائف الحيوية والعصبية بالمخ، وعدم تناول البروتينات يجنب مرضى التوحد تلف الجهاز الهضمى والعصبى على ألا يتم الامتناع عنها بشكل مفاجئ ولكن تدريجياً مع استشارة المتخصصين</w:t>
      </w:r>
      <w:r>
        <w:rPr>
          <w:color w:val="AC5668"/>
          <w:sz w:val="36"/>
          <w:szCs w:val="36"/>
        </w:rPr>
        <w:t>.</w:t>
      </w:r>
      <w:r>
        <w:rPr>
          <w:color w:val="AC5668"/>
          <w:sz w:val="36"/>
          <w:szCs w:val="36"/>
        </w:rPr>
        <w:br/>
      </w:r>
      <w:r>
        <w:rPr>
          <w:color w:val="AC5668"/>
          <w:sz w:val="36"/>
          <w:szCs w:val="36"/>
          <w:rtl/>
        </w:rPr>
        <w:t>وعلى الجانب الآخر فأطفال التوحد يوصف جهازهم التنفسى بأنه "جهاز مثقب</w:t>
      </w:r>
      <w:r>
        <w:rPr>
          <w:color w:val="AC5668"/>
          <w:sz w:val="36"/>
          <w:szCs w:val="36"/>
        </w:rPr>
        <w:t>"</w:t>
      </w:r>
      <w:r>
        <w:rPr>
          <w:color w:val="AC5668"/>
          <w:sz w:val="36"/>
          <w:szCs w:val="36"/>
        </w:rPr>
        <w:br/>
      </w:r>
      <w:r>
        <w:rPr>
          <w:color w:val="AC5668"/>
          <w:sz w:val="36"/>
          <w:szCs w:val="36"/>
          <w:rtl/>
        </w:rPr>
        <w:t>والذى يساعد على ظهور اضطرابات سلوكية وطبية أخرى مثل الارتباك، فرط النشاط، اضطرابات المعدة، الإرهاق. وباستخدام المكملات الغذائية، وعقاقير ضد الفطريات قد تقلل من هذه الأعراض</w:t>
      </w:r>
      <w:r>
        <w:rPr>
          <w:color w:val="AC5668"/>
          <w:sz w:val="36"/>
          <w:szCs w:val="36"/>
        </w:rPr>
        <w:t>.</w:t>
      </w:r>
      <w:r>
        <w:rPr>
          <w:color w:val="AC5668"/>
          <w:sz w:val="36"/>
          <w:szCs w:val="36"/>
        </w:rPr>
        <w:br/>
      </w:r>
      <w:r>
        <w:rPr>
          <w:color w:val="AC5668"/>
          <w:sz w:val="36"/>
          <w:szCs w:val="36"/>
          <w:rtl/>
        </w:rPr>
        <w:t>وما زالت الأبحاث جارية حول ما إذا كانت هذه الإعاقة تحدث أثناء فترة الحمل أو الوضع أو لها علاقة بالعوامل البيئية مثل العدوى الفيروسية أو عدم توازن التمثيل الغذائى أو التعرض للمواد الكيميائية فى البيئة</w:t>
      </w:r>
      <w:r>
        <w:rPr>
          <w:color w:val="AC5668"/>
          <w:sz w:val="36"/>
          <w:szCs w:val="36"/>
        </w:rPr>
        <w:t>.</w:t>
      </w:r>
    </w:p>
    <w:sectPr w:rsidR="007E3750" w:rsidSect="007E37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2221F"/>
    <w:rsid w:val="007E3750"/>
    <w:rsid w:val="00E2221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5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1351</Words>
  <Characters>7435</Characters>
  <Application>Microsoft Office Word</Application>
  <DocSecurity>0</DocSecurity>
  <Lines>61</Lines>
  <Paragraphs>17</Paragraphs>
  <ScaleCrop>false</ScaleCrop>
  <Company>cc</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1</cp:revision>
  <dcterms:created xsi:type="dcterms:W3CDTF">2014-07-18T01:03:00Z</dcterms:created>
  <dcterms:modified xsi:type="dcterms:W3CDTF">2014-07-18T01:03:00Z</dcterms:modified>
</cp:coreProperties>
</file>