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42" w:rsidRPr="00765A42" w:rsidRDefault="00765A42" w:rsidP="00765A42">
      <w:pPr>
        <w:shd w:val="clear" w:color="auto" w:fill="FFC0CB"/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</w:pPr>
    </w:p>
    <w:p w:rsidR="00765A42" w:rsidRPr="00765A42" w:rsidRDefault="00765A42" w:rsidP="00765A42">
      <w:pPr>
        <w:shd w:val="clear" w:color="auto" w:fill="FFC0CB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</w:pPr>
      <w:r w:rsidRPr="00765A42">
        <w:rPr>
          <w:rFonts w:ascii="DecoType Naskh Extensions" w:eastAsia="Times New Roman" w:hAnsi="DecoType Naskh Extensions" w:cs="Times New Roman"/>
          <w:b/>
          <w:bCs/>
          <w:color w:val="FF8040"/>
          <w:kern w:val="36"/>
          <w:sz w:val="36"/>
          <w:szCs w:val="36"/>
          <w:rtl/>
          <w:lang w:eastAsia="fr-FR"/>
        </w:rPr>
        <w:t xml:space="preserve">خطوات تنفيذ دروس مادة اللغة </w:t>
      </w:r>
      <w:proofErr w:type="gramStart"/>
      <w:r w:rsidRPr="00765A42">
        <w:rPr>
          <w:rFonts w:ascii="DecoType Naskh Extensions" w:eastAsia="Times New Roman" w:hAnsi="DecoType Naskh Extensions" w:cs="Times New Roman"/>
          <w:b/>
          <w:bCs/>
          <w:color w:val="FF8040"/>
          <w:kern w:val="36"/>
          <w:sz w:val="36"/>
          <w:szCs w:val="36"/>
          <w:rtl/>
          <w:lang w:eastAsia="fr-FR"/>
        </w:rPr>
        <w:t>العربية</w:t>
      </w:r>
      <w:r w:rsidRPr="00765A42">
        <w:rPr>
          <w:rFonts w:ascii="DecoType Naskh Extensions" w:eastAsia="Times New Roman" w:hAnsi="DecoType Naskh Extensions" w:cs="Times New Roman"/>
          <w:b/>
          <w:bCs/>
          <w:color w:val="FF8040"/>
          <w:kern w:val="36"/>
          <w:sz w:val="36"/>
          <w:szCs w:val="36"/>
          <w:lang w:eastAsia="fr-FR"/>
        </w:rPr>
        <w:t xml:space="preserve"> .</w:t>
      </w:r>
      <w:proofErr w:type="gramEnd"/>
    </w:p>
    <w:p w:rsidR="00765A42" w:rsidRPr="00765A42" w:rsidRDefault="00765A42" w:rsidP="00765A42">
      <w:pPr>
        <w:shd w:val="clear" w:color="auto" w:fill="FFC0CB"/>
        <w:bidi/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</w:pPr>
      <w:r w:rsidRPr="00765A42">
        <w:rPr>
          <w:rFonts w:ascii="DecoType Naskh" w:eastAsia="Times New Roman" w:hAnsi="DecoType Naskh" w:cs="Times New Roman"/>
          <w:b/>
          <w:bCs/>
          <w:color w:val="0000FF"/>
          <w:kern w:val="36"/>
          <w:sz w:val="27"/>
          <w:szCs w:val="27"/>
          <w:rtl/>
          <w:lang w:eastAsia="fr-FR"/>
        </w:rPr>
        <w:br/>
        <w:t>      </w:t>
      </w:r>
      <w:r w:rsidRPr="00765A42">
        <w:rPr>
          <w:rFonts w:ascii="DecoType Naskh" w:eastAsia="Times New Roman" w:hAnsi="DecoType Naskh" w:cs="Times New Roman"/>
          <w:b/>
          <w:bCs/>
          <w:color w:val="0000FF"/>
          <w:kern w:val="36"/>
          <w:szCs w:val="27"/>
          <w:rtl/>
          <w:lang w:eastAsia="fr-FR"/>
        </w:rPr>
        <w:t> </w:t>
      </w:r>
      <w:r>
        <w:rPr>
          <w:rFonts w:ascii="DecoType Naskh" w:eastAsia="Times New Roman" w:hAnsi="DecoType Naskh" w:cs="Times New Roman"/>
          <w:b/>
          <w:bCs/>
          <w:noProof/>
          <w:color w:val="0000FF"/>
          <w:kern w:val="36"/>
          <w:sz w:val="27"/>
          <w:szCs w:val="27"/>
          <w:lang w:eastAsia="fr-FR"/>
        </w:rPr>
        <w:drawing>
          <wp:inline distT="0" distB="0" distL="0" distR="0">
            <wp:extent cx="190500" cy="190500"/>
            <wp:effectExtent l="19050" t="0" r="0" b="0"/>
            <wp:docPr id="2" name="Image 2" descr="http://www.khayma.com/almoudaress/educ/gif/b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hayma.com/almoudaress/educ/gif/bu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DecoType Naskh" w:eastAsia="Times New Roman" w:hAnsi="DecoType Naskh" w:cs="Times New Roman"/>
          <w:b/>
          <w:bCs/>
          <w:color w:val="0000FF"/>
          <w:kern w:val="36"/>
          <w:szCs w:val="27"/>
          <w:rtl/>
          <w:lang w:eastAsia="fr-FR"/>
        </w:rPr>
        <w:t> </w:t>
      </w:r>
      <w:proofErr w:type="gramStart"/>
      <w:r w:rsidRPr="00765A42">
        <w:rPr>
          <w:rFonts w:ascii="DecoType Naskh" w:eastAsia="Times New Roman" w:hAnsi="DecoType Naskh" w:cs="Times New Roman"/>
          <w:b/>
          <w:bCs/>
          <w:color w:val="0000FF"/>
          <w:kern w:val="36"/>
          <w:sz w:val="27"/>
          <w:szCs w:val="27"/>
          <w:rtl/>
          <w:lang w:eastAsia="fr-FR"/>
        </w:rPr>
        <w:t>أولا :</w:t>
      </w:r>
      <w:proofErr w:type="gramEnd"/>
      <w:r w:rsidRPr="00765A42">
        <w:rPr>
          <w:rFonts w:ascii="DecoType Naskh" w:eastAsia="Times New Roman" w:hAnsi="DecoType Naskh" w:cs="Times New Roman"/>
          <w:b/>
          <w:bCs/>
          <w:color w:val="0000FF"/>
          <w:kern w:val="36"/>
          <w:sz w:val="27"/>
          <w:szCs w:val="27"/>
          <w:rtl/>
          <w:lang w:eastAsia="fr-FR"/>
        </w:rPr>
        <w:t xml:space="preserve"> بالنسبة للصف الأول الابتدائي .</w:t>
      </w:r>
    </w:p>
    <w:p w:rsidR="00765A42" w:rsidRPr="00765A42" w:rsidRDefault="00765A42" w:rsidP="00765A42">
      <w:pPr>
        <w:shd w:val="clear" w:color="auto" w:fill="FFC0CB"/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</w:pP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3" name="Image 3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 اعرض لوحة المحادثة على </w:t>
      </w:r>
      <w:proofErr w:type="gramStart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التلاميذ ،</w:t>
      </w:r>
      <w:proofErr w:type="gramEnd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 أطلب منهم تأملها واترك لهم حرية التعبير عما يشاهدونه في اللوحة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4" name="Image 4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اطرح أسئلة موجهة حول جزئيات الصورة ، ووزع الأسئلة بعدالة على أكبر عدد ممكن من الــتلاميذ ، عمم الإجابات الصحيحة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5" name="Image 5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انتقل إلى عرض بطاقات الكلمات الجديدة ، اقرأها بصوت واضح ثم أطلب من التلاميذ ترديدها بصورة فردية .ويعتبر هذا التدريب تهيئة مناسبة للقراءة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6" name="Image 6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اقرأ الدرس كاملا ثم اطلب من تلاميذك قراءته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7" name="Image 7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اعرض صور الدرس ، ناقشها مع التلاميذ لتتوصل لجمل الدرس من خلالها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8" name="Image 8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اعرض الجمل ودرب التلاميذ على قراءتها مرتبطة بالصور أولا ثم بدون الصور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9" name="Image 9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 أعد عرض الجمل مرتبة ترتيبا مخالفا لترتيبها في الكتاب واطلب من التلاميذ التعرف عليها </w:t>
      </w:r>
      <w:proofErr w:type="gramStart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وقراءتها .</w:t>
      </w:r>
      <w:proofErr w:type="gramEnd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10" name="Image 10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</w:t>
      </w:r>
      <w:proofErr w:type="spellStart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إلجأ</w:t>
      </w:r>
      <w:proofErr w:type="spellEnd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 إلى التنويع في الأساليب عن طريق ربط الجملة بالصورة المناسبة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11" name="Image 11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 اعرض بطاقات الكلمات الجديدة في الدرس ودرب التلاميذ على قراءتها وتمييزها من بين كلمات أخرى </w:t>
      </w:r>
      <w:proofErr w:type="gramStart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مماثلة .</w:t>
      </w:r>
      <w:proofErr w:type="gramEnd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12" name="Image 12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انتقل للأنشطة التقويمية ( التدريبات ) بتحديد التدريب وشرح كيفية تنفيذه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13" name="Image 13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 نفذ التدريبات بطريقة متوازية مع كتاب التطبيقات </w:t>
      </w:r>
      <w:proofErr w:type="gramStart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اللغوية .</w:t>
      </w:r>
      <w:proofErr w:type="gramEnd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14" name="Image 14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تابع تنفيذ التدريبات وتقويمها .</w:t>
      </w:r>
    </w:p>
    <w:p w:rsidR="00765A42" w:rsidRPr="00765A42" w:rsidRDefault="00765A42" w:rsidP="00765A42">
      <w:pPr>
        <w:shd w:val="clear" w:color="auto" w:fill="FFC0CB"/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</w:pPr>
      <w:r w:rsidRPr="00765A42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FF"/>
          <w:kern w:val="36"/>
          <w:sz w:val="24"/>
          <w:szCs w:val="24"/>
          <w:lang w:eastAsia="fr-FR"/>
        </w:rPr>
        <w:drawing>
          <wp:inline distT="0" distB="0" distL="0" distR="0">
            <wp:extent cx="190500" cy="190500"/>
            <wp:effectExtent l="19050" t="0" r="0" b="0"/>
            <wp:docPr id="15" name="Image 15" descr="http://www.khayma.com/almoudaress/educ/gif/bu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khayma.com/almoudaress/educ/gif/bu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FF"/>
          <w:kern w:val="36"/>
          <w:sz w:val="24"/>
          <w:szCs w:val="24"/>
          <w:rtl/>
          <w:lang w:eastAsia="fr-FR"/>
        </w:rPr>
        <w:t> ثانيا : بالنسبة للصفين الثاني والثالث الابتدائيين .</w:t>
      </w:r>
    </w:p>
    <w:p w:rsidR="00765A42" w:rsidRPr="00765A42" w:rsidRDefault="00765A42" w:rsidP="00765A42">
      <w:pPr>
        <w:shd w:val="clear" w:color="auto" w:fill="FFC0CB"/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</w:pP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16" name="Image 16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· اعرض لوحة المحادثة واترك للتلاميذ حرية التعبير عما يشاهدونه دون تدخل منك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17" name="Image 17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· اطرح</w:t>
      </w:r>
      <w:proofErr w:type="gramEnd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 أسئلة موجهة تقودهم لجمل الدرس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18" name="Image 18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 · اقرأ الدرس على مسامع التلاميذ دون مشاهدته ( قراءة استماع </w:t>
      </w:r>
      <w:proofErr w:type="gramStart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) .</w:t>
      </w:r>
      <w:proofErr w:type="gramEnd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19" name="Image 19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 · في الصف الثالث </w:t>
      </w:r>
      <w:proofErr w:type="spellStart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إلجأ</w:t>
      </w:r>
      <w:proofErr w:type="spellEnd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 للقراءة الصامتة بأن تترك التلاميذ </w:t>
      </w:r>
      <w:proofErr w:type="spellStart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يقرأون</w:t>
      </w:r>
      <w:proofErr w:type="spellEnd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 الدرس ثم تطرح عليهم سؤالا حول الفكرة العامة للدرس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20" name="Image 20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· اعرض لوحة للدرس وأعد قراءة الدرس على مسامع التلاميذ من اللوحة ومن الكتاب المدرسي ( قراءة القدوة )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21" name="Image 21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· اطلب من التلاميذ قراءة الدرس ، وابدأ بالمجيدين وراوح بالقراءة بين اللوحة والكتاب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22" name="Image 22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 · ناقش التلاميذ في المعنى </w:t>
      </w:r>
      <w:proofErr w:type="spellStart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الاجمالي</w:t>
      </w:r>
      <w:proofErr w:type="spellEnd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 للدرس ، وانتقل للتدريبات الشفوية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23" name="Image 23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· ابدأ بتدريبات المعجم اللغوي كما وردت في الكتاب ، ثم تدريبات القراءة والأداء ثم الفهم والاستيعاب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24" name="Image 24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 · بعد مناقشة تدريبات الفهم والاستيعاب الشفوية انتقل للتدريبات الكتابية في كتاب التطبيقات اللغوية . </w:t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br/>
        <w:t>       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24"/>
          <w:szCs w:val="24"/>
          <w:lang w:eastAsia="fr-FR"/>
        </w:rPr>
        <w:drawing>
          <wp:inline distT="0" distB="0" distL="0" distR="0">
            <wp:extent cx="95250" cy="95250"/>
            <wp:effectExtent l="19050" t="0" r="0" b="0"/>
            <wp:docPr id="25" name="Image 25" descr="http://www.khayma.com/almoudaress/educ/gif/pu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khayma.com/almoudaress/educ/gif/puc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 · استمر في تنفيذ بقية التدريبات بطريقة متوازية بحث تنفذ التدريبات الشفوية أولا في كــــتاب التلميذ ثم التدريبات الكتابية </w:t>
      </w:r>
      <w:proofErr w:type="spellStart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>فى</w:t>
      </w:r>
      <w:proofErr w:type="spellEnd"/>
      <w:r w:rsidRPr="00765A4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  <w:t xml:space="preserve"> كتاب التطبيقات اللغوية</w:t>
      </w:r>
    </w:p>
    <w:p w:rsidR="00765A42" w:rsidRPr="00765A42" w:rsidRDefault="00D436F0" w:rsidP="00765A42">
      <w:pPr>
        <w:shd w:val="clear" w:color="auto" w:fill="FFC0CB"/>
        <w:spacing w:beforeAutospacing="1" w:after="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rtl/>
          <w:lang w:eastAsia="fr-FR"/>
        </w:rPr>
      </w:pPr>
      <w:r w:rsidRPr="00D436F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fr-FR"/>
        </w:rPr>
        <w:pict>
          <v:rect id="_x0000_i1027" style="width:0;height:7.5pt" o:hralign="center" o:hrstd="t" o:hrnoshade="t" o:hr="t" fillcolor="#ff8000" stroked="f"/>
        </w:pict>
      </w:r>
    </w:p>
    <w:p w:rsidR="00212BA8" w:rsidRDefault="00212BA8"/>
    <w:sectPr w:rsidR="00212BA8" w:rsidSect="00212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coType 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A42"/>
    <w:rsid w:val="00212BA8"/>
    <w:rsid w:val="006E7DB9"/>
    <w:rsid w:val="00765A42"/>
    <w:rsid w:val="00D436F0"/>
    <w:rsid w:val="00DC1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A8"/>
  </w:style>
  <w:style w:type="paragraph" w:styleId="Titre1">
    <w:name w:val="heading 1"/>
    <w:basedOn w:val="Normal"/>
    <w:link w:val="Titre1Car"/>
    <w:uiPriority w:val="9"/>
    <w:qFormat/>
    <w:rsid w:val="00765A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5A4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6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765A42"/>
  </w:style>
  <w:style w:type="character" w:styleId="Lienhypertexte">
    <w:name w:val="Hyperlink"/>
    <w:basedOn w:val="Policepardfaut"/>
    <w:uiPriority w:val="99"/>
    <w:semiHidden/>
    <w:unhideWhenUsed/>
    <w:rsid w:val="00765A4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5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3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</dc:creator>
  <cp:lastModifiedBy>Wesh</cp:lastModifiedBy>
  <cp:revision>4</cp:revision>
  <cp:lastPrinted>2015-03-15T22:34:00Z</cp:lastPrinted>
  <dcterms:created xsi:type="dcterms:W3CDTF">2014-07-25T00:03:00Z</dcterms:created>
  <dcterms:modified xsi:type="dcterms:W3CDTF">2015-03-15T22:34:00Z</dcterms:modified>
</cp:coreProperties>
</file>