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D3" w:rsidRPr="003F627D" w:rsidRDefault="00607B84" w:rsidP="0028729E">
      <w:pPr>
        <w:autoSpaceDE w:val="0"/>
        <w:autoSpaceDN w:val="0"/>
        <w:adjustRightInd w:val="0"/>
        <w:spacing w:after="0"/>
        <w:jc w:val="right"/>
        <w:rPr>
          <w:rFonts w:ascii="Arial,Bold" w:hAnsi="Arial,Bold" w:cs="Arial,Bold"/>
          <w:b/>
          <w:bCs/>
          <w:i/>
          <w:iCs/>
          <w:sz w:val="32"/>
          <w:szCs w:val="32"/>
        </w:rPr>
      </w:pPr>
      <w:r>
        <w:rPr>
          <w:rFonts w:ascii="Arial,Bold" w:hAnsi="Arial,Bold" w:cs="Arial,Bold"/>
          <w:b/>
          <w:bCs/>
          <w:i/>
          <w:iCs/>
          <w:sz w:val="32"/>
          <w:szCs w:val="32"/>
          <w:u w:val="single"/>
        </w:rPr>
        <w:t xml:space="preserve"> </w:t>
      </w:r>
      <w:r w:rsidR="001327D3" w:rsidRPr="003F627D">
        <w:rPr>
          <w:rFonts w:ascii="Arial,Bold" w:hAnsi="Arial,Bold" w:cs="Arial,Bold"/>
          <w:b/>
          <w:bCs/>
          <w:i/>
          <w:iCs/>
          <w:sz w:val="32"/>
          <w:szCs w:val="32"/>
        </w:rPr>
        <w:t xml:space="preserve">              Lecture-compréhension                </w:t>
      </w:r>
      <w:r w:rsidR="001327D3" w:rsidRPr="003F627D">
        <w:rPr>
          <w:rFonts w:ascii="Arial,Bold" w:hAnsi="Arial,Bold" w:cs="Arial,Bold"/>
          <w:b/>
          <w:bCs/>
          <w:i/>
          <w:iCs/>
          <w:sz w:val="24"/>
          <w:szCs w:val="24"/>
          <w:u w:val="single"/>
        </w:rPr>
        <w:t xml:space="preserve">Classe </w:t>
      </w:r>
      <w:r w:rsidR="001327D3">
        <w:rPr>
          <w:rFonts w:ascii="Arial,Bold" w:hAnsi="Arial,Bold" w:cs="Arial,Bold"/>
          <w:b/>
          <w:bCs/>
          <w:i/>
          <w:iCs/>
          <w:sz w:val="24"/>
          <w:szCs w:val="24"/>
          <w:u w:val="single"/>
        </w:rPr>
        <w:t>4</w:t>
      </w:r>
      <w:r w:rsidR="001327D3" w:rsidRPr="003F627D">
        <w:rPr>
          <w:rFonts w:ascii="Arial,Bold" w:hAnsi="Arial,Bold" w:cs="Arial,Bold"/>
          <w:b/>
          <w:bCs/>
          <w:i/>
          <w:iCs/>
          <w:sz w:val="24"/>
          <w:szCs w:val="24"/>
          <w:u w:val="single"/>
        </w:rPr>
        <w:t>ème année</w:t>
      </w:r>
    </w:p>
    <w:p w:rsidR="001327D3" w:rsidRPr="003F627D" w:rsidRDefault="001327D3" w:rsidP="0028729E">
      <w:pPr>
        <w:autoSpaceDE w:val="0"/>
        <w:autoSpaceDN w:val="0"/>
        <w:adjustRightInd w:val="0"/>
        <w:spacing w:after="0"/>
        <w:jc w:val="center"/>
        <w:rPr>
          <w:rFonts w:ascii="Arial,Bold" w:hAnsi="Arial,Bold" w:cs="Arial,Bold"/>
          <w:b/>
          <w:bCs/>
          <w:i/>
          <w:iCs/>
          <w:sz w:val="20"/>
          <w:szCs w:val="20"/>
        </w:rPr>
      </w:pPr>
      <w:r w:rsidRPr="003F627D">
        <w:rPr>
          <w:rFonts w:ascii="Arial,Bold" w:hAnsi="Arial,Bold" w:cs="Arial,Bold"/>
          <w:b/>
          <w:bCs/>
          <w:i/>
          <w:iCs/>
          <w:sz w:val="20"/>
          <w:szCs w:val="20"/>
        </w:rPr>
        <w:t>Epreuve d’examen du 3</w:t>
      </w:r>
      <w:r w:rsidRPr="003F627D">
        <w:rPr>
          <w:rFonts w:ascii="Arial,Bold" w:hAnsi="Arial,Bold" w:cs="Arial,Bold"/>
          <w:b/>
          <w:bCs/>
          <w:i/>
          <w:iCs/>
          <w:sz w:val="20"/>
          <w:szCs w:val="20"/>
          <w:vertAlign w:val="superscript"/>
        </w:rPr>
        <w:t>ème</w:t>
      </w:r>
      <w:r w:rsidRPr="003F627D">
        <w:rPr>
          <w:rFonts w:ascii="Arial,Bold" w:hAnsi="Arial,Bold" w:cs="Arial,Bold"/>
          <w:b/>
          <w:bCs/>
          <w:i/>
          <w:iCs/>
          <w:sz w:val="10"/>
          <w:szCs w:val="10"/>
          <w:vertAlign w:val="superscript"/>
        </w:rPr>
        <w:t xml:space="preserve"> </w:t>
      </w:r>
      <w:r w:rsidRPr="003F627D">
        <w:rPr>
          <w:rFonts w:ascii="Arial,Bold" w:hAnsi="Arial,Bold" w:cs="Arial,Bold"/>
          <w:b/>
          <w:bCs/>
          <w:i/>
          <w:iCs/>
          <w:sz w:val="20"/>
          <w:szCs w:val="20"/>
        </w:rPr>
        <w:t>trimestre</w:t>
      </w:r>
    </w:p>
    <w:p w:rsidR="001327D3" w:rsidRDefault="001327D3" w:rsidP="001A38D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Nom &amp; prénom :……………………………………                                                                                                Note……/20</w:t>
      </w:r>
    </w:p>
    <w:tbl>
      <w:tblPr>
        <w:tblStyle w:val="Grilledutableau"/>
        <w:tblW w:w="0" w:type="auto"/>
        <w:jc w:val="center"/>
        <w:tblInd w:w="250" w:type="dxa"/>
        <w:tblBorders>
          <w:top w:val="none" w:sz="0" w:space="0" w:color="auto"/>
          <w:left w:val="single" w:sz="4" w:space="0" w:color="FFFFFF" w:themeColor="background1"/>
          <w:right w:val="single" w:sz="4" w:space="0" w:color="FFFFFF" w:themeColor="background1"/>
        </w:tblBorders>
        <w:tblLayout w:type="fixed"/>
        <w:tblLook w:val="04A0"/>
      </w:tblPr>
      <w:tblGrid>
        <w:gridCol w:w="10331"/>
        <w:gridCol w:w="973"/>
      </w:tblGrid>
      <w:tr w:rsidR="004D7CF5" w:rsidTr="00634411">
        <w:trPr>
          <w:trHeight w:val="1404"/>
          <w:jc w:val="center"/>
        </w:trPr>
        <w:tc>
          <w:tcPr>
            <w:tcW w:w="10331" w:type="dxa"/>
          </w:tcPr>
          <w:p w:rsidR="002A2DA3" w:rsidRDefault="004D7CF5" w:rsidP="001A38D4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34"/>
                <w:szCs w:val="34"/>
              </w:rPr>
            </w:pPr>
            <w:r w:rsidRPr="008A2FF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</w:t>
            </w:r>
            <w:r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-/</w:t>
            </w:r>
            <w:r w:rsidR="00A155BA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Je mets une croix devant la réponse juste</w:t>
            </w:r>
            <w:r w:rsidR="00A155BA"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</w:rPr>
              <w:t>.</w:t>
            </w:r>
          </w:p>
          <w:tbl>
            <w:tblPr>
              <w:tblStyle w:val="Grilledutableau"/>
              <w:tblW w:w="9135" w:type="dxa"/>
              <w:jc w:val="center"/>
              <w:tblLayout w:type="fixed"/>
              <w:tblLook w:val="04A0"/>
            </w:tblPr>
            <w:tblGrid>
              <w:gridCol w:w="4740"/>
              <w:gridCol w:w="2977"/>
              <w:gridCol w:w="1418"/>
            </w:tblGrid>
            <w:tr w:rsidR="00A155BA" w:rsidTr="00A155BA">
              <w:trPr>
                <w:jc w:val="center"/>
              </w:trPr>
              <w:tc>
                <w:tcPr>
                  <w:tcW w:w="4740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155BA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34"/>
                      <w:szCs w:val="34"/>
                    </w:rPr>
                  </w:pPr>
                  <w:r w:rsidRPr="008A2FF8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  <w:t>La famille va au cinéma.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A155BA" w:rsidRPr="008A2FF8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  <w:r w:rsidRPr="008A2FF8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  <w:t>Le matin.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A155BA" w:rsidRPr="008A2FF8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A155BA" w:rsidTr="00A155BA">
              <w:trPr>
                <w:jc w:val="center"/>
              </w:trPr>
              <w:tc>
                <w:tcPr>
                  <w:tcW w:w="4740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A155BA" w:rsidRPr="002A2DA3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10"/>
                      <w:szCs w:val="1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55BA" w:rsidRPr="002A2DA3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10"/>
                      <w:szCs w:val="10"/>
                    </w:rPr>
                  </w:pPr>
                </w:p>
              </w:tc>
            </w:tr>
            <w:tr w:rsidR="00A155BA" w:rsidTr="00A155BA">
              <w:trPr>
                <w:jc w:val="center"/>
              </w:trPr>
              <w:tc>
                <w:tcPr>
                  <w:tcW w:w="4740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A155BA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34"/>
                      <w:szCs w:val="3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A155BA" w:rsidRPr="008A2FF8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  <w:r w:rsidRPr="008A2FF8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  <w:t>Le soir.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A155BA" w:rsidRPr="008A2FF8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A155BA" w:rsidRPr="002A2DA3" w:rsidTr="00A155BA">
              <w:trPr>
                <w:jc w:val="center"/>
              </w:trPr>
              <w:tc>
                <w:tcPr>
                  <w:tcW w:w="4740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A155BA" w:rsidRPr="002A2DA3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10"/>
                      <w:szCs w:val="1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55BA" w:rsidRPr="002A2DA3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10"/>
                      <w:szCs w:val="10"/>
                    </w:rPr>
                  </w:pPr>
                </w:p>
              </w:tc>
            </w:tr>
            <w:tr w:rsidR="00A155BA" w:rsidTr="00A155BA">
              <w:trPr>
                <w:jc w:val="center"/>
              </w:trPr>
              <w:tc>
                <w:tcPr>
                  <w:tcW w:w="4740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A155BA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34"/>
                      <w:szCs w:val="3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A155BA" w:rsidRPr="008A2FF8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  <w:r w:rsidRPr="008A2FF8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  <w:t>L’après midi.</w:t>
                  </w:r>
                </w:p>
              </w:tc>
              <w:tc>
                <w:tcPr>
                  <w:tcW w:w="1418" w:type="dxa"/>
                  <w:vAlign w:val="center"/>
                </w:tcPr>
                <w:p w:rsidR="00A155BA" w:rsidRPr="008A2FF8" w:rsidRDefault="00A155BA" w:rsidP="001A38D4">
                  <w:pPr>
                    <w:spacing w:line="276" w:lineRule="auto"/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4D7CF5" w:rsidRPr="008A2FF8" w:rsidRDefault="004610C1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</w:pPr>
            <w:r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>2</w:t>
            </w:r>
            <w:r w:rsidR="008164B2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>-/J</w:t>
            </w:r>
            <w:r w:rsidR="00811CD1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>e numérote les phrases suivantes</w:t>
            </w:r>
            <w:r w:rsidR="008164B2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>:</w:t>
            </w:r>
          </w:p>
          <w:p w:rsidR="00811CD1" w:rsidRPr="008A2FF8" w:rsidRDefault="00AB7F70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</w:pPr>
            <w:r w:rsidRPr="00AB7F70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w:pict>
                <v:group id="_x0000_s1031" style="position:absolute;margin-left:325.3pt;margin-top:.9pt;width:42.75pt;height:59.05pt;z-index:251661312" coordorigin="6915,7904" coordsize="855,1277">
                  <v:roundrect id="_x0000_s1026" style="position:absolute;left:6915;top:7904;width:855;height:340" arcsize="10923f"/>
                  <v:roundrect id="_x0000_s1029" style="position:absolute;left:6915;top:8366;width:855;height:340" arcsize="10923f"/>
                  <v:roundrect id="_x0000_s1030" style="position:absolute;left:6915;top:8841;width:855;height:340" arcsize="10923f"/>
                </v:group>
              </w:pict>
            </w:r>
            <w:r w:rsidR="00811CD1" w:rsidRPr="008A2FF8">
              <w:rPr>
                <w:rFonts w:asciiTheme="majorBidi" w:hAnsiTheme="majorBidi" w:cstheme="majorBidi"/>
                <w:i/>
                <w:iCs/>
                <w:sz w:val="32"/>
                <w:szCs w:val="32"/>
                <w:lang w:bidi="ar-TN"/>
              </w:rPr>
              <w:t>Toute la famille s’installe dans des fauteuils.</w:t>
            </w:r>
            <w:r w:rsidR="00F26A16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 xml:space="preserve"> </w:t>
            </w:r>
            <w:r w:rsidR="00811CD1" w:rsidRPr="008A2FF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bidi="ar-TN"/>
              </w:rPr>
              <w:t xml:space="preserve"> </w:t>
            </w:r>
          </w:p>
          <w:p w:rsidR="00F26A16" w:rsidRPr="008A2FF8" w:rsidRDefault="00F26A16" w:rsidP="001A38D4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32"/>
                <w:szCs w:val="32"/>
                <w:lang w:bidi="ar-TN"/>
              </w:rPr>
            </w:pPr>
            <w:r w:rsidRPr="008A2FF8">
              <w:rPr>
                <w:rFonts w:asciiTheme="majorBidi" w:hAnsiTheme="majorBidi" w:cstheme="majorBidi"/>
                <w:i/>
                <w:iCs/>
                <w:sz w:val="32"/>
                <w:szCs w:val="32"/>
                <w:lang w:bidi="ar-TN"/>
              </w:rPr>
              <w:t xml:space="preserve">Maman achète les billets </w:t>
            </w:r>
          </w:p>
          <w:p w:rsidR="00F26A16" w:rsidRPr="008A2FF8" w:rsidRDefault="00F26A16" w:rsidP="001A38D4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32"/>
                <w:szCs w:val="32"/>
                <w:lang w:bidi="ar-TN"/>
              </w:rPr>
            </w:pPr>
            <w:r w:rsidRPr="008A2FF8">
              <w:rPr>
                <w:rFonts w:asciiTheme="majorBidi" w:hAnsiTheme="majorBidi" w:cstheme="majorBidi"/>
                <w:i/>
                <w:iCs/>
                <w:sz w:val="32"/>
                <w:szCs w:val="32"/>
                <w:lang w:bidi="ar-TN"/>
              </w:rPr>
              <w:t>L’écran s’allume et devient très brillant</w:t>
            </w:r>
          </w:p>
          <w:p w:rsidR="0091253F" w:rsidRPr="001425E4" w:rsidRDefault="00F26A16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3-/ J’entoure la bonne explication :</w:t>
            </w:r>
          </w:p>
          <w:p w:rsidR="00F26A16" w:rsidRPr="001425E4" w:rsidRDefault="00AB7F70" w:rsidP="001A38D4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AB7F70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  <w:u w:val="single"/>
              </w:rPr>
              <w:pict>
                <v:group id="_x0000_s1041" style="position:absolute;left:0;text-align:left;margin-left:192.5pt;margin-top:9.95pt;width:146.5pt;height:106.65pt;z-index:251667456" coordorigin="4259,9733" coordsize="2930,1875">
                  <v:group id="_x0000_s1034" style="position:absolute;left:4259;top:9733;width:718;height:341" coordorigin="5580,9896" coordsize="570,341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2" type="#_x0000_t32" style="position:absolute;left:5580;top:9897;width:570;height:0" o:connectortype="straight">
                      <v:stroke endarrow="block"/>
                    </v:shape>
                    <v:shape id="_x0000_s1033" type="#_x0000_t32" style="position:absolute;left:5580;top:9896;width:487;height:341" o:connectortype="straight">
                      <v:stroke endarrow="block"/>
                    </v:shape>
                  </v:group>
                  <v:group id="_x0000_s1035" style="position:absolute;left:6536;top:10529;width:653;height:341" coordorigin="5580,9896" coordsize="570,341">
                    <v:shape id="_x0000_s1036" type="#_x0000_t32" style="position:absolute;left:5580;top:9897;width:570;height:0" o:connectortype="straight">
                      <v:stroke endarrow="block"/>
                    </v:shape>
                    <v:shape id="_x0000_s1037" type="#_x0000_t32" style="position:absolute;left:5580;top:9896;width:487;height:341" o:connectortype="straight">
                      <v:stroke endarrow="block"/>
                    </v:shape>
                  </v:group>
                  <v:group id="_x0000_s1038" style="position:absolute;left:5140;top:11267;width:653;height:341" coordorigin="5580,9896" coordsize="570,341">
                    <v:shape id="_x0000_s1039" type="#_x0000_t32" style="position:absolute;left:5580;top:9897;width:570;height:0" o:connectortype="straight">
                      <v:stroke endarrow="block"/>
                    </v:shape>
                    <v:shape id="_x0000_s1040" type="#_x0000_t32" style="position:absolute;left:5580;top:9896;width:487;height:341" o:connectortype="straight">
                      <v:stroke endarrow="block"/>
                    </v:shape>
                  </v:group>
                </v:group>
              </w:pict>
            </w:r>
            <w:r w:rsidR="00F26A16"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Des papillons géants          des petits papillons.</w:t>
            </w:r>
          </w:p>
          <w:p w:rsidR="00F26A16" w:rsidRPr="001425E4" w:rsidRDefault="00F26A16" w:rsidP="001A38D4">
            <w:pPr>
              <w:pStyle w:val="Paragraphedeliste"/>
              <w:spacing w:line="276" w:lineRule="auto"/>
              <w:ind w:left="2078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    </w:t>
            </w:r>
            <w:r w:rsidR="001327D3"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             </w:t>
            </w: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des grands papillon.</w:t>
            </w:r>
          </w:p>
          <w:p w:rsidR="00F26A16" w:rsidRPr="001425E4" w:rsidRDefault="00F26A16" w:rsidP="001A38D4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La famille s’installe dans des fauteuils          </w:t>
            </w:r>
            <w:r w:rsidR="001327D3"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l</w:t>
            </w: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 famille s’assoit.</w:t>
            </w:r>
          </w:p>
          <w:p w:rsidR="00F26A16" w:rsidRPr="001425E4" w:rsidRDefault="00F26A16" w:rsidP="001A38D4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                                                                     </w:t>
            </w:r>
            <w:r w:rsidR="001327D3"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l</w:t>
            </w: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 famille se met debout.</w:t>
            </w:r>
          </w:p>
          <w:p w:rsidR="001327D3" w:rsidRPr="001425E4" w:rsidRDefault="001327D3" w:rsidP="001A38D4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Béatrice  s’amuse beaucoup          Béatrice est triste </w:t>
            </w:r>
          </w:p>
          <w:p w:rsidR="0028729E" w:rsidRPr="0028729E" w:rsidRDefault="001327D3" w:rsidP="001A38D4">
            <w:pPr>
              <w:pStyle w:val="Paragraphedeliste"/>
              <w:spacing w:line="276" w:lineRule="auto"/>
              <w:ind w:left="1086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                       Béatrice est contente.</w:t>
            </w:r>
          </w:p>
          <w:p w:rsidR="001327D3" w:rsidRPr="001425E4" w:rsidRDefault="001327D3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1425E4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4-/a)J’écrits la phrase qui parle des animaux.</w:t>
            </w:r>
          </w:p>
          <w:p w:rsidR="001327D3" w:rsidRPr="001425E4" w:rsidRDefault="0091253F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 . . . . . . . . . . . . . . . . . . . . . . . . . . . . . . . . . . . . . . . . . . . . . . . . . . . . . . . . . . . . . . . . . . . . . . . . . . . . . . . . . . . . . . . . . . . . . . . . . . . . . . . . . . . . .</w:t>
            </w:r>
            <w:r w:rsidR="009402C4"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. . . . . . . . . . . . . . . .</w:t>
            </w:r>
            <w:r w:rsidR="001425E4"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. . . . . . . . . . . . . . . . . . . . . . . . . . . . . . . . . . . . . . . . . . </w:t>
            </w:r>
          </w:p>
          <w:p w:rsidR="0091253F" w:rsidRPr="009402C4" w:rsidRDefault="009402C4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</w:t>
            </w:r>
            <w:r w:rsidR="0091253F" w:rsidRPr="009402C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r w:rsidR="001327D3" w:rsidRPr="009402C4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b) Pourquoi le père porte –t–il sa fille dans la voiture ?</w:t>
            </w:r>
          </w:p>
          <w:p w:rsidR="001425E4" w:rsidRPr="001425E4" w:rsidRDefault="001425E4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:rsidR="009402C4" w:rsidRDefault="009402C4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  </w:t>
            </w:r>
            <w:r w:rsidRPr="009402C4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c) Je complète la phrase par des adjectifs du texte :</w:t>
            </w:r>
          </w:p>
          <w:p w:rsidR="009402C4" w:rsidRDefault="009402C4" w:rsidP="001A38D4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9402C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puis c’est le </w:t>
            </w: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………………</w:t>
            </w:r>
            <w:r w:rsid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…….</w:t>
            </w: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</w:t>
            </w:r>
            <w:r w:rsidRPr="009402C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film . mais ce lui-ci</w:t>
            </w:r>
            <w:r w:rsidR="007700D6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r w:rsidRPr="009402C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est trop </w:t>
            </w: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</w:t>
            </w:r>
            <w:r w:rsid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</w:t>
            </w: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……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.</w:t>
            </w:r>
            <w:r w:rsidRPr="009402C4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pour Béatrice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.</w:t>
            </w:r>
          </w:p>
          <w:p w:rsidR="0028729E" w:rsidRDefault="0028729E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5-/Béatrice s’amuse beaucoup avec les dessins animés.</w:t>
            </w:r>
          </w:p>
          <w:p w:rsidR="009402C4" w:rsidRPr="0028729E" w:rsidRDefault="0028729E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Et toi  qu’elle est ton émission préféré</w:t>
            </w:r>
            <w:r w:rsidR="001A38D4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 ?  </w:t>
            </w:r>
          </w:p>
          <w:p w:rsidR="009402C4" w:rsidRPr="001425E4" w:rsidRDefault="009402C4" w:rsidP="001A38D4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 . . . . . . . . . . . . . . . . . . . . . . . . . . . . . . . . . . . . . . . . . .</w:t>
            </w:r>
            <w:r w:rsid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 . . . . . . . . . . . . . . . . . . . . . . . . . . . . . . . . . . . . . . . . . .</w:t>
            </w:r>
            <w:r w:rsidR="001425E4" w:rsidRPr="00142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973" w:type="dxa"/>
          </w:tcPr>
          <w:p w:rsidR="0028729E" w:rsidRDefault="0028729E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4D7CF5" w:rsidRPr="00F138D8" w:rsidRDefault="00F138D8" w:rsidP="001A38D4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C2</w:t>
            </w:r>
          </w:p>
          <w:tbl>
            <w:tblPr>
              <w:tblStyle w:val="Grilledutableau"/>
              <w:tblW w:w="567" w:type="dxa"/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F138D8" w:rsidRPr="00F138D8" w:rsidTr="00F138D8">
              <w:tc>
                <w:tcPr>
                  <w:tcW w:w="360" w:type="dxa"/>
                </w:tcPr>
                <w:p w:rsidR="00F138D8" w:rsidRPr="00F138D8" w:rsidRDefault="00F138D8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60" w:type="dxa"/>
                </w:tcPr>
                <w:p w:rsidR="00F138D8" w:rsidRPr="00F138D8" w:rsidRDefault="00F138D8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60" w:type="dxa"/>
                </w:tcPr>
                <w:p w:rsidR="00F138D8" w:rsidRPr="00F138D8" w:rsidRDefault="00F138D8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Default="00F138D8" w:rsidP="001A38D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0E151A" w:rsidRDefault="000E151A" w:rsidP="001A38D4">
            <w:pPr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0E151A" w:rsidRDefault="000E151A" w:rsidP="001A38D4">
            <w:pPr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1425E4" w:rsidRDefault="001425E4" w:rsidP="001A38D4">
            <w:pPr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F138D8" w:rsidRPr="00F138D8" w:rsidRDefault="00F138D8" w:rsidP="001A38D4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 w:rsidR="007700D6">
              <w:rPr>
                <w:rFonts w:asciiTheme="majorBidi" w:hAnsiTheme="majorBidi" w:cstheme="majorBidi"/>
              </w:rPr>
              <w:t>2</w:t>
            </w:r>
          </w:p>
          <w:tbl>
            <w:tblPr>
              <w:tblStyle w:val="Grilledutableau"/>
              <w:tblW w:w="708" w:type="dxa"/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0E151A" w:rsidRPr="00F138D8" w:rsidTr="0041271F">
              <w:tc>
                <w:tcPr>
                  <w:tcW w:w="236" w:type="dxa"/>
                </w:tcPr>
                <w:p w:rsidR="000E151A" w:rsidRPr="00F138D8" w:rsidRDefault="000E151A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36" w:type="dxa"/>
                </w:tcPr>
                <w:p w:rsidR="000E151A" w:rsidRPr="00F138D8" w:rsidRDefault="000E151A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36" w:type="dxa"/>
                </w:tcPr>
                <w:p w:rsidR="000E151A" w:rsidRPr="00F138D8" w:rsidRDefault="000E151A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Default="00F138D8" w:rsidP="001A38D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  <w:p w:rsidR="000032F8" w:rsidRDefault="000032F8" w:rsidP="001A38D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28729E" w:rsidRDefault="0028729E" w:rsidP="001A38D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28729E" w:rsidRDefault="0028729E" w:rsidP="001A38D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28729E" w:rsidRPr="000E151A" w:rsidRDefault="0028729E" w:rsidP="001A38D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F138D8" w:rsidRPr="00F138D8" w:rsidRDefault="00F138D8" w:rsidP="001A38D4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 w:rsidR="007700D6">
              <w:rPr>
                <w:rFonts w:asciiTheme="majorBidi" w:hAnsiTheme="majorBidi" w:cstheme="majorBidi"/>
              </w:rPr>
              <w:t>3</w:t>
            </w:r>
          </w:p>
          <w:tbl>
            <w:tblPr>
              <w:tblStyle w:val="Grilledutableau"/>
              <w:tblW w:w="737" w:type="dxa"/>
              <w:tblLayout w:type="fixed"/>
              <w:tblLook w:val="04A0"/>
            </w:tblPr>
            <w:tblGrid>
              <w:gridCol w:w="245"/>
              <w:gridCol w:w="246"/>
              <w:gridCol w:w="246"/>
            </w:tblGrid>
            <w:tr w:rsidR="007700D6" w:rsidRPr="00F138D8" w:rsidTr="001A38D4">
              <w:trPr>
                <w:trHeight w:val="56"/>
              </w:trPr>
              <w:tc>
                <w:tcPr>
                  <w:tcW w:w="283" w:type="dxa"/>
                </w:tcPr>
                <w:p w:rsidR="007700D6" w:rsidRPr="00F138D8" w:rsidRDefault="007700D6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83" w:type="dxa"/>
                </w:tcPr>
                <w:p w:rsidR="007700D6" w:rsidRPr="00F138D8" w:rsidRDefault="007700D6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83" w:type="dxa"/>
                </w:tcPr>
                <w:p w:rsidR="007700D6" w:rsidRPr="00F138D8" w:rsidRDefault="007700D6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28729E" w:rsidRDefault="0028729E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1A38D4" w:rsidRDefault="001A38D4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1A38D4" w:rsidRDefault="001A38D4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1A38D4" w:rsidRDefault="001A38D4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F138D8" w:rsidRPr="00F138D8" w:rsidRDefault="00F138D8" w:rsidP="001A38D4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4</w:t>
            </w:r>
          </w:p>
          <w:tbl>
            <w:tblPr>
              <w:tblStyle w:val="Grilledutableau"/>
              <w:tblW w:w="708" w:type="dxa"/>
              <w:tblLayout w:type="fixed"/>
              <w:tblLook w:val="04A0"/>
            </w:tblPr>
            <w:tblGrid>
              <w:gridCol w:w="708"/>
            </w:tblGrid>
            <w:tr w:rsidR="00F138D8" w:rsidRPr="00F138D8" w:rsidTr="00843EB5">
              <w:tc>
                <w:tcPr>
                  <w:tcW w:w="708" w:type="dxa"/>
                </w:tcPr>
                <w:p w:rsidR="00F138D8" w:rsidRPr="00F138D8" w:rsidRDefault="00F138D8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Default="00F138D8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7700D6" w:rsidRDefault="007700D6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7700D6" w:rsidRPr="00F138D8" w:rsidRDefault="007700D6" w:rsidP="001A38D4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4</w:t>
            </w:r>
          </w:p>
          <w:tbl>
            <w:tblPr>
              <w:tblStyle w:val="Grilledutableau"/>
              <w:tblW w:w="708" w:type="dxa"/>
              <w:tblLayout w:type="fixed"/>
              <w:tblLook w:val="04A0"/>
            </w:tblPr>
            <w:tblGrid>
              <w:gridCol w:w="708"/>
            </w:tblGrid>
            <w:tr w:rsidR="007700D6" w:rsidRPr="00F138D8" w:rsidTr="008C5B8B">
              <w:tc>
                <w:tcPr>
                  <w:tcW w:w="708" w:type="dxa"/>
                </w:tcPr>
                <w:p w:rsidR="007700D6" w:rsidRPr="00F138D8" w:rsidRDefault="007700D6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Default="00F138D8" w:rsidP="001A38D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1A38D4" w:rsidRDefault="001A38D4" w:rsidP="001A38D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7700D6" w:rsidRPr="00F138D8" w:rsidRDefault="007700D6" w:rsidP="001A38D4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4</w:t>
            </w:r>
          </w:p>
          <w:tbl>
            <w:tblPr>
              <w:tblStyle w:val="Grilledutableau"/>
              <w:tblW w:w="708" w:type="dxa"/>
              <w:tblLayout w:type="fixed"/>
              <w:tblLook w:val="04A0"/>
            </w:tblPr>
            <w:tblGrid>
              <w:gridCol w:w="708"/>
            </w:tblGrid>
            <w:tr w:rsidR="007700D6" w:rsidRPr="00F138D8" w:rsidTr="008C5B8B">
              <w:tc>
                <w:tcPr>
                  <w:tcW w:w="708" w:type="dxa"/>
                </w:tcPr>
                <w:p w:rsidR="007700D6" w:rsidRPr="00F138D8" w:rsidRDefault="007700D6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28729E" w:rsidRDefault="0028729E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28729E" w:rsidRDefault="0028729E" w:rsidP="001A38D4">
            <w:pPr>
              <w:jc w:val="center"/>
              <w:rPr>
                <w:rFonts w:asciiTheme="majorBidi" w:hAnsiTheme="majorBidi" w:cstheme="majorBidi"/>
              </w:rPr>
            </w:pPr>
          </w:p>
          <w:p w:rsidR="00F138D8" w:rsidRPr="00F138D8" w:rsidRDefault="00F138D8" w:rsidP="001A38D4">
            <w:pPr>
              <w:jc w:val="center"/>
              <w:rPr>
                <w:rFonts w:asciiTheme="majorBidi" w:hAnsiTheme="majorBidi" w:cstheme="majorBidi"/>
              </w:rPr>
            </w:pPr>
            <w:r w:rsidRPr="00F138D8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6</w:t>
            </w:r>
          </w:p>
          <w:tbl>
            <w:tblPr>
              <w:tblStyle w:val="Grilledutableau"/>
              <w:tblW w:w="708" w:type="dxa"/>
              <w:tblLayout w:type="fixed"/>
              <w:tblLook w:val="04A0"/>
            </w:tblPr>
            <w:tblGrid>
              <w:gridCol w:w="708"/>
            </w:tblGrid>
            <w:tr w:rsidR="00F138D8" w:rsidRPr="00F138D8" w:rsidTr="00843EB5">
              <w:tc>
                <w:tcPr>
                  <w:tcW w:w="708" w:type="dxa"/>
                </w:tcPr>
                <w:p w:rsidR="00F138D8" w:rsidRPr="00F138D8" w:rsidRDefault="00F138D8" w:rsidP="001A38D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F138D8" w:rsidRPr="00227E1C" w:rsidRDefault="00F138D8" w:rsidP="001A38D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4"/>
                <w:szCs w:val="34"/>
                <w:u w:val="single"/>
              </w:rPr>
            </w:pPr>
          </w:p>
        </w:tc>
      </w:tr>
    </w:tbl>
    <w:p w:rsidR="00E14684" w:rsidRPr="001425E4" w:rsidRDefault="00E14684" w:rsidP="001A38D4">
      <w:pPr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Total des critères minimaux C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2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1425E4">
        <w:rPr>
          <w:rFonts w:asciiTheme="majorBidi" w:hAnsiTheme="majorBidi" w:cstheme="majorBidi"/>
          <w:sz w:val="24"/>
          <w:szCs w:val="24"/>
        </w:rPr>
        <w:t>…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/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3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C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3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1425E4">
        <w:rPr>
          <w:rFonts w:asciiTheme="majorBidi" w:hAnsiTheme="majorBidi" w:cstheme="majorBidi"/>
          <w:sz w:val="24"/>
          <w:szCs w:val="24"/>
        </w:rPr>
        <w:t>…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/6 C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4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Pr="001425E4">
        <w:rPr>
          <w:rFonts w:asciiTheme="majorBidi" w:hAnsiTheme="majorBidi" w:cstheme="majorBidi"/>
          <w:sz w:val="24"/>
          <w:szCs w:val="24"/>
        </w:rPr>
        <w:t>…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/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3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</w:p>
    <w:p w:rsidR="00223C00" w:rsidRPr="001425E4" w:rsidRDefault="00E14684" w:rsidP="001A38D4">
      <w:pPr>
        <w:spacing w:after="0" w:line="240" w:lineRule="auto"/>
        <w:jc w:val="right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Critères de perfectionnement: C</w:t>
      </w:r>
      <w:r w:rsidR="00F138D8"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6</w:t>
      </w:r>
      <w:r w:rsidRPr="001425E4">
        <w:rPr>
          <w:rFonts w:asciiTheme="majorBidi" w:hAnsiTheme="majorBidi" w:cstheme="majorBidi"/>
          <w:b/>
          <w:bCs/>
          <w:i/>
          <w:iCs/>
          <w:sz w:val="24"/>
          <w:szCs w:val="24"/>
        </w:rPr>
        <w:t> :</w:t>
      </w:r>
      <w:r w:rsidRPr="001425E4">
        <w:rPr>
          <w:rFonts w:asciiTheme="majorBidi" w:hAnsiTheme="majorBidi" w:cstheme="majorBidi"/>
          <w:i/>
          <w:iCs/>
          <w:sz w:val="24"/>
          <w:szCs w:val="24"/>
        </w:rPr>
        <w:t>…</w:t>
      </w:r>
    </w:p>
    <w:p w:rsidR="00790E7A" w:rsidRDefault="00790E7A" w:rsidP="001A38D4">
      <w:pPr>
        <w:spacing w:after="0" w:line="240" w:lineRule="auto"/>
        <w:jc w:val="right"/>
        <w:rPr>
          <w:rFonts w:ascii="Adorable" w:hAnsi="Adorable" w:cstheme="majorBidi"/>
          <w:b/>
          <w:bCs/>
          <w:i/>
          <w:iCs/>
          <w:sz w:val="24"/>
          <w:szCs w:val="24"/>
        </w:rPr>
      </w:pPr>
      <w:r w:rsidRPr="001425E4">
        <w:rPr>
          <w:rFonts w:ascii="Adorable" w:hAnsi="Adorable" w:cstheme="majorBidi"/>
          <w:b/>
          <w:bCs/>
          <w:i/>
          <w:iCs/>
          <w:sz w:val="24"/>
          <w:szCs w:val="24"/>
        </w:rPr>
        <w:t>Bon travail</w:t>
      </w:r>
      <w:r w:rsidRPr="001425E4">
        <w:rPr>
          <w:rFonts w:ascii="Adorable" w:hAnsi="Adorable" w:cstheme="majorBidi"/>
          <w:b/>
          <w:bCs/>
          <w:i/>
          <w:iCs/>
        </w:rPr>
        <w:t xml:space="preserve"> </w:t>
      </w:r>
      <w:r>
        <w:rPr>
          <w:rFonts w:ascii="Adorable" w:hAnsi="Adorable" w:cstheme="majorBidi"/>
          <w:b/>
          <w:bCs/>
          <w:i/>
          <w:iCs/>
          <w:sz w:val="24"/>
          <w:szCs w:val="24"/>
        </w:rPr>
        <w:t xml:space="preserve">. </w:t>
      </w:r>
    </w:p>
    <w:p w:rsidR="007700D6" w:rsidRPr="007700D6" w:rsidRDefault="007700D6" w:rsidP="001A38D4">
      <w:pPr>
        <w:tabs>
          <w:tab w:val="left" w:pos="8243"/>
        </w:tabs>
        <w:spacing w:after="0" w:line="240" w:lineRule="auto"/>
        <w:ind w:right="57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700D6">
        <w:rPr>
          <w:rFonts w:asciiTheme="majorBidi" w:hAnsiTheme="majorBidi" w:cstheme="majorBidi"/>
          <w:b/>
          <w:bCs/>
          <w:i/>
          <w:iCs/>
          <w:sz w:val="32"/>
          <w:szCs w:val="32"/>
        </w:rPr>
        <w:t>Tableau de notes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1652"/>
        <w:gridCol w:w="1650"/>
        <w:gridCol w:w="1650"/>
        <w:gridCol w:w="1650"/>
        <w:gridCol w:w="1652"/>
        <w:gridCol w:w="1650"/>
        <w:gridCol w:w="1650"/>
      </w:tblGrid>
      <w:tr w:rsidR="007700D6" w:rsidRPr="007700D6" w:rsidTr="008C5B8B">
        <w:trPr>
          <w:trHeight w:val="76"/>
          <w:jc w:val="center"/>
        </w:trPr>
        <w:tc>
          <w:tcPr>
            <w:tcW w:w="715" w:type="pct"/>
            <w:vMerge w:val="restar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 xml:space="preserve">Niveaux de maîtrise </w:t>
            </w:r>
          </w:p>
        </w:tc>
        <w:tc>
          <w:tcPr>
            <w:tcW w:w="2857" w:type="pct"/>
            <w:gridSpan w:val="4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Critères minimaux</w:t>
            </w:r>
          </w:p>
        </w:tc>
        <w:tc>
          <w:tcPr>
            <w:tcW w:w="1428" w:type="pct"/>
            <w:gridSpan w:val="2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Critères de perfectionnement</w:t>
            </w:r>
          </w:p>
        </w:tc>
      </w:tr>
      <w:tr w:rsidR="007700D6" w:rsidRPr="007700D6" w:rsidTr="008C5B8B">
        <w:trPr>
          <w:trHeight w:val="76"/>
          <w:jc w:val="center"/>
        </w:trPr>
        <w:tc>
          <w:tcPr>
            <w:tcW w:w="715" w:type="pct"/>
            <w:vMerge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  <w:tc>
          <w:tcPr>
            <w:tcW w:w="714" w:type="pc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C1</w:t>
            </w:r>
          </w:p>
        </w:tc>
        <w:tc>
          <w:tcPr>
            <w:tcW w:w="714" w:type="pc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C2</w:t>
            </w:r>
          </w:p>
        </w:tc>
        <w:tc>
          <w:tcPr>
            <w:tcW w:w="714" w:type="pc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C3</w:t>
            </w:r>
          </w:p>
        </w:tc>
        <w:tc>
          <w:tcPr>
            <w:tcW w:w="715" w:type="pc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C4</w:t>
            </w:r>
          </w:p>
        </w:tc>
        <w:tc>
          <w:tcPr>
            <w:tcW w:w="714" w:type="pc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C5</w:t>
            </w:r>
          </w:p>
        </w:tc>
        <w:tc>
          <w:tcPr>
            <w:tcW w:w="714" w:type="pc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C6</w:t>
            </w:r>
          </w:p>
        </w:tc>
      </w:tr>
      <w:tr w:rsidR="007700D6" w:rsidRPr="007700D6" w:rsidTr="008C5B8B">
        <w:trPr>
          <w:trHeight w:val="199"/>
          <w:jc w:val="center"/>
        </w:trPr>
        <w:tc>
          <w:tcPr>
            <w:tcW w:w="715" w:type="pc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715" w:type="pct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714" w:type="pct"/>
            <w:vMerge w:val="restart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 xml:space="preserve">De 0à </w:t>
            </w: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714" w:type="pct"/>
            <w:vMerge w:val="restart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 xml:space="preserve">De 0 à </w:t>
            </w: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7700D6" w:rsidRPr="007700D6" w:rsidTr="008C5B8B">
        <w:trPr>
          <w:trHeight w:val="134"/>
          <w:jc w:val="center"/>
        </w:trPr>
        <w:tc>
          <w:tcPr>
            <w:tcW w:w="715" w:type="pc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 +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0.5à1.5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0.5à1.5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0.5à1</w:t>
            </w:r>
          </w:p>
        </w:tc>
        <w:tc>
          <w:tcPr>
            <w:tcW w:w="715" w:type="pct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0.25à0.5</w:t>
            </w: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</w:tr>
      <w:tr w:rsidR="007700D6" w:rsidRPr="007700D6" w:rsidTr="008C5B8B">
        <w:trPr>
          <w:trHeight w:val="224"/>
          <w:jc w:val="center"/>
        </w:trPr>
        <w:tc>
          <w:tcPr>
            <w:tcW w:w="715" w:type="pc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+ +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1</w:t>
            </w: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</w:tr>
      <w:tr w:rsidR="007700D6" w:rsidRPr="007700D6" w:rsidTr="008C5B8B">
        <w:trPr>
          <w:trHeight w:val="130"/>
          <w:jc w:val="center"/>
        </w:trPr>
        <w:tc>
          <w:tcPr>
            <w:tcW w:w="715" w:type="pct"/>
            <w:shd w:val="clear" w:color="auto" w:fill="D9D9D9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+ + +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</w:rPr>
              <w:t>3</w:t>
            </w: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à5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</w:rPr>
              <w:t>4</w:t>
            </w: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à</w:t>
            </w:r>
            <w:r w:rsidRPr="007700D6">
              <w:rPr>
                <w:rFonts w:ascii="Times New Roman" w:hAnsi="Times New Roman" w:cs="Times New Roman" w:hint="cs"/>
                <w:i/>
                <w:iCs/>
                <w:sz w:val="28"/>
                <w:szCs w:val="28"/>
                <w:rtl/>
              </w:rPr>
              <w:t>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2à3</w:t>
            </w:r>
          </w:p>
        </w:tc>
        <w:tc>
          <w:tcPr>
            <w:tcW w:w="715" w:type="pct"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  <w:r w:rsidRPr="007700D6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  <w:t>1à2</w:t>
            </w: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  <w:tc>
          <w:tcPr>
            <w:tcW w:w="714" w:type="pct"/>
            <w:vMerge/>
            <w:vAlign w:val="center"/>
          </w:tcPr>
          <w:p w:rsidR="007700D6" w:rsidRPr="007700D6" w:rsidRDefault="007700D6" w:rsidP="001A38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ar-TN"/>
              </w:rPr>
            </w:pPr>
          </w:p>
        </w:tc>
      </w:tr>
    </w:tbl>
    <w:p w:rsidR="001A38D4" w:rsidRDefault="001A38D4" w:rsidP="001A38D4">
      <w:pPr>
        <w:spacing w:after="0" w:line="240" w:lineRule="auto"/>
        <w:rPr>
          <w:rFonts w:ascii="Adorable" w:hAnsi="Adorable" w:cstheme="majorBidi"/>
          <w:b/>
          <w:bCs/>
          <w:i/>
          <w:iCs/>
          <w:sz w:val="24"/>
          <w:szCs w:val="24"/>
          <w:lang w:bidi="ar-TN"/>
        </w:rPr>
      </w:pPr>
    </w:p>
    <w:p w:rsidR="001A38D4" w:rsidRDefault="001A38D4" w:rsidP="001A38D4">
      <w:pPr>
        <w:spacing w:after="0" w:line="240" w:lineRule="auto"/>
        <w:rPr>
          <w:rFonts w:ascii="Adorable" w:hAnsi="Adorable" w:cstheme="majorBidi"/>
          <w:b/>
          <w:bCs/>
          <w:i/>
          <w:iCs/>
          <w:sz w:val="24"/>
          <w:szCs w:val="24"/>
          <w:lang w:bidi="ar-TN"/>
        </w:rPr>
      </w:pPr>
    </w:p>
    <w:p w:rsidR="001A38D4" w:rsidRPr="00227E1C" w:rsidRDefault="001A38D4" w:rsidP="001A38D4">
      <w:pPr>
        <w:spacing w:line="240" w:lineRule="auto"/>
        <w:rPr>
          <w:rFonts w:asciiTheme="majorBidi" w:hAnsiTheme="majorBidi" w:cstheme="majorBidi"/>
          <w:b/>
          <w:bCs/>
          <w:i/>
          <w:iCs/>
          <w:sz w:val="34"/>
          <w:szCs w:val="34"/>
          <w:u w:val="single"/>
        </w:rPr>
      </w:pPr>
      <w:r w:rsidRPr="00227E1C">
        <w:rPr>
          <w:rFonts w:asciiTheme="majorBidi" w:hAnsiTheme="majorBidi" w:cstheme="majorBidi"/>
          <w:b/>
          <w:bCs/>
          <w:i/>
          <w:iCs/>
          <w:sz w:val="34"/>
          <w:szCs w:val="34"/>
          <w:u w:val="single"/>
        </w:rPr>
        <w:t>Le texte</w:t>
      </w:r>
    </w:p>
    <w:p w:rsidR="001A38D4" w:rsidRPr="001327D3" w:rsidRDefault="001A38D4" w:rsidP="001A38D4">
      <w:pPr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 xml:space="preserve">Béatrice et ses parents  sont allés, ce soir au cinéma . quelle fête pour la petite fille ! </w:t>
      </w:r>
    </w:p>
    <w:p w:rsidR="001A38D4" w:rsidRPr="001327D3" w:rsidRDefault="001A38D4" w:rsidP="001A38D4">
      <w:pPr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 xml:space="preserve">  Maman achète les billets et toute la famille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s’installe dans des fauteuils.</w:t>
      </w:r>
      <w:r w:rsidRPr="001327D3">
        <w:rPr>
          <w:rFonts w:asciiTheme="majorBidi" w:hAnsiTheme="majorBidi" w:cstheme="majorBidi"/>
          <w:i/>
          <w:iCs/>
          <w:sz w:val="32"/>
          <w:szCs w:val="32"/>
        </w:rPr>
        <w:t xml:space="preserve"> L’écran s’allume et devient très brillant .On voit d’abord des animaux qui vivent dans les grandes forêts de l’Afrique : des éléphants, des gorilles, des serpents, des papillons géants.</w:t>
      </w:r>
    </w:p>
    <w:p w:rsidR="001A38D4" w:rsidRPr="001327D3" w:rsidRDefault="001130BC" w:rsidP="001A38D4">
      <w:pPr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>Béatrice a un peu peur ,</w:t>
      </w:r>
      <w:r w:rsidR="001A38D4" w:rsidRPr="001327D3">
        <w:rPr>
          <w:rFonts w:asciiTheme="majorBidi" w:hAnsiTheme="majorBidi" w:cstheme="majorBidi"/>
          <w:i/>
          <w:iCs/>
          <w:sz w:val="32"/>
          <w:szCs w:val="32"/>
        </w:rPr>
        <w:t>mais ensuite elle s’amuse beaucoup avec un dessin animé ; Donald, le canard.</w:t>
      </w:r>
    </w:p>
    <w:p w:rsidR="001A38D4" w:rsidRDefault="001A38D4" w:rsidP="001A38D4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>Puis c’est le grand film, mais ce lui-ci est trop long pour Béatrice. Elle dort et papa doit la porter dans la voiture.</w:t>
      </w:r>
    </w:p>
    <w:p w:rsidR="001A38D4" w:rsidRDefault="001A38D4" w:rsidP="001A38D4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1A38D4" w:rsidRDefault="001A38D4" w:rsidP="001A38D4">
      <w:pPr>
        <w:spacing w:after="0" w:line="240" w:lineRule="auto"/>
        <w:rPr>
          <w:rFonts w:ascii="Adorable" w:hAnsi="Adorable" w:cstheme="majorBidi"/>
          <w:b/>
          <w:bCs/>
          <w:i/>
          <w:iCs/>
          <w:sz w:val="24"/>
          <w:szCs w:val="24"/>
          <w:lang w:bidi="ar-TN"/>
        </w:rPr>
      </w:pPr>
    </w:p>
    <w:p w:rsidR="001A38D4" w:rsidRPr="00227E1C" w:rsidRDefault="001A38D4" w:rsidP="001A38D4">
      <w:pPr>
        <w:spacing w:line="240" w:lineRule="auto"/>
        <w:rPr>
          <w:rFonts w:asciiTheme="majorBidi" w:hAnsiTheme="majorBidi" w:cstheme="majorBidi"/>
          <w:b/>
          <w:bCs/>
          <w:i/>
          <w:iCs/>
          <w:sz w:val="34"/>
          <w:szCs w:val="34"/>
          <w:u w:val="single"/>
        </w:rPr>
      </w:pPr>
      <w:r w:rsidRPr="00227E1C">
        <w:rPr>
          <w:rFonts w:asciiTheme="majorBidi" w:hAnsiTheme="majorBidi" w:cstheme="majorBidi"/>
          <w:b/>
          <w:bCs/>
          <w:i/>
          <w:iCs/>
          <w:sz w:val="34"/>
          <w:szCs w:val="34"/>
          <w:u w:val="single"/>
        </w:rPr>
        <w:t>Le texte</w:t>
      </w:r>
    </w:p>
    <w:p w:rsidR="001A38D4" w:rsidRPr="001327D3" w:rsidRDefault="001A38D4" w:rsidP="001A38D4">
      <w:pPr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 xml:space="preserve">Béatrice et ses parents  sont allés, ce soir au cinéma . quelle fête pour la petite fille ! </w:t>
      </w:r>
    </w:p>
    <w:p w:rsidR="001A38D4" w:rsidRPr="001327D3" w:rsidRDefault="001A38D4" w:rsidP="001A38D4">
      <w:pPr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 xml:space="preserve">  Maman achète les billets et toute la famille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s’installe dans des fauteuils.</w:t>
      </w:r>
      <w:r w:rsidRPr="001327D3">
        <w:rPr>
          <w:rFonts w:asciiTheme="majorBidi" w:hAnsiTheme="majorBidi" w:cstheme="majorBidi"/>
          <w:i/>
          <w:iCs/>
          <w:sz w:val="32"/>
          <w:szCs w:val="32"/>
        </w:rPr>
        <w:t>L’écran s’allume et devient très brillant .On voit d’abord des animaux qui vivent dans les grandes forêts de l’Afrique : des éléphants, des gorilles, des serpents, des papillons géants.</w:t>
      </w:r>
    </w:p>
    <w:p w:rsidR="001A38D4" w:rsidRPr="001327D3" w:rsidRDefault="001A38D4" w:rsidP="001A38D4">
      <w:pPr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>Béatrice a un peu peur .mais ensuite elle s’amuse beaucoup avec un dessin animé ; Donald, le canard.</w:t>
      </w:r>
    </w:p>
    <w:p w:rsidR="001A38D4" w:rsidRDefault="001A38D4" w:rsidP="001A38D4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>Puis c’est le grand film, mais ce lui-ci est trop long pour Béatrice. Elle dort et papa doit la porter dans la voiture.</w:t>
      </w:r>
    </w:p>
    <w:p w:rsidR="001A38D4" w:rsidRDefault="001A38D4" w:rsidP="001A38D4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i/>
          <w:iCs/>
          <w:sz w:val="32"/>
          <w:szCs w:val="32"/>
        </w:rPr>
      </w:pPr>
    </w:p>
    <w:p w:rsidR="001A38D4" w:rsidRPr="001A38D4" w:rsidRDefault="001A38D4" w:rsidP="001A38D4">
      <w:pPr>
        <w:spacing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</w:p>
    <w:p w:rsidR="001A38D4" w:rsidRPr="00227E1C" w:rsidRDefault="001A38D4" w:rsidP="001A38D4">
      <w:pPr>
        <w:spacing w:line="240" w:lineRule="auto"/>
        <w:rPr>
          <w:rFonts w:asciiTheme="majorBidi" w:hAnsiTheme="majorBidi" w:cstheme="majorBidi"/>
          <w:b/>
          <w:bCs/>
          <w:i/>
          <w:iCs/>
          <w:sz w:val="34"/>
          <w:szCs w:val="34"/>
          <w:u w:val="single"/>
        </w:rPr>
      </w:pPr>
      <w:r w:rsidRPr="00227E1C">
        <w:rPr>
          <w:rFonts w:asciiTheme="majorBidi" w:hAnsiTheme="majorBidi" w:cstheme="majorBidi"/>
          <w:b/>
          <w:bCs/>
          <w:i/>
          <w:iCs/>
          <w:sz w:val="34"/>
          <w:szCs w:val="34"/>
          <w:u w:val="single"/>
        </w:rPr>
        <w:t>Le texte</w:t>
      </w:r>
    </w:p>
    <w:p w:rsidR="001A38D4" w:rsidRPr="001327D3" w:rsidRDefault="001A38D4" w:rsidP="001A38D4">
      <w:pPr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 xml:space="preserve">Béatrice et ses parents  sont allés, ce soir au cinéma . quelle fête pour la petite fille ! </w:t>
      </w:r>
    </w:p>
    <w:p w:rsidR="001A38D4" w:rsidRPr="001327D3" w:rsidRDefault="001A38D4" w:rsidP="001A38D4">
      <w:pPr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 xml:space="preserve">  Maman achète les billets et toute la famille</w:t>
      </w:r>
      <w:r>
        <w:rPr>
          <w:rFonts w:asciiTheme="majorBidi" w:hAnsiTheme="majorBidi" w:cstheme="majorBidi"/>
          <w:i/>
          <w:iCs/>
          <w:sz w:val="32"/>
          <w:szCs w:val="32"/>
        </w:rPr>
        <w:t xml:space="preserve"> s’installe dans des fauteuils.</w:t>
      </w:r>
      <w:r w:rsidRPr="001327D3">
        <w:rPr>
          <w:rFonts w:asciiTheme="majorBidi" w:hAnsiTheme="majorBidi" w:cstheme="majorBidi"/>
          <w:i/>
          <w:iCs/>
          <w:sz w:val="32"/>
          <w:szCs w:val="32"/>
        </w:rPr>
        <w:t>L’écran s’allume et devient très brillant .On voit d’abord des animaux qui vivent dans les grandes forêts de l’Afrique : des éléphants, des gorilles, des serpents, des papillons géants.</w:t>
      </w:r>
    </w:p>
    <w:p w:rsidR="001A38D4" w:rsidRPr="001327D3" w:rsidRDefault="001A38D4" w:rsidP="001A38D4">
      <w:pPr>
        <w:spacing w:line="240" w:lineRule="auto"/>
        <w:jc w:val="both"/>
        <w:rPr>
          <w:rFonts w:asciiTheme="majorBidi" w:hAnsiTheme="majorBidi" w:cstheme="majorBidi"/>
          <w:i/>
          <w:iCs/>
          <w:sz w:val="32"/>
          <w:szCs w:val="32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>Béatrice a un peu peur .mais ensuite elle s’amuse beaucoup avec un dessin animé ; Donald, le canard.</w:t>
      </w:r>
    </w:p>
    <w:p w:rsidR="001A38D4" w:rsidRPr="00790E7A" w:rsidRDefault="001A38D4" w:rsidP="001A38D4">
      <w:pPr>
        <w:spacing w:after="0" w:line="240" w:lineRule="auto"/>
        <w:rPr>
          <w:rFonts w:ascii="Adorable" w:hAnsi="Adorable" w:cstheme="majorBidi"/>
          <w:b/>
          <w:bCs/>
          <w:i/>
          <w:iCs/>
          <w:sz w:val="24"/>
          <w:szCs w:val="24"/>
          <w:rtl/>
          <w:lang w:bidi="ar-TN"/>
        </w:rPr>
      </w:pPr>
      <w:r w:rsidRPr="001327D3">
        <w:rPr>
          <w:rFonts w:asciiTheme="majorBidi" w:hAnsiTheme="majorBidi" w:cstheme="majorBidi"/>
          <w:i/>
          <w:iCs/>
          <w:sz w:val="32"/>
          <w:szCs w:val="32"/>
        </w:rPr>
        <w:t>Puis c’est le grand film, mais ce lui-ci est trop long pour Béatrice. Elle dort et papa doit la porter dans la voiture.</w:t>
      </w:r>
    </w:p>
    <w:sectPr w:rsidR="001A38D4" w:rsidRPr="00790E7A" w:rsidSect="00167C0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0C6" w:rsidRDefault="008540C6" w:rsidP="00790E7A">
      <w:pPr>
        <w:spacing w:after="0" w:line="240" w:lineRule="auto"/>
      </w:pPr>
      <w:r>
        <w:separator/>
      </w:r>
    </w:p>
  </w:endnote>
  <w:endnote w:type="continuationSeparator" w:id="1">
    <w:p w:rsidR="008540C6" w:rsidRDefault="008540C6" w:rsidP="007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rable">
    <w:altName w:val="Mistral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0C6" w:rsidRDefault="008540C6" w:rsidP="00790E7A">
      <w:pPr>
        <w:spacing w:after="0" w:line="240" w:lineRule="auto"/>
      </w:pPr>
      <w:r>
        <w:separator/>
      </w:r>
    </w:p>
  </w:footnote>
  <w:footnote w:type="continuationSeparator" w:id="1">
    <w:p w:rsidR="008540C6" w:rsidRDefault="008540C6" w:rsidP="007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5"/>
    <w:multiLevelType w:val="hybridMultilevel"/>
    <w:tmpl w:val="49221B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86AB6"/>
    <w:multiLevelType w:val="hybridMultilevel"/>
    <w:tmpl w:val="0EB453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07897"/>
    <w:multiLevelType w:val="hybridMultilevel"/>
    <w:tmpl w:val="149E35BA"/>
    <w:lvl w:ilvl="0" w:tplc="040C000B">
      <w:start w:val="1"/>
      <w:numFmt w:val="bullet"/>
      <w:lvlText w:val=""/>
      <w:lvlJc w:val="left"/>
      <w:pPr>
        <w:ind w:left="8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">
    <w:nsid w:val="6CDD2526"/>
    <w:multiLevelType w:val="hybridMultilevel"/>
    <w:tmpl w:val="FF1EA972"/>
    <w:lvl w:ilvl="0" w:tplc="75800ABA">
      <w:start w:val="3"/>
      <w:numFmt w:val="bullet"/>
      <w:lvlText w:val=""/>
      <w:lvlJc w:val="left"/>
      <w:pPr>
        <w:ind w:left="1086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7C0D"/>
    <w:rsid w:val="000032F8"/>
    <w:rsid w:val="000B7B69"/>
    <w:rsid w:val="000E151A"/>
    <w:rsid w:val="0010280B"/>
    <w:rsid w:val="001130BC"/>
    <w:rsid w:val="001327D3"/>
    <w:rsid w:val="001425E4"/>
    <w:rsid w:val="00167C0D"/>
    <w:rsid w:val="001A38D4"/>
    <w:rsid w:val="0022348D"/>
    <w:rsid w:val="00223C00"/>
    <w:rsid w:val="00227E1C"/>
    <w:rsid w:val="002300BF"/>
    <w:rsid w:val="00255515"/>
    <w:rsid w:val="0028729E"/>
    <w:rsid w:val="002A2DA3"/>
    <w:rsid w:val="002B002B"/>
    <w:rsid w:val="003774F1"/>
    <w:rsid w:val="004610C1"/>
    <w:rsid w:val="00484A58"/>
    <w:rsid w:val="004C3A5F"/>
    <w:rsid w:val="004D7CF5"/>
    <w:rsid w:val="00540847"/>
    <w:rsid w:val="00583105"/>
    <w:rsid w:val="00607B84"/>
    <w:rsid w:val="00634411"/>
    <w:rsid w:val="00685EF7"/>
    <w:rsid w:val="00702474"/>
    <w:rsid w:val="007700D6"/>
    <w:rsid w:val="00790E7A"/>
    <w:rsid w:val="007A491E"/>
    <w:rsid w:val="00811CD1"/>
    <w:rsid w:val="008164B2"/>
    <w:rsid w:val="008540C6"/>
    <w:rsid w:val="008A2FF8"/>
    <w:rsid w:val="008B7846"/>
    <w:rsid w:val="0091253F"/>
    <w:rsid w:val="00927993"/>
    <w:rsid w:val="009402C4"/>
    <w:rsid w:val="00980E69"/>
    <w:rsid w:val="00A155BA"/>
    <w:rsid w:val="00A45702"/>
    <w:rsid w:val="00A91C89"/>
    <w:rsid w:val="00A97069"/>
    <w:rsid w:val="00AB7F70"/>
    <w:rsid w:val="00B03020"/>
    <w:rsid w:val="00B04B25"/>
    <w:rsid w:val="00B80524"/>
    <w:rsid w:val="00B96674"/>
    <w:rsid w:val="00BE181D"/>
    <w:rsid w:val="00CA6CA7"/>
    <w:rsid w:val="00CC08F2"/>
    <w:rsid w:val="00CD28B3"/>
    <w:rsid w:val="00E14684"/>
    <w:rsid w:val="00E42A7C"/>
    <w:rsid w:val="00EE6D60"/>
    <w:rsid w:val="00F138D8"/>
    <w:rsid w:val="00F26A16"/>
    <w:rsid w:val="00F6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  <o:rules v:ext="edit">
        <o:r id="V:Rule7" type="connector" idref="#_x0000_s1033"/>
        <o:r id="V:Rule8" type="connector" idref="#_x0000_s1036"/>
        <o:r id="V:Rule9" type="connector" idref="#_x0000_s1037"/>
        <o:r id="V:Rule10" type="connector" idref="#_x0000_s1032"/>
        <o:r id="V:Rule11" type="connector" idref="#_x0000_s1040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7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06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7C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90E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0E7A"/>
  </w:style>
  <w:style w:type="paragraph" w:styleId="Pieddepage">
    <w:name w:val="footer"/>
    <w:basedOn w:val="Normal"/>
    <w:link w:val="PieddepageCar"/>
    <w:uiPriority w:val="99"/>
    <w:semiHidden/>
    <w:unhideWhenUsed/>
    <w:rsid w:val="00790E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0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GooGa Murad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 Murad</dc:creator>
  <cp:keywords/>
  <dc:description/>
  <cp:lastModifiedBy>SWEET</cp:lastModifiedBy>
  <cp:revision>30</cp:revision>
  <dcterms:created xsi:type="dcterms:W3CDTF">2010-11-20T12:27:00Z</dcterms:created>
  <dcterms:modified xsi:type="dcterms:W3CDTF">2013-12-08T12:02:00Z</dcterms:modified>
</cp:coreProperties>
</file>