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ED0DFE" w:rsidTr="009F2EC3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D0DFE" w:rsidRDefault="00ED0DFE" w:rsidP="009F2EC3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الخامسة</w:t>
            </w:r>
          </w:p>
          <w:p w:rsidR="00ED0DFE" w:rsidRDefault="00ED0DFE" w:rsidP="009F2EC3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D0DFE" w:rsidRDefault="00ED0DFE" w:rsidP="009F2EC3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ED0DFE" w:rsidRDefault="00ED0DFE" w:rsidP="009F2EC3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ED0DFE" w:rsidRDefault="00ED0DFE" w:rsidP="00ED0DFE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جغرافيا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D0DFE" w:rsidRDefault="00ED0DFE" w:rsidP="009F2EC3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ED0DFE" w:rsidTr="009F2EC3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0DFE" w:rsidRDefault="00ED0DFE" w:rsidP="009F2EC3">
            <w:pPr>
              <w:spacing w:line="276" w:lineRule="auto"/>
              <w:rPr>
                <w:sz w:val="10"/>
                <w:szCs w:val="10"/>
              </w:rPr>
            </w:pPr>
          </w:p>
          <w:p w:rsidR="00ED0DFE" w:rsidRDefault="00ED0DFE" w:rsidP="009F2EC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Default="009429A7" w:rsidP="00ED0DFE">
      <w:pPr>
        <w:bidi/>
        <w:rPr>
          <w:rFonts w:hint="cs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9736"/>
      </w:tblGrid>
      <w:tr w:rsidR="00ED0DFE" w:rsidRPr="006175E0" w:rsidTr="00ED0DFE">
        <w:tc>
          <w:tcPr>
            <w:tcW w:w="935" w:type="dxa"/>
          </w:tcPr>
          <w:p w:rsidR="00ED0DFE" w:rsidRPr="006175E0" w:rsidRDefault="00ED0DFE" w:rsidP="00ED0DFE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Pr="006175E0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1أ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Pr="006175E0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3أ </w:t>
            </w: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1ب </w:t>
            </w: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3ب </w:t>
            </w: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Pr="006175E0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2أ </w:t>
            </w: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Pr="006175E0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2ب </w:t>
            </w: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E16DA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096A41" w:rsidRDefault="00096A41" w:rsidP="00096A4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9632BD" w:rsidRDefault="009632BD" w:rsidP="009632BD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9632BD" w:rsidRPr="006175E0" w:rsidRDefault="009632BD" w:rsidP="009632BD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096A41" w:rsidTr="00096A41"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096A41" w:rsidRDefault="00096A41" w:rsidP="000E16DA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E16DA" w:rsidRPr="006175E0" w:rsidRDefault="000E16DA" w:rsidP="000E16D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71" w:type="dxa"/>
          </w:tcPr>
          <w:p w:rsidR="00ED0DFE" w:rsidRPr="00C115C1" w:rsidRDefault="00ED0DFE" w:rsidP="00ED0D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lastRenderedPageBreak/>
              <w:t>السند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t xml:space="preserve"> 1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ED0DFE" w:rsidRPr="006175E0" w:rsidRDefault="00ED0DFE" w:rsidP="00ED0DF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جلس نزار يداعب حاسوبه فظهر على الشّاشة المشهد التّالي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3499"/>
            </w:tblGrid>
            <w:tr w:rsidR="006175E0" w:rsidTr="006175E0">
              <w:trPr>
                <w:trHeight w:val="2414"/>
                <w:jc w:val="center"/>
              </w:trPr>
              <w:tc>
                <w:tcPr>
                  <w:tcW w:w="3499" w:type="dxa"/>
                </w:tcPr>
                <w:p w:rsid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76835</wp:posOffset>
                        </wp:positionH>
                        <wp:positionV relativeFrom="paragraph">
                          <wp:posOffset>50800</wp:posOffset>
                        </wp:positionV>
                        <wp:extent cx="2009775" cy="1371600"/>
                        <wp:effectExtent l="19050" t="0" r="9525" b="0"/>
                        <wp:wrapSquare wrapText="bothSides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D0DFE" w:rsidRPr="00C115C1" w:rsidRDefault="00ED0DFE" w:rsidP="00ED0DF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</w:p>
          <w:p w:rsidR="00ED0DFE" w:rsidRPr="006175E0" w:rsidRDefault="00ED0DFE" w:rsidP="00ED0DF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أشطب الخطأ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tbl>
            <w:tblPr>
              <w:bidiVisual/>
              <w:tblW w:w="0" w:type="auto"/>
              <w:tblLook w:val="04A0"/>
            </w:tblPr>
            <w:tblGrid>
              <w:gridCol w:w="4720"/>
              <w:gridCol w:w="4720"/>
            </w:tblGrid>
            <w:tr w:rsidR="00ED0DFE" w:rsidRPr="006175E0" w:rsidTr="0043554C">
              <w:tc>
                <w:tcPr>
                  <w:tcW w:w="4720" w:type="dxa"/>
                  <w:tcBorders>
                    <w:right w:val="triple" w:sz="4" w:space="0" w:color="auto"/>
                  </w:tcBorders>
                </w:tcPr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                           - 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الشمال التونسي </w:t>
                  </w:r>
                </w:p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- 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هذا مشهد ريفي </w:t>
                  </w:r>
                  <w:proofErr w:type="gramStart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من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: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- 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الوسط التونسي </w:t>
                  </w:r>
                </w:p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                           - </w:t>
                  </w:r>
                  <w:proofErr w:type="gramStart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الجنوب</w:t>
                  </w:r>
                  <w:proofErr w:type="gramEnd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التونسي </w:t>
                  </w:r>
                </w:p>
              </w:tc>
              <w:tc>
                <w:tcPr>
                  <w:tcW w:w="4720" w:type="dxa"/>
                  <w:tcBorders>
                    <w:left w:val="triple" w:sz="4" w:space="0" w:color="auto"/>
                  </w:tcBorders>
                </w:tcPr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- </w:t>
                  </w:r>
                  <w:proofErr w:type="gramStart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جبال</w:t>
                  </w:r>
                  <w:proofErr w:type="gramEnd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- </w:t>
                  </w:r>
                  <w:proofErr w:type="gramStart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المشهد</w:t>
                  </w:r>
                  <w:proofErr w:type="gramEnd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الطّبيعي البارز هو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: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- </w:t>
                  </w:r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هضاب </w:t>
                  </w:r>
                </w:p>
                <w:p w:rsidR="00ED0DFE" w:rsidRPr="006175E0" w:rsidRDefault="006175E0" w:rsidP="00ED0DFE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- </w:t>
                  </w:r>
                  <w:proofErr w:type="gramStart"/>
                  <w:r w:rsidR="00ED0DFE" w:rsidRPr="006175E0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سهول  </w:t>
                  </w:r>
                  <w:proofErr w:type="gramEnd"/>
                </w:p>
              </w:tc>
            </w:tr>
          </w:tbl>
          <w:p w:rsidR="00ED0DFE" w:rsidRPr="006175E0" w:rsidRDefault="00ED0DFE" w:rsidP="00ED0DF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ED0DFE" w:rsidRPr="006175E0" w:rsidRDefault="00ED0DFE" w:rsidP="00ED0DF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2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سمّ عناصر المشهد الرّيفي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ED0DFE" w:rsidRDefault="005418B8" w:rsidP="005418B8">
            <w:pPr>
              <w:pStyle w:val="Paragraphedeliste"/>
              <w:numPr>
                <w:ilvl w:val="0"/>
                <w:numId w:val="1"/>
              </w:numPr>
              <w:bidi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</w:t>
            </w:r>
          </w:p>
          <w:p w:rsidR="005418B8" w:rsidRDefault="005418B8" w:rsidP="005418B8">
            <w:pPr>
              <w:pStyle w:val="Paragraphedeliste"/>
              <w:numPr>
                <w:ilvl w:val="0"/>
                <w:numId w:val="1"/>
              </w:numPr>
              <w:bidi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</w:t>
            </w:r>
          </w:p>
          <w:p w:rsidR="00ED0DFE" w:rsidRPr="005418B8" w:rsidRDefault="005418B8" w:rsidP="005418B8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</w:t>
            </w:r>
          </w:p>
          <w:p w:rsidR="00ED0DFE" w:rsidRPr="006175E0" w:rsidRDefault="00ED0DFE" w:rsidP="005418B8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3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أختار من العناصر التّالية ما هو من تجهيزات المشهد الرّيفي بوضعه في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اطار</w:t>
            </w:r>
            <w:proofErr w:type="spellEnd"/>
            <w:r w:rsidR="00C115C1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ED0DFE" w:rsidRPr="006175E0" w:rsidRDefault="00C115C1" w:rsidP="005418B8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</w:t>
            </w:r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- المسالك </w:t>
            </w:r>
            <w:proofErr w:type="spellStart"/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>الفلاحية</w:t>
            </w:r>
            <w:proofErr w:type="spellEnd"/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- الحقول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- السّدود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- وسائل النقل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755BF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- دار ثقافة </w:t>
            </w:r>
          </w:p>
          <w:p w:rsidR="002755BF" w:rsidRPr="006175E0" w:rsidRDefault="002755BF" w:rsidP="005418B8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4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أكمل تعمير الفراغ بما يناسب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2755BF" w:rsidRPr="006175E0" w:rsidRDefault="002755BF" w:rsidP="005418B8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تتميّز جهة الشّمال التونسي بمشاهد الزّراعات ............... حيث يتع</w:t>
            </w: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اطى الفلاح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ون .............. في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ضيعات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.....................</w:t>
            </w:r>
          </w:p>
          <w:p w:rsidR="00754DC4" w:rsidRPr="00C115C1" w:rsidRDefault="00754DC4" w:rsidP="00754DC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t>السند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t xml:space="preserve"> 2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قرأ نزار أنّ لكلّ مشهد ريفي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انتاج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خاصّ</w:t>
            </w:r>
            <w:r w:rsidR="005418B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به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754DC4" w:rsidRPr="00C115C1" w:rsidRDefault="00754DC4" w:rsidP="00754DC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2 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أربط كلّ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انتاج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بمشهده 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p w:rsidR="00754DC4" w:rsidRPr="006175E0" w:rsidRDefault="005418B8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>أشجار الزيتون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 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مشهد ريفي من الجنوب  </w:t>
            </w:r>
          </w:p>
          <w:p w:rsidR="00754DC4" w:rsidRPr="006175E0" w:rsidRDefault="005418B8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>واحات النّخيل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مشهد ريفي من الوسط </w:t>
            </w:r>
          </w:p>
          <w:p w:rsidR="00754DC4" w:rsidRPr="006175E0" w:rsidRDefault="005418B8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>زراعة الحبوب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-</w:t>
            </w:r>
            <w:r w:rsidR="00754DC4"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مشهد ريفي من الشمال  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754DC4" w:rsidRPr="00C115C1" w:rsidRDefault="00754DC4" w:rsidP="00C115C1">
            <w:pPr>
              <w:bidi/>
              <w:spacing w:before="240" w:line="276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lastRenderedPageBreak/>
              <w:t>السند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highlight w:val="darkGray"/>
                <w:rtl/>
                <w:lang w:bidi="ar-TN"/>
              </w:rPr>
              <w:t xml:space="preserve"> 3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754DC4" w:rsidRPr="006175E0" w:rsidRDefault="00754DC4" w:rsidP="005418B8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كان نزار و أبوه يشكوان نقصا في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انتاجهم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الزّراعي لأنّ حيوانات الجيران تدخل أرضهما 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proofErr w:type="gramEnd"/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3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3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بماذا</w:t>
            </w:r>
            <w:proofErr w:type="spell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تنصح نزار و أباه ليحميا زرعهما ؟ </w:t>
            </w:r>
          </w:p>
          <w:p w:rsidR="00754DC4" w:rsidRPr="006175E0" w:rsidRDefault="00754DC4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754DC4" w:rsidRDefault="00754DC4" w:rsidP="009632B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9632BD" w:rsidRPr="006175E0" w:rsidRDefault="009632BD" w:rsidP="009632B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9632BD" w:rsidRPr="006175E0" w:rsidRDefault="009632BD" w:rsidP="009632BD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754DC4" w:rsidRPr="006175E0" w:rsidRDefault="00754DC4" w:rsidP="00754DC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3 </w:t>
            </w:r>
            <w:r w:rsidRPr="00C115C1">
              <w:rPr>
                <w:b/>
                <w:bCs/>
                <w:sz w:val="32"/>
                <w:szCs w:val="32"/>
                <w:rtl/>
                <w:lang w:bidi="ar-TN"/>
              </w:rPr>
              <w:t>–</w:t>
            </w:r>
            <w:r w:rsidRPr="00C115C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2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أذكر عوامل تساهم في تطوير هذا المشهد الرّيفي </w:t>
            </w:r>
            <w:r w:rsidR="009632B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      </w:t>
            </w:r>
          </w:p>
          <w:p w:rsidR="000E16DA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ED0DFE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0E16DA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5418B8">
              <w:rPr>
                <w:rFonts w:hint="cs"/>
                <w:sz w:val="32"/>
                <w:szCs w:val="32"/>
                <w:rtl/>
                <w:lang w:bidi="ar-TN"/>
              </w:rPr>
              <w:t>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</w:p>
          <w:p w:rsidR="000E16DA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0E16DA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0E16DA" w:rsidRPr="006175E0" w:rsidRDefault="000E16DA" w:rsidP="005418B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 w:rsidR="00096A41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9632BD" w:rsidRPr="006175E0" w:rsidRDefault="009632BD" w:rsidP="009632B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ED0DFE" w:rsidRPr="006175E0" w:rsidRDefault="009632BD" w:rsidP="009632B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ED0DFE" w:rsidRPr="006175E0" w:rsidRDefault="00ED0DFE" w:rsidP="00ED0DF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</w:tr>
    </w:tbl>
    <w:p w:rsidR="00ED0DFE" w:rsidRDefault="00ED0DFE" w:rsidP="00ED0DFE">
      <w:pPr>
        <w:bidi/>
        <w:rPr>
          <w:rFonts w:hint="cs"/>
          <w:sz w:val="32"/>
          <w:szCs w:val="32"/>
          <w:rtl/>
          <w:lang w:bidi="ar-TN"/>
        </w:rPr>
      </w:pPr>
    </w:p>
    <w:p w:rsidR="009632BD" w:rsidRDefault="009632BD" w:rsidP="009632BD">
      <w:pPr>
        <w:bidi/>
        <w:rPr>
          <w:rFonts w:hint="cs"/>
          <w:sz w:val="32"/>
          <w:szCs w:val="32"/>
          <w:rtl/>
          <w:lang w:bidi="ar-TN"/>
        </w:rPr>
      </w:pPr>
    </w:p>
    <w:p w:rsidR="009632BD" w:rsidRDefault="009632BD" w:rsidP="009632BD">
      <w:pPr>
        <w:bidi/>
        <w:rPr>
          <w:rFonts w:hint="cs"/>
          <w:sz w:val="32"/>
          <w:szCs w:val="32"/>
          <w:rtl/>
          <w:lang w:bidi="ar-TN"/>
        </w:rPr>
      </w:pPr>
    </w:p>
    <w:p w:rsidR="009632BD" w:rsidRPr="006175E0" w:rsidRDefault="009632BD" w:rsidP="009632BD">
      <w:pPr>
        <w:bidi/>
        <w:rPr>
          <w:rFonts w:hint="cs"/>
          <w:sz w:val="32"/>
          <w:szCs w:val="32"/>
          <w:rtl/>
          <w:lang w:bidi="ar-TN"/>
        </w:rPr>
      </w:pPr>
    </w:p>
    <w:p w:rsidR="000E16DA" w:rsidRPr="006175E0" w:rsidRDefault="000E16DA" w:rsidP="000E16DA">
      <w:pPr>
        <w:bidi/>
        <w:rPr>
          <w:rFonts w:hint="cs"/>
          <w:sz w:val="32"/>
          <w:szCs w:val="32"/>
          <w:rtl/>
          <w:lang w:bidi="ar-TN"/>
        </w:rPr>
      </w:pPr>
    </w:p>
    <w:p w:rsidR="000E16DA" w:rsidRDefault="000E16DA" w:rsidP="009632BD">
      <w:pPr>
        <w:bidi/>
        <w:spacing w:line="276" w:lineRule="auto"/>
        <w:jc w:val="center"/>
        <w:rPr>
          <w:rFonts w:hint="cs"/>
          <w:b/>
          <w:bCs/>
          <w:sz w:val="32"/>
          <w:szCs w:val="32"/>
          <w:rtl/>
          <w:lang w:bidi="ar-TN"/>
        </w:rPr>
      </w:pPr>
      <w:r w:rsidRPr="009632BD">
        <w:rPr>
          <w:rFonts w:hint="cs"/>
          <w:b/>
          <w:bCs/>
          <w:sz w:val="32"/>
          <w:szCs w:val="32"/>
          <w:rtl/>
          <w:lang w:bidi="ar-TN"/>
        </w:rPr>
        <w:t xml:space="preserve">جدول </w:t>
      </w:r>
      <w:proofErr w:type="spellStart"/>
      <w:r w:rsidRPr="009632BD">
        <w:rPr>
          <w:rFonts w:hint="cs"/>
          <w:b/>
          <w:bCs/>
          <w:sz w:val="32"/>
          <w:szCs w:val="32"/>
          <w:rtl/>
          <w:lang w:bidi="ar-TN"/>
        </w:rPr>
        <w:t>اسناد</w:t>
      </w:r>
      <w:proofErr w:type="spellEnd"/>
      <w:r w:rsidRPr="009632BD">
        <w:rPr>
          <w:rFonts w:hint="cs"/>
          <w:b/>
          <w:bCs/>
          <w:sz w:val="32"/>
          <w:szCs w:val="32"/>
          <w:rtl/>
          <w:lang w:bidi="ar-TN"/>
        </w:rPr>
        <w:t xml:space="preserve"> الأعداد</w:t>
      </w:r>
    </w:p>
    <w:p w:rsidR="009632BD" w:rsidRPr="009632BD" w:rsidRDefault="009632BD" w:rsidP="009632BD">
      <w:pPr>
        <w:bidi/>
        <w:spacing w:line="276" w:lineRule="auto"/>
        <w:jc w:val="center"/>
        <w:rPr>
          <w:rFonts w:hint="cs"/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2001"/>
        <w:gridCol w:w="761"/>
        <w:gridCol w:w="923"/>
        <w:gridCol w:w="761"/>
        <w:gridCol w:w="923"/>
        <w:gridCol w:w="761"/>
        <w:gridCol w:w="923"/>
        <w:gridCol w:w="751"/>
      </w:tblGrid>
      <w:tr w:rsidR="000E16DA" w:rsidRPr="006175E0" w:rsidTr="009632BD">
        <w:trPr>
          <w:jc w:val="center"/>
        </w:trPr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1أ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1ب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2أ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2ب 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3أ 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3ب 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4</w:t>
            </w:r>
          </w:p>
        </w:tc>
      </w:tr>
      <w:tr w:rsidR="000E16DA" w:rsidRPr="006175E0" w:rsidTr="009632BD">
        <w:trPr>
          <w:jc w:val="center"/>
        </w:trPr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انعدام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التملّك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  <w:vMerge w:val="restart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من 0 </w:t>
            </w:r>
          </w:p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</w:tr>
      <w:tr w:rsidR="000E16DA" w:rsidRPr="006175E0" w:rsidTr="009632BD">
        <w:trPr>
          <w:jc w:val="center"/>
        </w:trPr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6175E0">
              <w:rPr>
                <w:rFonts w:hint="cs"/>
                <w:sz w:val="32"/>
                <w:szCs w:val="32"/>
                <w:rtl/>
              </w:rPr>
              <w:t>التملك دون الأدنى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0.5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0.5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  <w:vMerge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</w:tr>
      <w:tr w:rsidR="000E16DA" w:rsidRPr="006175E0" w:rsidTr="009632BD">
        <w:trPr>
          <w:jc w:val="center"/>
        </w:trPr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التملك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الأدنى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  <w:vMerge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</w:tr>
      <w:tr w:rsidR="000E16DA" w:rsidRPr="006175E0" w:rsidTr="009632BD">
        <w:trPr>
          <w:jc w:val="center"/>
        </w:trPr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التملك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الأقصى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1.5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1.5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  <w:vMerge/>
          </w:tcPr>
          <w:p w:rsidR="000E16DA" w:rsidRPr="006175E0" w:rsidRDefault="000E16DA" w:rsidP="000E16D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</w:tr>
    </w:tbl>
    <w:p w:rsidR="000E16DA" w:rsidRPr="006175E0" w:rsidRDefault="000E16DA" w:rsidP="000E16DA">
      <w:pPr>
        <w:bidi/>
        <w:rPr>
          <w:rFonts w:hint="cs"/>
          <w:sz w:val="32"/>
          <w:szCs w:val="32"/>
          <w:rtl/>
          <w:lang w:bidi="ar-TN"/>
        </w:rPr>
      </w:pPr>
    </w:p>
    <w:p w:rsidR="000E16DA" w:rsidRPr="006175E0" w:rsidRDefault="000E16DA" w:rsidP="000E16DA">
      <w:pPr>
        <w:bidi/>
        <w:rPr>
          <w:rFonts w:hint="cs"/>
          <w:sz w:val="32"/>
          <w:szCs w:val="32"/>
          <w:rtl/>
          <w:lang w:bidi="ar-TN"/>
        </w:rPr>
      </w:pPr>
    </w:p>
    <w:sectPr w:rsidR="000E16DA" w:rsidRPr="006175E0" w:rsidSect="00ED0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B24"/>
    <w:multiLevelType w:val="hybridMultilevel"/>
    <w:tmpl w:val="80F83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DFE"/>
    <w:rsid w:val="00096A41"/>
    <w:rsid w:val="000E16DA"/>
    <w:rsid w:val="002755BF"/>
    <w:rsid w:val="0043554C"/>
    <w:rsid w:val="005418B8"/>
    <w:rsid w:val="005F2E03"/>
    <w:rsid w:val="006175E0"/>
    <w:rsid w:val="00754DC4"/>
    <w:rsid w:val="00800402"/>
    <w:rsid w:val="009429A7"/>
    <w:rsid w:val="009632BD"/>
    <w:rsid w:val="00C115C1"/>
    <w:rsid w:val="00E82BDD"/>
    <w:rsid w:val="00ED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1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7</cp:revision>
  <dcterms:created xsi:type="dcterms:W3CDTF">2015-02-18T08:21:00Z</dcterms:created>
  <dcterms:modified xsi:type="dcterms:W3CDTF">2015-02-18T09:37:00Z</dcterms:modified>
</cp:coreProperties>
</file>