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EB" w:rsidRDefault="002E69EB"/>
    <w:p w:rsidR="002E69EB" w:rsidRDefault="002E69EB"/>
    <w:p w:rsidR="002E69EB" w:rsidRPr="002E69EB" w:rsidRDefault="002E69EB" w:rsidP="002E69EB">
      <w:pPr>
        <w:jc w:val="right"/>
        <w:rPr>
          <w:rFonts w:asciiTheme="majorBidi" w:hAnsiTheme="majorBidi" w:cstheme="majorBidi"/>
        </w:rPr>
      </w:pPr>
      <w:proofErr w:type="gramStart"/>
      <w:r w:rsidRPr="002E69EB">
        <w:rPr>
          <w:rFonts w:asciiTheme="majorBidi" w:hAnsiTheme="majorBidi" w:cstheme="majorBidi"/>
          <w:b/>
          <w:bCs/>
          <w:color w:val="993366"/>
          <w:sz w:val="40"/>
          <w:szCs w:val="40"/>
          <w:highlight w:val="green"/>
          <w:rtl/>
          <w:lang w:bidi="ar-TN"/>
        </w:rPr>
        <w:t>المركّب</w:t>
      </w:r>
      <w:proofErr w:type="gramEnd"/>
      <w:r w:rsidRPr="002E69EB">
        <w:rPr>
          <w:rFonts w:asciiTheme="majorBidi" w:hAnsiTheme="majorBidi" w:cstheme="majorBidi"/>
          <w:b/>
          <w:bCs/>
          <w:color w:val="993366"/>
          <w:sz w:val="40"/>
          <w:szCs w:val="40"/>
          <w:highlight w:val="green"/>
          <w:rtl/>
          <w:lang w:bidi="ar-TN"/>
        </w:rPr>
        <w:t xml:space="preserve"> الإضافيّ</w:t>
      </w:r>
    </w:p>
    <w:p w:rsidR="002E69EB" w:rsidRDefault="002E69EB"/>
    <w:p w:rsidR="002E69EB" w:rsidRDefault="002E69EB"/>
    <w:p w:rsidR="002E69EB" w:rsidRDefault="002E69EB" w:rsidP="002E69EB">
      <w:p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 w:rsidRPr="00844DE8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844DE8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تعريفه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 w:rsidRPr="00526665">
        <w:rPr>
          <w:rFonts w:ascii="Tahoma" w:hAnsi="Tahoma" w:cs="Tahoma" w:hint="cs"/>
          <w:b/>
          <w:bCs/>
          <w:color w:val="993366"/>
          <w:sz w:val="28"/>
          <w:szCs w:val="28"/>
          <w:rtl/>
          <w:lang w:bidi="ar-TN"/>
        </w:rPr>
        <w:t>المركّب الإضافيّ</w:t>
      </w:r>
      <w:r>
        <w:rPr>
          <w:rFonts w:ascii="Tahoma" w:hAnsi="Tahoma" w:cs="Tahoma" w:hint="cs"/>
          <w:b/>
          <w:bCs/>
          <w:color w:val="993366"/>
          <w:sz w:val="28"/>
          <w:szCs w:val="28"/>
          <w:rtl/>
          <w:lang w:bidi="ar-TN"/>
        </w:rPr>
        <w:t xml:space="preserve"> هو تركيب جزئيّ اسمي يتكوّن مباشرة من: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مضاف و مضاف إليه.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مثال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النّفط </w:t>
      </w:r>
      <w:r w:rsidRPr="0022337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bidi="ar-TN"/>
        </w:rPr>
        <w:t>سريع الالتهاب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00800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</w:t>
      </w:r>
      <w:r w:rsidRPr="0022337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bidi="ar-TN"/>
        </w:rPr>
        <w:t>بيت صالح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قرب السّوق.</w:t>
      </w:r>
    </w:p>
    <w:p w:rsidR="002E69EB" w:rsidRDefault="002E69EB" w:rsidP="002E69E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 w:rsidRPr="00844DE8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223376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أنواع</w:t>
      </w:r>
      <w:proofErr w:type="gramEnd"/>
      <w:r w:rsidRPr="00223376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الإضافة: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الإضافة نوعان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معنويّة و لفظيّة.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</w:pPr>
      <w:proofErr w:type="gramStart"/>
      <w:r w:rsidRPr="00B970EA">
        <w:rPr>
          <w:rFonts w:ascii="Tahoma" w:hAnsi="Tahoma" w:cs="Tahoma"/>
          <w:b/>
          <w:bCs/>
          <w:color w:val="008000"/>
          <w:sz w:val="28"/>
          <w:szCs w:val="28"/>
          <w:u w:val="single"/>
          <w:rtl/>
          <w:lang w:val="en-US" w:bidi="ar-TN"/>
        </w:rPr>
        <w:t>الإضافة</w:t>
      </w:r>
      <w:proofErr w:type="gramEnd"/>
      <w:r w:rsidRPr="00B970EA">
        <w:rPr>
          <w:rFonts w:ascii="Tahoma" w:hAnsi="Tahoma" w:cs="Tahoma"/>
          <w:b/>
          <w:bCs/>
          <w:color w:val="008000"/>
          <w:sz w:val="28"/>
          <w:szCs w:val="28"/>
          <w:u w:val="single"/>
          <w:rtl/>
          <w:lang w:val="en-US" w:bidi="ar-TN"/>
        </w:rPr>
        <w:t xml:space="preserve"> المعنويّة</w:t>
      </w:r>
      <w:r w:rsidRPr="00B970E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: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هي إضافة المضاف فيها اسم جامد و تدلّ على:</w:t>
      </w:r>
    </w:p>
    <w:p w:rsidR="002E69EB" w:rsidRPr="00FE42F2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تعريف المضاف بالمضاف إليه المعرفة:</w:t>
      </w:r>
      <w:r>
        <w:rPr>
          <w:rFonts w:ascii="Tahoma" w:hAnsi="Tahoma" w:cs="Tahoma" w:hint="cs"/>
          <w:sz w:val="28"/>
          <w:szCs w:val="28"/>
          <w:rtl/>
          <w:lang w:val="en-US" w:bidi="ar-TN"/>
        </w:rPr>
        <w:t xml:space="preserve"> </w:t>
      </w:r>
      <w:r w:rsidRPr="00FE42F2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شارك </w:t>
      </w:r>
      <w:r w:rsidRPr="00FE42F2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تلاميذ المدرسة</w:t>
      </w:r>
      <w:r w:rsidRPr="00FE42F2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في المسابقة</w:t>
      </w:r>
      <w:r>
        <w:rPr>
          <w:rFonts w:ascii="Tahoma" w:hAnsi="Tahoma" w:cs="Tahoma" w:hint="cs"/>
          <w:color w:val="008000"/>
          <w:sz w:val="28"/>
          <w:szCs w:val="28"/>
          <w:rtl/>
          <w:lang w:val="en-US" w:bidi="ar-TN"/>
        </w:rPr>
        <w:t>.</w:t>
      </w:r>
    </w:p>
    <w:p w:rsidR="002E69EB" w:rsidRPr="00AE5FDE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تخصيص المضاف بالمضاف إليه النّكرة: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عثر أعوان الأمن على </w:t>
      </w:r>
      <w:r w:rsidRPr="00AE5FDE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جثّة رجل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>.</w:t>
      </w:r>
    </w:p>
    <w:p w:rsidR="002E69EB" w:rsidRPr="00CD53D6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الملكيّة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:</w:t>
      </w:r>
      <w:r>
        <w:rPr>
          <w:rFonts w:ascii="Tahoma" w:hAnsi="Tahoma" w:cs="Tahoma" w:hint="cs"/>
          <w:sz w:val="28"/>
          <w:szCs w:val="28"/>
          <w:rtl/>
          <w:lang w:val="en-US" w:bidi="ar-TN"/>
        </w:rPr>
        <w:t xml:space="preserve"> </w:t>
      </w:r>
      <w:r w:rsidRPr="00AE5FDE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كتابي قديم و </w:t>
      </w:r>
      <w:r w:rsidRPr="00AE5FDE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كتاب أحمد</w:t>
      </w:r>
      <w:r w:rsidRPr="00AE5FDE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جديد.</w:t>
      </w:r>
    </w:p>
    <w:p w:rsidR="002E69EB" w:rsidRPr="00CD53D6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النّسبة:</w:t>
      </w:r>
      <w:r>
        <w:rPr>
          <w:rFonts w:ascii="Tahoma" w:hAnsi="Tahoma" w:cs="Tahoma" w:hint="cs"/>
          <w:sz w:val="28"/>
          <w:szCs w:val="28"/>
          <w:rtl/>
          <w:lang w:val="en-US" w:bidi="ar-TN"/>
        </w:rPr>
        <w:t xml:space="preserve">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>حكايات الجدّة ممتعة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</w:t>
      </w:r>
      <w:r>
        <w:rPr>
          <w:rFonts w:ascii="Tahoma" w:hAnsi="Tahoma" w:cs="Tahoma"/>
          <w:b/>
          <w:bCs/>
          <w:color w:val="008000"/>
          <w:sz w:val="28"/>
          <w:szCs w:val="28"/>
          <w:rtl/>
          <w:lang w:val="en-US" w:bidi="ar-TN"/>
        </w:rPr>
        <w:t>–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تعجبني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زرقة البحر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>.</w:t>
      </w:r>
    </w:p>
    <w:p w:rsidR="002E69EB" w:rsidRPr="00CD53D6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 w:rsidRPr="00CD53D6"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>إضافة العدد إلى تمييزه:</w:t>
      </w:r>
      <w:r w:rsidRPr="00CD53D6">
        <w:rPr>
          <w:rFonts w:ascii="Tahoma" w:hAnsi="Tahoma" w:cs="Tahoma" w:hint="cs"/>
          <w:b/>
          <w:bCs/>
          <w:sz w:val="28"/>
          <w:szCs w:val="28"/>
          <w:rtl/>
          <w:lang w:val="en-US" w:bidi="ar-TN"/>
        </w:rPr>
        <w:t xml:space="preserve">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أقمت بالرّيف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عشرة أيّام.</w:t>
      </w:r>
    </w:p>
    <w:p w:rsidR="002E69EB" w:rsidRPr="005A0B8F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إزالة الإبهام على الأسماء المبهمة: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كلّ البيوت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ملتفّة </w:t>
      </w:r>
      <w:r w:rsidRPr="00CD53D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حول السّوق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>.</w:t>
      </w:r>
    </w:p>
    <w:p w:rsidR="002E69EB" w:rsidRPr="005328B6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proofErr w:type="gramStart"/>
      <w:r w:rsidRPr="00B970E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الإضافة</w:t>
      </w:r>
      <w:proofErr w:type="gramEnd"/>
      <w:r w:rsidRPr="00B970E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 xml:space="preserve"> اللّفظيّة: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val="en-US" w:bidi="ar-TN"/>
        </w:rPr>
        <w:t xml:space="preserve">هي إضافة يكون فيها المضاف مشتقّا أضيف إلى ما هو في المعنى معمول له من ذلك: </w:t>
      </w:r>
    </w:p>
    <w:p w:rsidR="002E69EB" w:rsidRPr="005328B6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إضافة المصدر إلى فاعله: </w:t>
      </w:r>
      <w:r w:rsidRPr="005328B6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إلقاء الشّاعر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رائع.</w:t>
      </w:r>
    </w:p>
    <w:p w:rsidR="002E69EB" w:rsidRPr="00B970EA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إضافة المصدر إلى مفعوله: </w:t>
      </w:r>
      <w:r w:rsidRPr="002A3A5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إنشاد القصيدة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مؤثر.</w:t>
      </w:r>
    </w:p>
    <w:p w:rsidR="002E69EB" w:rsidRPr="004824C5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إضافة اسم الفاعل إلى مفعول له: </w:t>
      </w:r>
      <w:proofErr w:type="gramStart"/>
      <w:r w:rsidRPr="00B970E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سارق</w:t>
      </w:r>
      <w:proofErr w:type="gramEnd"/>
      <w:r w:rsidRPr="00B970EA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 xml:space="preserve"> المال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في السّجن.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val="en-US"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val="en-US" w:bidi="ar-TN"/>
        </w:rPr>
        <w:t xml:space="preserve">إضافة اسم المفعول إلى نائب الفاعل: </w:t>
      </w:r>
      <w:r w:rsidRPr="004824C5">
        <w:rPr>
          <w:rFonts w:ascii="Tahoma" w:hAnsi="Tahoma" w:cs="Tahoma" w:hint="cs"/>
          <w:b/>
          <w:bCs/>
          <w:color w:val="008000"/>
          <w:sz w:val="28"/>
          <w:szCs w:val="28"/>
          <w:u w:val="single"/>
          <w:rtl/>
          <w:lang w:val="en-US" w:bidi="ar-TN"/>
        </w:rPr>
        <w:t>مقطوع السّاق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val="en-US" w:bidi="ar-TN"/>
        </w:rPr>
        <w:t xml:space="preserve"> يعرج.</w:t>
      </w:r>
    </w:p>
    <w:p w:rsidR="002E69EB" w:rsidRDefault="002E69EB" w:rsidP="002E69E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 w:rsidRPr="00844DE8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4C6314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وظائفه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يحتلّ المركّب الإضافيّ المحلاّت الوظيفيّة التّالية في الجملة. 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مبتدأ :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درّاجة عليّ جديدة.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خبرا:  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الشّتاء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شديد البرودة.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فاعلا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قدم قطار المساء.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مفعولا </w:t>
      </w:r>
      <w:proofErr w:type="spell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به</w:t>
      </w:r>
      <w:proofErr w:type="spell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قرأت قصّة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السّندباد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مفعولا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فيه للزّمان: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رجعت قبل الغروب.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مفعولا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فيه للمكان: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وقفت تحت الشّجرة.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مفعولا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لأجله: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سافرت ابتغاء الرّزق.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حــالا: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جاء أحمد باسم الثّغر.</w:t>
      </w:r>
    </w:p>
    <w:p w:rsidR="002E69EB" w:rsidRDefault="002E69EB" w:rsidP="002E69EB">
      <w:p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 w:rsidRPr="00844DE8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r w:rsidRPr="00D21442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علامة الإعــراب: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تظهر على المضاف علامة الإعراب التي تناسب المحلّ الوظيفي للتّركيب الإضافيّ </w:t>
      </w:r>
      <w:proofErr w:type="spell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قيكون</w:t>
      </w:r>
      <w:proofErr w:type="spell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المضاف: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مرفوعا: 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قصصُ </w:t>
      </w:r>
      <w:proofErr w:type="spellStart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السّندباد</w:t>
      </w:r>
      <w:proofErr w:type="spellEnd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ممتعة.</w:t>
      </w:r>
    </w:p>
    <w:p w:rsidR="002E69EB" w:rsidRDefault="002E69EB" w:rsidP="002E69EB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800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منصوبا:</w:t>
      </w:r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 xml:space="preserve"> قرأت قصص </w:t>
      </w:r>
      <w:proofErr w:type="spellStart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السّندباد</w:t>
      </w:r>
      <w:proofErr w:type="spellEnd"/>
      <w:r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.</w:t>
      </w:r>
    </w:p>
    <w:p w:rsidR="002E69EB" w:rsidRPr="00D21442" w:rsidRDefault="002E69EB" w:rsidP="002E69EB">
      <w:pPr>
        <w:bidi/>
        <w:ind w:left="360"/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</w:pPr>
    </w:p>
    <w:p w:rsidR="000F2D5E" w:rsidRPr="002E69EB" w:rsidRDefault="000F2D5E" w:rsidP="002E69EB">
      <w:pPr>
        <w:jc w:val="right"/>
      </w:pPr>
    </w:p>
    <w:sectPr w:rsidR="000F2D5E" w:rsidRPr="002E69EB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C5B"/>
    <w:multiLevelType w:val="hybridMultilevel"/>
    <w:tmpl w:val="19D0A384"/>
    <w:lvl w:ilvl="0" w:tplc="4C90B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color w:val="8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E69EB"/>
    <w:rsid w:val="000F2D5E"/>
    <w:rsid w:val="002E69EB"/>
    <w:rsid w:val="005647E8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qFormat/>
    <w:rsid w:val="002E69EB"/>
    <w:p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E69E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Lienhypertexte1">
    <w:name w:val="Lien hypertexte1"/>
    <w:basedOn w:val="Policepardfaut"/>
    <w:rsid w:val="002E69EB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styleId="Lienhypertexte">
    <w:name w:val="Hyperlink"/>
    <w:basedOn w:val="Policepardfaut"/>
    <w:rsid w:val="002E6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2013-10-08T06:20:00Z</dcterms:created>
  <dcterms:modified xsi:type="dcterms:W3CDTF">2013-10-08T06:21:00Z</dcterms:modified>
</cp:coreProperties>
</file>