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60" w:rsidRPr="00BB15D7" w:rsidRDefault="008A2071" w:rsidP="008A2071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BB15D7">
        <w:rPr>
          <w:rFonts w:asciiTheme="majorBidi" w:hAnsiTheme="majorBidi" w:cstheme="majorBidi"/>
          <w:b/>
          <w:bCs/>
          <w:sz w:val="40"/>
          <w:szCs w:val="40"/>
          <w:u w:val="single"/>
        </w:rPr>
        <w:t>Je réponds aux questions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1525"/>
      </w:tblGrid>
      <w:tr w:rsidR="008A2071" w:rsidRPr="001C0B3A" w:rsidTr="00C71B79">
        <w:tc>
          <w:tcPr>
            <w:tcW w:w="7763" w:type="dxa"/>
          </w:tcPr>
          <w:p w:rsidR="008A2071" w:rsidRPr="001C0B3A" w:rsidRDefault="008A2071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A2071" w:rsidRPr="00BB15D7" w:rsidRDefault="008A2071" w:rsidP="00C71B79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B15D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J’écris « vrai » ou « faux » :</w:t>
            </w:r>
          </w:p>
          <w:p w:rsidR="00BB15D7" w:rsidRPr="001C0B3A" w:rsidRDefault="00BB15D7" w:rsidP="00C71B79">
            <w:pPr>
              <w:pStyle w:val="Paragraphedeliste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A2071" w:rsidRPr="001C0B3A" w:rsidRDefault="008A2071" w:rsidP="00C71B79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1C0B3A">
              <w:rPr>
                <w:rFonts w:asciiTheme="majorBidi" w:hAnsiTheme="majorBidi" w:cstheme="majorBidi"/>
                <w:sz w:val="32"/>
                <w:szCs w:val="32"/>
              </w:rPr>
              <w:t>Chester est un cheval.      (…………….)</w:t>
            </w:r>
          </w:p>
          <w:p w:rsidR="008A2071" w:rsidRPr="001C0B3A" w:rsidRDefault="008A2071" w:rsidP="00C71B79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1C0B3A">
              <w:rPr>
                <w:rFonts w:asciiTheme="majorBidi" w:hAnsiTheme="majorBidi" w:cstheme="majorBidi"/>
                <w:sz w:val="32"/>
                <w:szCs w:val="32"/>
              </w:rPr>
              <w:t>L’animal a un handicap au niveau de la patte.       (……………..)</w:t>
            </w:r>
          </w:p>
          <w:p w:rsidR="008A2071" w:rsidRPr="001C0B3A" w:rsidRDefault="008A2071" w:rsidP="00C71B79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1C0B3A">
              <w:rPr>
                <w:rFonts w:asciiTheme="majorBidi" w:hAnsiTheme="majorBidi" w:cstheme="majorBidi"/>
                <w:sz w:val="32"/>
                <w:szCs w:val="32"/>
              </w:rPr>
              <w:t>Le cheval rencontre une jument qui se moque de lui.          (…………….)</w:t>
            </w:r>
          </w:p>
          <w:p w:rsidR="001637B7" w:rsidRPr="001C0B3A" w:rsidRDefault="001637B7" w:rsidP="00C71B79">
            <w:pPr>
              <w:pStyle w:val="Paragraphedeliste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1637B7" w:rsidRPr="00E41401" w:rsidRDefault="001637B7" w:rsidP="00C71B79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B15D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les animaux de l’écurie </w:t>
            </w:r>
            <w:r w:rsidR="00C736C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n’</w:t>
            </w:r>
            <w:r w:rsidRPr="00BB15D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acceptent</w:t>
            </w:r>
            <w:r w:rsidR="00C736C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pas</w:t>
            </w:r>
            <w:r w:rsidR="00E414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414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l’handicap</w:t>
            </w:r>
            <w:proofErr w:type="spellEnd"/>
            <w:r w:rsidR="00E414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de Chester. </w:t>
            </w:r>
            <w:r w:rsidR="00C736C2" w:rsidRPr="00E414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Je justifie ma réponse :</w:t>
            </w:r>
          </w:p>
          <w:p w:rsidR="001C0B3A" w:rsidRDefault="001637B7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C0B3A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…………………………………………………………………………………………………………………………………</w:t>
            </w:r>
            <w:r w:rsidR="001C0B3A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</w:t>
            </w:r>
          </w:p>
          <w:p w:rsidR="001C0B3A" w:rsidRPr="001C0B3A" w:rsidRDefault="001C0B3A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143FA" w:rsidRPr="00BB15D7" w:rsidRDefault="00C554DB" w:rsidP="00C71B79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Relève du texte les détails</w:t>
            </w:r>
            <w:r w:rsidR="00C0464C" w:rsidRPr="00BB15D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qui montrent le chagrin et la souffrance du cheval :</w:t>
            </w:r>
          </w:p>
          <w:p w:rsidR="00C0464C" w:rsidRDefault="00C0464C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C0B3A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…………………………………………………………………………………………………………………………………</w:t>
            </w:r>
            <w:r w:rsidR="00C37593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</w:t>
            </w:r>
          </w:p>
          <w:p w:rsidR="006C4FE4" w:rsidRDefault="006C4FE4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736C2" w:rsidRPr="00E41401" w:rsidRDefault="00C736C2" w:rsidP="00C71B79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Réécris les phrases en remplaçant les mots soulignés par des expressions ayant le même sens :</w:t>
            </w:r>
          </w:p>
          <w:p w:rsidR="00E41401" w:rsidRPr="00C736C2" w:rsidRDefault="00E41401" w:rsidP="00C71B79">
            <w:pPr>
              <w:pStyle w:val="Paragraphedeliste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736C2" w:rsidRDefault="00E41401" w:rsidP="00C71B79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D013FD">
              <w:rPr>
                <w:rFonts w:asciiTheme="majorBidi" w:hAnsiTheme="majorBidi" w:cstheme="majorBidi"/>
                <w:sz w:val="32"/>
                <w:szCs w:val="32"/>
              </w:rPr>
              <w:t xml:space="preserve">Chester </w:t>
            </w:r>
            <w:r w:rsidRPr="00E04527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galope</w:t>
            </w:r>
            <w:r w:rsidRPr="00D013FD">
              <w:rPr>
                <w:rFonts w:asciiTheme="majorBidi" w:hAnsiTheme="majorBidi" w:cstheme="majorBidi"/>
                <w:sz w:val="32"/>
                <w:szCs w:val="32"/>
              </w:rPr>
              <w:t xml:space="preserve"> dans </w:t>
            </w:r>
            <w:r w:rsidR="00E04527" w:rsidRPr="00D013FD">
              <w:rPr>
                <w:rFonts w:asciiTheme="majorBidi" w:hAnsiTheme="majorBidi" w:cstheme="majorBidi"/>
                <w:sz w:val="32"/>
                <w:szCs w:val="32"/>
              </w:rPr>
              <w:t>la forêt</w:t>
            </w:r>
            <w:r w:rsidR="00E0452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= Chester …………… dans</w:t>
            </w:r>
            <w:r w:rsidR="00E0452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E04527" w:rsidRPr="00D013FD">
              <w:rPr>
                <w:rFonts w:asciiTheme="majorBidi" w:hAnsiTheme="majorBidi" w:cstheme="majorBidi"/>
                <w:sz w:val="32"/>
                <w:szCs w:val="32"/>
              </w:rPr>
              <w:t>la forêt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E41401" w:rsidRPr="00E41401" w:rsidRDefault="00E04527" w:rsidP="00C71B79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D013FD">
              <w:rPr>
                <w:rFonts w:asciiTheme="majorBidi" w:hAnsiTheme="majorBidi" w:cstheme="majorBidi"/>
                <w:sz w:val="32"/>
                <w:szCs w:val="32"/>
              </w:rPr>
              <w:t xml:space="preserve">C’est une </w:t>
            </w:r>
            <w:r w:rsidRPr="00E04527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ravissante</w:t>
            </w:r>
            <w:r w:rsidRPr="00D013FD">
              <w:rPr>
                <w:rFonts w:asciiTheme="majorBidi" w:hAnsiTheme="majorBidi" w:cstheme="majorBidi"/>
                <w:sz w:val="32"/>
                <w:szCs w:val="32"/>
              </w:rPr>
              <w:t xml:space="preserve"> jument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= c’est une ………… jument.</w:t>
            </w:r>
          </w:p>
          <w:p w:rsidR="00C0464C" w:rsidRPr="001C0B3A" w:rsidRDefault="00C0464C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0464C" w:rsidRPr="00BB15D7" w:rsidRDefault="00E41401" w:rsidP="00C71B79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Je trouve le contraire des mots soulignés :</w:t>
            </w:r>
          </w:p>
          <w:p w:rsidR="00C37593" w:rsidRPr="001C0B3A" w:rsidRDefault="00C37593" w:rsidP="00C71B79">
            <w:pPr>
              <w:pStyle w:val="Paragraphedeliste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0464C" w:rsidRDefault="00C0464C" w:rsidP="00C71B79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1C0B3A">
              <w:rPr>
                <w:rFonts w:asciiTheme="majorBidi" w:hAnsiTheme="majorBidi" w:cstheme="majorBidi"/>
                <w:sz w:val="32"/>
                <w:szCs w:val="32"/>
              </w:rPr>
              <w:t xml:space="preserve">Chester est </w:t>
            </w:r>
            <w:r w:rsidRPr="001C0B3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incapable</w:t>
            </w:r>
            <w:r w:rsidR="00C71B79" w:rsidRPr="00C71B7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</w:t>
            </w:r>
            <w:r w:rsidRPr="001C0B3A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Pr="00183014">
              <w:rPr>
                <w:rFonts w:asciiTheme="majorBidi" w:hAnsiTheme="majorBidi" w:cstheme="majorBidi"/>
                <w:sz w:val="32"/>
                <w:szCs w:val="32"/>
              </w:rPr>
              <w:t>≠</w:t>
            </w:r>
            <w:r w:rsidR="00C736C2">
              <w:rPr>
                <w:rFonts w:asciiTheme="majorBidi" w:hAnsiTheme="majorBidi" w:cstheme="majorBidi"/>
                <w:sz w:val="32"/>
                <w:szCs w:val="32"/>
              </w:rPr>
              <w:t xml:space="preserve"> Chester est </w:t>
            </w:r>
            <w:proofErr w:type="gramStart"/>
            <w:r w:rsidR="00C736C2">
              <w:rPr>
                <w:rFonts w:asciiTheme="majorBidi" w:hAnsiTheme="majorBidi" w:cstheme="majorBidi"/>
                <w:sz w:val="32"/>
                <w:szCs w:val="32"/>
              </w:rPr>
              <w:t>…………..</w:t>
            </w:r>
            <w:proofErr w:type="gramEnd"/>
          </w:p>
          <w:p w:rsidR="00C71B79" w:rsidRDefault="00C71B79" w:rsidP="00C71B79">
            <w:pPr>
              <w:pStyle w:val="Paragraphedeliste"/>
              <w:ind w:left="108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71B79" w:rsidRPr="001C0B3A" w:rsidRDefault="0019479C" w:rsidP="00C71B79">
            <w:pPr>
              <w:pStyle w:val="Paragraphedeliste"/>
              <w:ind w:left="108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w:pict>
                <v:rect id="_x0000_s1026" style="position:absolute;left:0;text-align:left;margin-left:390.4pt;margin-top:11.9pt;width:40.5pt;height:29.25pt;z-index:251658240"/>
              </w:pict>
            </w:r>
          </w:p>
          <w:p w:rsidR="00C0464C" w:rsidRPr="001C0B3A" w:rsidRDefault="0019479C" w:rsidP="00C71B79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w:pict>
                <v:rect id="_x0000_s1027" style="position:absolute;left:0;text-align:left;margin-left:390.4pt;margin-top:28pt;width:47.25pt;height:27pt;z-index:251659264" stroked="f">
                  <v:textbox>
                    <w:txbxContent>
                      <w:p w:rsidR="00C71B79" w:rsidRPr="00C71B79" w:rsidRDefault="00C71B79" w:rsidP="00C71B7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 w:rsidRPr="00C71B79"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>C3</w:t>
                        </w:r>
                      </w:p>
                    </w:txbxContent>
                  </v:textbox>
                </v:rect>
              </w:pict>
            </w:r>
            <w:r w:rsidR="00C71B79">
              <w:rPr>
                <w:rFonts w:asciiTheme="majorBidi" w:hAnsiTheme="majorBidi" w:cstheme="majorBidi"/>
                <w:sz w:val="32"/>
                <w:szCs w:val="32"/>
              </w:rPr>
              <w:t xml:space="preserve">Chester apprend à </w:t>
            </w:r>
            <w:r w:rsidR="00C71B79" w:rsidRPr="00C71B79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s’aimer</w:t>
            </w:r>
            <w:r w:rsidR="00C71B79">
              <w:rPr>
                <w:rFonts w:asciiTheme="majorBidi" w:hAnsiTheme="majorBidi" w:cstheme="majorBidi"/>
                <w:sz w:val="32"/>
                <w:szCs w:val="32"/>
              </w:rPr>
              <w:t xml:space="preserve"> sa différence. ≠ chester apprend à ……………….sa différence. </w:t>
            </w:r>
          </w:p>
          <w:p w:rsidR="00C0464C" w:rsidRPr="001C0B3A" w:rsidRDefault="00C0464C" w:rsidP="00C71B79">
            <w:pPr>
              <w:ind w:left="72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0464C" w:rsidRPr="00BB15D7" w:rsidRDefault="00E82A58" w:rsidP="00C71B79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A- </w:t>
            </w:r>
            <w:r w:rsidR="00C0464C" w:rsidRPr="00BB15D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 jument rassure Chester. Que penses- tu de cette jument ?</w:t>
            </w:r>
          </w:p>
          <w:p w:rsidR="00C0464C" w:rsidRDefault="0019479C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w:pict>
                <v:rect id="_x0000_s1029" style="position:absolute;margin-left:390.4pt;margin-top:34.6pt;width:47.25pt;height:27pt;z-index:251661312" stroked="f">
                  <v:textbox>
                    <w:txbxContent>
                      <w:p w:rsidR="00C71B79" w:rsidRPr="00C71B79" w:rsidRDefault="00C71B79" w:rsidP="00C71B7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>C6</w:t>
                        </w:r>
                        <w:r w:rsidR="00DB0432"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>-1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w:pict>
                <v:rect id="_x0000_s1028" style="position:absolute;margin-left:390.4pt;margin-top:-.65pt;width:40.5pt;height:29.25pt;z-index:251660288"/>
              </w:pict>
            </w:r>
            <w:r w:rsidR="00C0464C" w:rsidRPr="001C0B3A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</w:p>
          <w:p w:rsidR="00DB0432" w:rsidRPr="001C0B3A" w:rsidRDefault="00DB0432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0464C" w:rsidRPr="001C0B3A" w:rsidRDefault="00DB0432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   B- </w:t>
            </w:r>
            <w:r w:rsidRPr="00DB043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les animaux de la ferme s’excusent auprès du petit Chester. Imagine ce qu’ils peuvent dire au moins dans une réplique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</w:p>
          <w:p w:rsidR="00C0464C" w:rsidRDefault="0019479C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w:pict>
                <v:rect id="_x0000_s1031" style="position:absolute;margin-left:390.4pt;margin-top:46.05pt;width:47.25pt;height:27pt;z-index:251663360" stroked="f">
                  <v:textbox>
                    <w:txbxContent>
                      <w:p w:rsidR="00DB0432" w:rsidRPr="00C71B79" w:rsidRDefault="00DB0432" w:rsidP="00DB0432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>C6-2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w:pict>
                <v:rect id="_x0000_s1030" style="position:absolute;margin-left:390.4pt;margin-top:11.55pt;width:40.5pt;height:29.25pt;z-index:251662336"/>
              </w:pict>
            </w:r>
            <w:r w:rsidR="00DB0432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B0432" w:rsidRPr="001C0B3A" w:rsidRDefault="00DB0432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25" w:type="dxa"/>
          </w:tcPr>
          <w:p w:rsidR="000A6974" w:rsidRDefault="000A6974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A6974" w:rsidRDefault="000A6974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A6974" w:rsidRDefault="000A6974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"/>
            </w:tblGrid>
            <w:tr w:rsidR="000A6974" w:rsidTr="000A6974">
              <w:tc>
                <w:tcPr>
                  <w:tcW w:w="596" w:type="dxa"/>
                </w:tcPr>
                <w:p w:rsidR="000A6974" w:rsidRDefault="000A6974" w:rsidP="00B76856">
                  <w:pPr>
                    <w:framePr w:hSpace="141" w:wrap="around" w:vAnchor="text" w:hAnchor="text" w:y="1"/>
                    <w:suppressOverlap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</w:tbl>
          <w:p w:rsidR="000A6974" w:rsidRDefault="00E41401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C2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"/>
            </w:tblGrid>
            <w:tr w:rsidR="000A6974" w:rsidTr="000A6974">
              <w:tc>
                <w:tcPr>
                  <w:tcW w:w="596" w:type="dxa"/>
                </w:tcPr>
                <w:p w:rsidR="000A6974" w:rsidRDefault="000A6974" w:rsidP="00B76856">
                  <w:pPr>
                    <w:framePr w:hSpace="141" w:wrap="around" w:vAnchor="text" w:hAnchor="text" w:y="1"/>
                    <w:suppressOverlap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  <w:tr w:rsidR="000A6974" w:rsidTr="000A6974">
              <w:tc>
                <w:tcPr>
                  <w:tcW w:w="596" w:type="dxa"/>
                  <w:tcBorders>
                    <w:left w:val="nil"/>
                    <w:right w:val="nil"/>
                  </w:tcBorders>
                </w:tcPr>
                <w:p w:rsidR="000A6974" w:rsidRDefault="00E41401" w:rsidP="00B76856">
                  <w:pPr>
                    <w:framePr w:hSpace="141" w:wrap="around" w:vAnchor="text" w:hAnchor="text" w:y="1"/>
                    <w:suppressOverlap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C2</w:t>
                  </w:r>
                </w:p>
              </w:tc>
            </w:tr>
            <w:tr w:rsidR="000A6974" w:rsidTr="000A6974">
              <w:tc>
                <w:tcPr>
                  <w:tcW w:w="596" w:type="dxa"/>
                </w:tcPr>
                <w:p w:rsidR="000A6974" w:rsidRDefault="000A6974" w:rsidP="00B76856">
                  <w:pPr>
                    <w:framePr w:hSpace="141" w:wrap="around" w:vAnchor="text" w:hAnchor="text" w:y="1"/>
                    <w:suppressOverlap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</w:tbl>
          <w:p w:rsidR="000A6974" w:rsidRDefault="00E41401" w:rsidP="00C71B79">
            <w:pPr>
              <w:spacing w:after="200"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C2</w:t>
            </w:r>
          </w:p>
          <w:p w:rsidR="00E41401" w:rsidRDefault="00E41401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1401" w:rsidRDefault="00E41401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"/>
            </w:tblGrid>
            <w:tr w:rsidR="00E41401" w:rsidTr="00E41401">
              <w:tc>
                <w:tcPr>
                  <w:tcW w:w="596" w:type="dxa"/>
                </w:tcPr>
                <w:p w:rsidR="00E41401" w:rsidRDefault="00E41401" w:rsidP="00B76856">
                  <w:pPr>
                    <w:framePr w:hSpace="141" w:wrap="around" w:vAnchor="text" w:hAnchor="text" w:y="1"/>
                    <w:suppressOverlap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</w:tbl>
          <w:p w:rsidR="00E41401" w:rsidRDefault="00E41401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C4</w:t>
            </w:r>
          </w:p>
          <w:p w:rsidR="00E41401" w:rsidRPr="00E41401" w:rsidRDefault="00E41401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1401" w:rsidRDefault="00E41401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1401" w:rsidRDefault="00E41401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1401" w:rsidRDefault="00E41401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"/>
            </w:tblGrid>
            <w:tr w:rsidR="00E41401" w:rsidTr="00E41401">
              <w:tc>
                <w:tcPr>
                  <w:tcW w:w="596" w:type="dxa"/>
                </w:tcPr>
                <w:p w:rsidR="00E41401" w:rsidRDefault="00E41401" w:rsidP="00B76856">
                  <w:pPr>
                    <w:framePr w:hSpace="141" w:wrap="around" w:vAnchor="text" w:hAnchor="text" w:y="1"/>
                    <w:suppressOverlap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</w:tbl>
          <w:p w:rsidR="00C71B79" w:rsidRDefault="00E41401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C4</w:t>
            </w:r>
          </w:p>
          <w:p w:rsidR="00C71B79" w:rsidRPr="00C71B79" w:rsidRDefault="00C71B79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71B79" w:rsidRDefault="00C71B79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71B79" w:rsidRDefault="00C71B79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71B79" w:rsidRDefault="00C71B79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C4FE4" w:rsidRDefault="006C4FE4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"/>
            </w:tblGrid>
            <w:tr w:rsidR="00C71B79" w:rsidTr="00C71B79">
              <w:tc>
                <w:tcPr>
                  <w:tcW w:w="596" w:type="dxa"/>
                </w:tcPr>
                <w:p w:rsidR="00C71B79" w:rsidRDefault="00C71B79" w:rsidP="00B76856">
                  <w:pPr>
                    <w:framePr w:hSpace="141" w:wrap="around" w:vAnchor="text" w:hAnchor="text" w:y="1"/>
                    <w:suppressOverlap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</w:tbl>
          <w:p w:rsidR="00C71B79" w:rsidRDefault="00C71B79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C3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"/>
            </w:tblGrid>
            <w:tr w:rsidR="00C71B79" w:rsidTr="00C71B79">
              <w:tc>
                <w:tcPr>
                  <w:tcW w:w="596" w:type="dxa"/>
                </w:tcPr>
                <w:p w:rsidR="00C71B79" w:rsidRDefault="00C71B79" w:rsidP="00B76856">
                  <w:pPr>
                    <w:framePr w:hSpace="141" w:wrap="around" w:vAnchor="text" w:hAnchor="text" w:y="1"/>
                    <w:suppressOverlap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</w:tbl>
          <w:p w:rsidR="00C71B79" w:rsidRDefault="00C71B79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C3</w:t>
            </w:r>
          </w:p>
          <w:p w:rsidR="00C71B79" w:rsidRPr="00C71B79" w:rsidRDefault="00C71B79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71B79" w:rsidRDefault="00C71B79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"/>
            </w:tblGrid>
            <w:tr w:rsidR="00C71B79" w:rsidTr="00C71B79">
              <w:tc>
                <w:tcPr>
                  <w:tcW w:w="596" w:type="dxa"/>
                </w:tcPr>
                <w:p w:rsidR="00C71B79" w:rsidRDefault="00C71B79" w:rsidP="00B76856">
                  <w:pPr>
                    <w:framePr w:hSpace="141" w:wrap="around" w:vAnchor="text" w:hAnchor="text" w:y="1"/>
                    <w:suppressOverlap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</w:tbl>
          <w:p w:rsidR="008A2071" w:rsidRPr="00C71B79" w:rsidRDefault="00C71B79" w:rsidP="00C71B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C3</w:t>
            </w:r>
          </w:p>
        </w:tc>
      </w:tr>
    </w:tbl>
    <w:p w:rsidR="008A2071" w:rsidRDefault="00C71B79" w:rsidP="008A207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br w:type="textWrapping" w:clear="all"/>
      </w:r>
    </w:p>
    <w:p w:rsidR="00851391" w:rsidRPr="00C81CB5" w:rsidRDefault="006063CC" w:rsidP="00C81CB5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81CB5">
        <w:rPr>
          <w:rFonts w:asciiTheme="majorBidi" w:hAnsiTheme="majorBidi" w:cstheme="majorBidi"/>
          <w:b/>
          <w:bCs/>
          <w:sz w:val="32"/>
          <w:szCs w:val="32"/>
          <w:u w:val="single"/>
        </w:rPr>
        <w:t>Tableau d’attribution de notes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630"/>
        <w:gridCol w:w="686"/>
      </w:tblGrid>
      <w:tr w:rsidR="006063CC" w:rsidTr="00C554DB">
        <w:tc>
          <w:tcPr>
            <w:tcW w:w="1316" w:type="dxa"/>
          </w:tcPr>
          <w:p w:rsidR="006063CC" w:rsidRDefault="006063CC" w:rsidP="008A207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E5B8B7" w:themeFill="accent2" w:themeFillTint="66"/>
            <w:vAlign w:val="center"/>
          </w:tcPr>
          <w:p w:rsidR="006063CC" w:rsidRDefault="006063CC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 1</w:t>
            </w:r>
          </w:p>
        </w:tc>
        <w:tc>
          <w:tcPr>
            <w:tcW w:w="1316" w:type="dxa"/>
            <w:vAlign w:val="center"/>
          </w:tcPr>
          <w:p w:rsidR="006063CC" w:rsidRDefault="006063CC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 2</w:t>
            </w:r>
          </w:p>
        </w:tc>
        <w:tc>
          <w:tcPr>
            <w:tcW w:w="1316" w:type="dxa"/>
            <w:vAlign w:val="center"/>
          </w:tcPr>
          <w:p w:rsidR="006063CC" w:rsidRDefault="006063CC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 3</w:t>
            </w:r>
          </w:p>
        </w:tc>
        <w:tc>
          <w:tcPr>
            <w:tcW w:w="1316" w:type="dxa"/>
            <w:vAlign w:val="center"/>
          </w:tcPr>
          <w:p w:rsidR="006063CC" w:rsidRDefault="006063CC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 4</w:t>
            </w:r>
          </w:p>
        </w:tc>
        <w:tc>
          <w:tcPr>
            <w:tcW w:w="1316" w:type="dxa"/>
            <w:shd w:val="clear" w:color="auto" w:fill="E5B8B7" w:themeFill="accent2" w:themeFillTint="66"/>
            <w:vAlign w:val="center"/>
          </w:tcPr>
          <w:p w:rsidR="006063CC" w:rsidRDefault="006063CC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 5</w:t>
            </w:r>
          </w:p>
        </w:tc>
        <w:tc>
          <w:tcPr>
            <w:tcW w:w="1316" w:type="dxa"/>
            <w:gridSpan w:val="2"/>
            <w:vAlign w:val="center"/>
          </w:tcPr>
          <w:p w:rsidR="006063CC" w:rsidRDefault="006063CC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 6</w:t>
            </w:r>
          </w:p>
        </w:tc>
      </w:tr>
      <w:tr w:rsidR="00E82A58" w:rsidTr="00E82A58">
        <w:tc>
          <w:tcPr>
            <w:tcW w:w="1316" w:type="dxa"/>
            <w:vAlign w:val="center"/>
          </w:tcPr>
          <w:p w:rsidR="00E82A58" w:rsidRPr="00C81CB5" w:rsidRDefault="00E82A58" w:rsidP="00C81CB5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81CB5">
              <w:rPr>
                <w:rFonts w:asciiTheme="majorBidi" w:hAnsiTheme="majorBidi" w:cstheme="majorBidi"/>
                <w:sz w:val="40"/>
                <w:szCs w:val="40"/>
              </w:rPr>
              <w:t>---</w:t>
            </w:r>
          </w:p>
        </w:tc>
        <w:tc>
          <w:tcPr>
            <w:tcW w:w="1316" w:type="dxa"/>
            <w:shd w:val="clear" w:color="auto" w:fill="E5B8B7" w:themeFill="accent2" w:themeFillTint="66"/>
            <w:vAlign w:val="center"/>
          </w:tcPr>
          <w:p w:rsidR="00E82A58" w:rsidRDefault="00E82A58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316" w:type="dxa"/>
            <w:vAlign w:val="center"/>
          </w:tcPr>
          <w:p w:rsidR="00E82A58" w:rsidRDefault="00E82A58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316" w:type="dxa"/>
            <w:vAlign w:val="center"/>
          </w:tcPr>
          <w:p w:rsidR="00E82A58" w:rsidRDefault="00E82A58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316" w:type="dxa"/>
            <w:vAlign w:val="center"/>
          </w:tcPr>
          <w:p w:rsidR="00E82A58" w:rsidRDefault="00E82A58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316" w:type="dxa"/>
            <w:shd w:val="clear" w:color="auto" w:fill="E5B8B7" w:themeFill="accent2" w:themeFillTint="66"/>
            <w:vAlign w:val="center"/>
          </w:tcPr>
          <w:p w:rsidR="00E82A58" w:rsidRDefault="00E82A58" w:rsidP="001348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E82A58" w:rsidRDefault="00DB0432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De 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E82A58" w:rsidRDefault="00DB0432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De</w:t>
            </w:r>
          </w:p>
        </w:tc>
      </w:tr>
      <w:tr w:rsidR="00E82A58" w:rsidTr="00E82A58">
        <w:tc>
          <w:tcPr>
            <w:tcW w:w="1316" w:type="dxa"/>
            <w:vAlign w:val="center"/>
          </w:tcPr>
          <w:p w:rsidR="00E82A58" w:rsidRPr="00C81CB5" w:rsidRDefault="00E82A58" w:rsidP="00C81CB5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81CB5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+</w:t>
            </w:r>
            <w:r w:rsidRPr="00C81CB5">
              <w:rPr>
                <w:rFonts w:asciiTheme="majorBidi" w:hAnsiTheme="majorBidi" w:cstheme="majorBidi"/>
                <w:sz w:val="40"/>
                <w:szCs w:val="40"/>
              </w:rPr>
              <w:t>--</w:t>
            </w:r>
          </w:p>
        </w:tc>
        <w:tc>
          <w:tcPr>
            <w:tcW w:w="1316" w:type="dxa"/>
            <w:shd w:val="clear" w:color="auto" w:fill="E5B8B7" w:themeFill="accent2" w:themeFillTint="66"/>
            <w:vAlign w:val="center"/>
          </w:tcPr>
          <w:p w:rsidR="00E82A58" w:rsidRDefault="00E82A58" w:rsidP="006F570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0,5-1</w:t>
            </w:r>
          </w:p>
        </w:tc>
        <w:tc>
          <w:tcPr>
            <w:tcW w:w="1316" w:type="dxa"/>
            <w:vAlign w:val="center"/>
          </w:tcPr>
          <w:p w:rsidR="00E82A58" w:rsidRDefault="00E82A58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316" w:type="dxa"/>
            <w:vAlign w:val="center"/>
          </w:tcPr>
          <w:p w:rsidR="00E82A58" w:rsidRDefault="00E82A58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1-2</w:t>
            </w:r>
          </w:p>
        </w:tc>
        <w:tc>
          <w:tcPr>
            <w:tcW w:w="1316" w:type="dxa"/>
            <w:vAlign w:val="center"/>
          </w:tcPr>
          <w:p w:rsidR="00E82A58" w:rsidRDefault="00E82A58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1,5- 2</w:t>
            </w:r>
          </w:p>
        </w:tc>
        <w:tc>
          <w:tcPr>
            <w:tcW w:w="1316" w:type="dxa"/>
            <w:shd w:val="clear" w:color="auto" w:fill="E5B8B7" w:themeFill="accent2" w:themeFillTint="66"/>
            <w:vAlign w:val="center"/>
          </w:tcPr>
          <w:p w:rsidR="00E82A58" w:rsidRDefault="00E82A58" w:rsidP="001348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0,5-1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E82A58" w:rsidRDefault="00DB0432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E82A58" w:rsidRDefault="00DB0432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E82A58" w:rsidTr="00E82A58">
        <w:tc>
          <w:tcPr>
            <w:tcW w:w="1316" w:type="dxa"/>
            <w:vAlign w:val="center"/>
          </w:tcPr>
          <w:p w:rsidR="00E82A58" w:rsidRPr="00C81CB5" w:rsidRDefault="00E82A58" w:rsidP="00C81CB5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81CB5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++</w:t>
            </w:r>
            <w:r w:rsidRPr="00C81CB5">
              <w:rPr>
                <w:rFonts w:asciiTheme="majorBidi" w:hAnsiTheme="majorBidi" w:cstheme="majorBidi"/>
                <w:sz w:val="40"/>
                <w:szCs w:val="40"/>
              </w:rPr>
              <w:t>-</w:t>
            </w:r>
          </w:p>
        </w:tc>
        <w:tc>
          <w:tcPr>
            <w:tcW w:w="1316" w:type="dxa"/>
            <w:shd w:val="clear" w:color="auto" w:fill="E5B8B7" w:themeFill="accent2" w:themeFillTint="66"/>
            <w:vAlign w:val="center"/>
          </w:tcPr>
          <w:p w:rsidR="00E82A58" w:rsidRDefault="00E82A58" w:rsidP="006F570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1,5- 2</w:t>
            </w:r>
          </w:p>
        </w:tc>
        <w:tc>
          <w:tcPr>
            <w:tcW w:w="1316" w:type="dxa"/>
            <w:vAlign w:val="center"/>
          </w:tcPr>
          <w:p w:rsidR="00E82A58" w:rsidRDefault="00E82A58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316" w:type="dxa"/>
            <w:vAlign w:val="center"/>
          </w:tcPr>
          <w:p w:rsidR="00E82A58" w:rsidRDefault="00E82A58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316" w:type="dxa"/>
            <w:vAlign w:val="center"/>
          </w:tcPr>
          <w:p w:rsidR="00E82A58" w:rsidRDefault="00E82A58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2,5- 3</w:t>
            </w:r>
          </w:p>
        </w:tc>
        <w:tc>
          <w:tcPr>
            <w:tcW w:w="1316" w:type="dxa"/>
            <w:shd w:val="clear" w:color="auto" w:fill="E5B8B7" w:themeFill="accent2" w:themeFillTint="66"/>
            <w:vAlign w:val="center"/>
          </w:tcPr>
          <w:p w:rsidR="00E82A58" w:rsidRDefault="00E82A58" w:rsidP="001348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1,5- 2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E82A58" w:rsidRDefault="00DB0432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E82A58" w:rsidRDefault="00DB0432" w:rsidP="00C81CB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</w:tr>
      <w:tr w:rsidR="00E82A58" w:rsidTr="00E82A58">
        <w:tc>
          <w:tcPr>
            <w:tcW w:w="1316" w:type="dxa"/>
            <w:vAlign w:val="center"/>
          </w:tcPr>
          <w:p w:rsidR="00E82A58" w:rsidRPr="00C81CB5" w:rsidRDefault="00E82A58" w:rsidP="00C81CB5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C81CB5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+++</w:t>
            </w:r>
          </w:p>
        </w:tc>
        <w:tc>
          <w:tcPr>
            <w:tcW w:w="1316" w:type="dxa"/>
            <w:shd w:val="clear" w:color="auto" w:fill="E5B8B7" w:themeFill="accent2" w:themeFillTint="66"/>
          </w:tcPr>
          <w:p w:rsidR="00E82A58" w:rsidRDefault="00E82A58" w:rsidP="006F570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2,5- 3</w:t>
            </w:r>
          </w:p>
        </w:tc>
        <w:tc>
          <w:tcPr>
            <w:tcW w:w="1316" w:type="dxa"/>
          </w:tcPr>
          <w:p w:rsidR="00E82A58" w:rsidRDefault="00E82A58" w:rsidP="001348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316" w:type="dxa"/>
          </w:tcPr>
          <w:p w:rsidR="00E82A58" w:rsidRDefault="00E82A58" w:rsidP="001348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316" w:type="dxa"/>
          </w:tcPr>
          <w:p w:rsidR="00E82A58" w:rsidRDefault="00E82A58" w:rsidP="00E82A5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3,5- 4</w:t>
            </w:r>
          </w:p>
        </w:tc>
        <w:tc>
          <w:tcPr>
            <w:tcW w:w="1316" w:type="dxa"/>
            <w:shd w:val="clear" w:color="auto" w:fill="E5B8B7" w:themeFill="accent2" w:themeFillTint="66"/>
          </w:tcPr>
          <w:p w:rsidR="00E82A58" w:rsidRDefault="00E82A58" w:rsidP="001348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2,5- 3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82A58" w:rsidRDefault="00D73476" w:rsidP="00C554D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E82A58" w:rsidRDefault="00D73476" w:rsidP="00C554D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</w:tr>
    </w:tbl>
    <w:p w:rsidR="006063CC" w:rsidRDefault="006063CC" w:rsidP="008A2071">
      <w:pPr>
        <w:rPr>
          <w:rFonts w:asciiTheme="majorBidi" w:hAnsiTheme="majorBidi" w:cstheme="majorBidi"/>
          <w:sz w:val="32"/>
          <w:szCs w:val="32"/>
        </w:rPr>
      </w:pPr>
    </w:p>
    <w:p w:rsidR="006063CC" w:rsidRDefault="006063CC" w:rsidP="008A2071">
      <w:pPr>
        <w:rPr>
          <w:rFonts w:asciiTheme="majorBidi" w:hAnsiTheme="majorBidi" w:cstheme="majorBidi"/>
          <w:sz w:val="32"/>
          <w:szCs w:val="32"/>
        </w:rPr>
      </w:pPr>
    </w:p>
    <w:p w:rsidR="00B76856" w:rsidRDefault="00B76856" w:rsidP="008A2071">
      <w:pPr>
        <w:rPr>
          <w:rFonts w:asciiTheme="majorBidi" w:hAnsiTheme="majorBidi" w:cstheme="majorBidi"/>
          <w:sz w:val="32"/>
          <w:szCs w:val="32"/>
        </w:rPr>
      </w:pPr>
    </w:p>
    <w:p w:rsidR="00B76856" w:rsidRDefault="00B76856" w:rsidP="008A2071">
      <w:pPr>
        <w:rPr>
          <w:rFonts w:asciiTheme="majorBidi" w:hAnsiTheme="majorBidi" w:cstheme="majorBidi"/>
          <w:sz w:val="32"/>
          <w:szCs w:val="32"/>
        </w:rPr>
      </w:pPr>
    </w:p>
    <w:p w:rsidR="00B76856" w:rsidRDefault="00B76856" w:rsidP="008A2071">
      <w:pPr>
        <w:rPr>
          <w:rFonts w:asciiTheme="majorBidi" w:hAnsiTheme="majorBidi" w:cstheme="majorBidi"/>
          <w:sz w:val="32"/>
          <w:szCs w:val="32"/>
        </w:rPr>
      </w:pPr>
    </w:p>
    <w:p w:rsidR="00B76856" w:rsidRDefault="00B76856" w:rsidP="008A2071">
      <w:pPr>
        <w:rPr>
          <w:rFonts w:asciiTheme="majorBidi" w:hAnsiTheme="majorBidi" w:cstheme="majorBidi"/>
          <w:sz w:val="32"/>
          <w:szCs w:val="32"/>
        </w:rPr>
      </w:pPr>
    </w:p>
    <w:p w:rsidR="00B76856" w:rsidRPr="00D013FD" w:rsidRDefault="00B76856" w:rsidP="00B76856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013FD">
        <w:rPr>
          <w:rFonts w:asciiTheme="majorBidi" w:hAnsiTheme="majorBidi" w:cstheme="majorBidi"/>
          <w:b/>
          <w:bCs/>
          <w:sz w:val="32"/>
          <w:szCs w:val="32"/>
          <w:u w:val="single"/>
        </w:rPr>
        <w:t>Chester l’incapable</w:t>
      </w:r>
    </w:p>
    <w:p w:rsidR="00B76856" w:rsidRPr="00D013FD" w:rsidRDefault="00B76856" w:rsidP="00B7685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</w:t>
      </w:r>
      <w:r w:rsidRPr="00D013FD">
        <w:rPr>
          <w:rFonts w:asciiTheme="majorBidi" w:hAnsiTheme="majorBidi" w:cstheme="majorBidi"/>
          <w:sz w:val="32"/>
          <w:szCs w:val="32"/>
        </w:rPr>
        <w:t>Il était une fois, un petit cheval dans une écurie qui s’appelle « Chester ».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D013FD">
        <w:rPr>
          <w:rFonts w:asciiTheme="majorBidi" w:hAnsiTheme="majorBidi" w:cstheme="majorBidi"/>
          <w:sz w:val="32"/>
          <w:szCs w:val="32"/>
        </w:rPr>
        <w:t>Il a une belle allure, mais il a un petit handicap au niveau du cou qui l’empêche d’accomplir les tâches demandées par son maitre. C’est pourquoi les animaux de la ferme le surnomment « Chester l’</w:t>
      </w:r>
      <w:r w:rsidRPr="001D4356">
        <w:rPr>
          <w:rFonts w:asciiTheme="majorBidi" w:hAnsiTheme="majorBidi" w:cstheme="majorBidi"/>
          <w:b/>
          <w:bCs/>
          <w:sz w:val="32"/>
          <w:szCs w:val="32"/>
        </w:rPr>
        <w:t>incapable</w:t>
      </w:r>
      <w:r w:rsidRPr="00D013FD">
        <w:rPr>
          <w:rFonts w:asciiTheme="majorBidi" w:hAnsiTheme="majorBidi" w:cstheme="majorBidi"/>
          <w:sz w:val="32"/>
          <w:szCs w:val="32"/>
        </w:rPr>
        <w:t> ».</w:t>
      </w:r>
    </w:p>
    <w:p w:rsidR="00B76856" w:rsidRPr="00D013FD" w:rsidRDefault="00B76856" w:rsidP="00B76856">
      <w:pPr>
        <w:rPr>
          <w:rFonts w:asciiTheme="majorBidi" w:hAnsiTheme="majorBidi" w:cstheme="majorBidi"/>
          <w:sz w:val="32"/>
          <w:szCs w:val="32"/>
        </w:rPr>
      </w:pPr>
      <w:r w:rsidRPr="00D013FD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         </w:t>
      </w:r>
      <w:r w:rsidRPr="00D013FD">
        <w:rPr>
          <w:rFonts w:asciiTheme="majorBidi" w:hAnsiTheme="majorBidi" w:cstheme="majorBidi"/>
          <w:sz w:val="32"/>
          <w:szCs w:val="32"/>
        </w:rPr>
        <w:t xml:space="preserve">Bouleversé, Chester </w:t>
      </w:r>
      <w:r w:rsidRPr="001511D2">
        <w:rPr>
          <w:rFonts w:asciiTheme="majorBidi" w:hAnsiTheme="majorBidi" w:cstheme="majorBidi"/>
          <w:b/>
          <w:bCs/>
          <w:sz w:val="32"/>
          <w:szCs w:val="32"/>
        </w:rPr>
        <w:t>galope</w:t>
      </w:r>
      <w:r w:rsidRPr="00D013FD">
        <w:rPr>
          <w:rFonts w:asciiTheme="majorBidi" w:hAnsiTheme="majorBidi" w:cstheme="majorBidi"/>
          <w:sz w:val="32"/>
          <w:szCs w:val="32"/>
        </w:rPr>
        <w:t xml:space="preserve"> dans la forêt pendant des heures entières. Après un long moment, il s’arrête sous un gros chêne et s’allonge sur son flanc boudeur, pensif et chagriné. Quand tout à coup, il entend une voix qu’il ne connait pas. C’est une </w:t>
      </w:r>
      <w:r w:rsidRPr="001D4356">
        <w:rPr>
          <w:rFonts w:asciiTheme="majorBidi" w:hAnsiTheme="majorBidi" w:cstheme="majorBidi"/>
          <w:b/>
          <w:bCs/>
          <w:sz w:val="32"/>
          <w:szCs w:val="32"/>
        </w:rPr>
        <w:t>ravissante</w:t>
      </w:r>
      <w:r w:rsidRPr="00D013FD">
        <w:rPr>
          <w:rFonts w:asciiTheme="majorBidi" w:hAnsiTheme="majorBidi" w:cstheme="majorBidi"/>
          <w:sz w:val="32"/>
          <w:szCs w:val="32"/>
        </w:rPr>
        <w:t xml:space="preserve"> jument brune qui s’approche </w:t>
      </w:r>
      <w:r>
        <w:rPr>
          <w:rFonts w:asciiTheme="majorBidi" w:hAnsiTheme="majorBidi" w:cstheme="majorBidi"/>
          <w:sz w:val="32"/>
          <w:szCs w:val="32"/>
        </w:rPr>
        <w:t>et lui demande</w:t>
      </w:r>
      <w:r w:rsidRPr="00D013FD">
        <w:rPr>
          <w:rFonts w:asciiTheme="majorBidi" w:hAnsiTheme="majorBidi" w:cstheme="majorBidi"/>
          <w:sz w:val="32"/>
          <w:szCs w:val="32"/>
        </w:rPr>
        <w:t xml:space="preserve"> d’une voix douce :</w:t>
      </w:r>
    </w:p>
    <w:p w:rsidR="00B76856" w:rsidRPr="00D013FD" w:rsidRDefault="00B76856" w:rsidP="00B76856">
      <w:pPr>
        <w:rPr>
          <w:rFonts w:asciiTheme="majorBidi" w:hAnsiTheme="majorBidi" w:cstheme="majorBidi"/>
          <w:sz w:val="32"/>
          <w:szCs w:val="32"/>
        </w:rPr>
      </w:pPr>
      <w:r w:rsidRPr="00D013FD">
        <w:rPr>
          <w:rFonts w:asciiTheme="majorBidi" w:hAnsiTheme="majorBidi" w:cstheme="majorBidi"/>
          <w:sz w:val="32"/>
          <w:szCs w:val="32"/>
        </w:rPr>
        <w:t>« Pourquoi as-tu l’air triste ?</w:t>
      </w:r>
    </w:p>
    <w:p w:rsidR="00B76856" w:rsidRPr="00D013FD" w:rsidRDefault="00B76856" w:rsidP="00B76856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D013FD">
        <w:rPr>
          <w:rFonts w:asciiTheme="majorBidi" w:hAnsiTheme="majorBidi" w:cstheme="majorBidi"/>
          <w:sz w:val="32"/>
          <w:szCs w:val="32"/>
        </w:rPr>
        <w:t xml:space="preserve">Mes amis se </w:t>
      </w:r>
      <w:proofErr w:type="gramStart"/>
      <w:r w:rsidRPr="00D013FD">
        <w:rPr>
          <w:rFonts w:asciiTheme="majorBidi" w:hAnsiTheme="majorBidi" w:cstheme="majorBidi"/>
          <w:sz w:val="32"/>
          <w:szCs w:val="32"/>
        </w:rPr>
        <w:t>moquent  de</w:t>
      </w:r>
      <w:proofErr w:type="gramEnd"/>
      <w:r w:rsidRPr="00D013FD">
        <w:rPr>
          <w:rFonts w:asciiTheme="majorBidi" w:hAnsiTheme="majorBidi" w:cstheme="majorBidi"/>
          <w:sz w:val="32"/>
          <w:szCs w:val="32"/>
        </w:rPr>
        <w:t xml:space="preserve"> moi et me donnent un surnom ironique et moqueur car j’ai un léger handicap.</w:t>
      </w:r>
      <w:r>
        <w:rPr>
          <w:rFonts w:asciiTheme="majorBidi" w:hAnsiTheme="majorBidi" w:cstheme="majorBidi"/>
          <w:sz w:val="32"/>
          <w:szCs w:val="32"/>
        </w:rPr>
        <w:t xml:space="preserve"> J</w:t>
      </w:r>
      <w:r w:rsidRPr="00D013FD">
        <w:rPr>
          <w:rFonts w:asciiTheme="majorBidi" w:hAnsiTheme="majorBidi" w:cstheme="majorBidi"/>
          <w:sz w:val="32"/>
          <w:szCs w:val="32"/>
        </w:rPr>
        <w:t>e me sens ainsi affligé et vexé, répond l’animal d’une voix entrecoupée.</w:t>
      </w:r>
    </w:p>
    <w:p w:rsidR="00B76856" w:rsidRPr="00D013FD" w:rsidRDefault="00B76856" w:rsidP="00B76856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D013FD">
        <w:rPr>
          <w:rFonts w:asciiTheme="majorBidi" w:hAnsiTheme="majorBidi" w:cstheme="majorBidi"/>
          <w:sz w:val="32"/>
          <w:szCs w:val="32"/>
        </w:rPr>
        <w:t>Chester, mon ami, je te trouve très magnifique et ce léger handicap dont tu parles est à peine visible</w:t>
      </w:r>
      <w:r>
        <w:rPr>
          <w:rFonts w:asciiTheme="majorBidi" w:hAnsiTheme="majorBidi" w:cstheme="majorBidi"/>
          <w:sz w:val="32"/>
          <w:szCs w:val="32"/>
        </w:rPr>
        <w:t>. Ainsi, tu dois être fier de toi et t’accepter comme tu es pour vivre paisiblement</w:t>
      </w:r>
      <w:r w:rsidRPr="00D013FD">
        <w:rPr>
          <w:rFonts w:asciiTheme="majorBidi" w:hAnsiTheme="majorBidi" w:cstheme="majorBidi"/>
          <w:sz w:val="32"/>
          <w:szCs w:val="32"/>
        </w:rPr>
        <w:t>, déclare la jument d’un ton rassurant. »</w:t>
      </w:r>
    </w:p>
    <w:p w:rsidR="00B76856" w:rsidRDefault="00B76856" w:rsidP="00B7685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rect id="_x0000_s1033" style="position:absolute;margin-left:-16.85pt;margin-top:86.05pt;width:179.25pt;height:143.1pt;z-index:251665408">
            <v:textbox style="mso-next-textbox:#_x0000_s1033">
              <w:txbxContent>
                <w:p w:rsidR="00B76856" w:rsidRDefault="00B76856" w:rsidP="00B76856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F0017D2" wp14:editId="019EBBAB">
                        <wp:extent cx="2081911" cy="1847850"/>
                        <wp:effectExtent l="19050" t="0" r="0" b="0"/>
                        <wp:docPr id="2" name="Image 2" descr="C:\Users\toshiba\Downloads\chevalangloarabe-8084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toshiba\Downloads\chevalangloarabe-8084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4070" cy="18497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rect id="_x0000_s1034" style="position:absolute;margin-left:298.15pt;margin-top:72.55pt;width:189.75pt;height:156.6pt;z-index:251666432">
            <v:textbox>
              <w:txbxContent>
                <w:p w:rsidR="00B76856" w:rsidRDefault="00B76856" w:rsidP="00B76856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390380C" wp14:editId="1EC2EF71">
                        <wp:extent cx="2200275" cy="2047875"/>
                        <wp:effectExtent l="19050" t="0" r="9525" b="0"/>
                        <wp:docPr id="4" name="Image 3" descr="C:\Users\toshiba\Downloads\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toshiba\Downloads\téléchargemen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0275" cy="2047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sz w:val="32"/>
          <w:szCs w:val="32"/>
        </w:rPr>
        <w:t xml:space="preserve">         </w:t>
      </w:r>
      <w:r w:rsidRPr="00D013FD">
        <w:rPr>
          <w:rFonts w:asciiTheme="majorBidi" w:hAnsiTheme="majorBidi" w:cstheme="majorBidi"/>
          <w:sz w:val="32"/>
          <w:szCs w:val="32"/>
        </w:rPr>
        <w:t xml:space="preserve">Les paroles de la jument soulagent la peine du cheval et lui donnent confiance en soi. Depuis ce jour, Chester et la jument deviennent des </w:t>
      </w:r>
      <w:proofErr w:type="gramStart"/>
      <w:r w:rsidRPr="00D013FD">
        <w:rPr>
          <w:rFonts w:asciiTheme="majorBidi" w:hAnsiTheme="majorBidi" w:cstheme="majorBidi"/>
          <w:sz w:val="32"/>
          <w:szCs w:val="32"/>
        </w:rPr>
        <w:t>amis  inséparables</w:t>
      </w:r>
      <w:proofErr w:type="gramEnd"/>
      <w:r w:rsidRPr="00D013FD">
        <w:rPr>
          <w:rFonts w:asciiTheme="majorBidi" w:hAnsiTheme="majorBidi" w:cstheme="majorBidi"/>
          <w:sz w:val="32"/>
          <w:szCs w:val="32"/>
        </w:rPr>
        <w:t xml:space="preserve">  et au fil des jours, Chester apprend à </w:t>
      </w:r>
      <w:r w:rsidRPr="001D4356">
        <w:rPr>
          <w:rFonts w:asciiTheme="majorBidi" w:hAnsiTheme="majorBidi" w:cstheme="majorBidi"/>
          <w:b/>
          <w:bCs/>
          <w:sz w:val="32"/>
          <w:szCs w:val="32"/>
        </w:rPr>
        <w:t>s’aimer</w:t>
      </w:r>
      <w:r w:rsidRPr="00D013FD">
        <w:rPr>
          <w:rFonts w:asciiTheme="majorBidi" w:hAnsiTheme="majorBidi" w:cstheme="majorBidi"/>
          <w:sz w:val="32"/>
          <w:szCs w:val="32"/>
        </w:rPr>
        <w:t xml:space="preserve"> et à s’accepter sa différence.</w:t>
      </w:r>
    </w:p>
    <w:p w:rsidR="00B76856" w:rsidRPr="00D013FD" w:rsidRDefault="00B76856" w:rsidP="00B76856">
      <w:pPr>
        <w:rPr>
          <w:rFonts w:asciiTheme="majorBidi" w:hAnsiTheme="majorBidi" w:cstheme="majorBidi"/>
          <w:sz w:val="32"/>
          <w:szCs w:val="32"/>
        </w:rPr>
      </w:pPr>
    </w:p>
    <w:p w:rsidR="00B76856" w:rsidRPr="001C0B3A" w:rsidRDefault="00B76856" w:rsidP="00B7685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oval id="_x0000_s1035" style="position:absolute;margin-left:-16.85pt;margin-top:65.25pt;width:104.25pt;height:46.5pt;z-index:251667456" filled="f" stroked="f">
            <v:textbox>
              <w:txbxContent>
                <w:p w:rsidR="00B76856" w:rsidRPr="009D120F" w:rsidRDefault="00B76856" w:rsidP="00B76856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9D120F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Chester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oval id="_x0000_s1036" style="position:absolute;margin-left:289.9pt;margin-top:69.75pt;width:118.5pt;height:42pt;z-index:251668480" filled="f" fillcolor="#c2d69b [1942]" stroked="f">
            <v:fill color2="fill lighten(51)" focusposition=".5,.5" focussize="" method="linear sigma" focus="100%" type="gradientRadial"/>
            <v:textbox>
              <w:txbxContent>
                <w:p w:rsidR="00B76856" w:rsidRPr="009D120F" w:rsidRDefault="00B76856" w:rsidP="00B76856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9D120F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La jument</w:t>
                  </w:r>
                </w:p>
              </w:txbxContent>
            </v:textbox>
          </v:oval>
        </w:pict>
      </w:r>
      <w:r w:rsidRPr="00D013FD">
        <w:rPr>
          <w:rFonts w:asciiTheme="majorBidi" w:hAnsiTheme="majorBidi" w:cstheme="majorBidi"/>
          <w:sz w:val="32"/>
          <w:szCs w:val="32"/>
        </w:rPr>
        <w:t xml:space="preserve"> </w:t>
      </w:r>
      <w:bookmarkStart w:id="0" w:name="_GoBack"/>
      <w:bookmarkEnd w:id="0"/>
    </w:p>
    <w:sectPr w:rsidR="00B76856" w:rsidRPr="001C0B3A" w:rsidSect="001C0B3A">
      <w:headerReference w:type="default" r:id="rId9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79C" w:rsidRDefault="0019479C" w:rsidP="0054552A">
      <w:pPr>
        <w:spacing w:after="0" w:line="240" w:lineRule="auto"/>
      </w:pPr>
      <w:r>
        <w:separator/>
      </w:r>
    </w:p>
  </w:endnote>
  <w:endnote w:type="continuationSeparator" w:id="0">
    <w:p w:rsidR="0019479C" w:rsidRDefault="0019479C" w:rsidP="0054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79C" w:rsidRDefault="0019479C" w:rsidP="0054552A">
      <w:pPr>
        <w:spacing w:after="0" w:line="240" w:lineRule="auto"/>
      </w:pPr>
      <w:r>
        <w:separator/>
      </w:r>
    </w:p>
  </w:footnote>
  <w:footnote w:type="continuationSeparator" w:id="0">
    <w:p w:rsidR="0019479C" w:rsidRDefault="0019479C" w:rsidP="0054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392" w:type="dxa"/>
      <w:tblInd w:w="-601" w:type="dxa"/>
      <w:tblLayout w:type="fixed"/>
      <w:tblLook w:val="04A0" w:firstRow="1" w:lastRow="0" w:firstColumn="1" w:lastColumn="0" w:noHBand="0" w:noVBand="1"/>
    </w:tblPr>
    <w:tblGrid>
      <w:gridCol w:w="3828"/>
      <w:gridCol w:w="3402"/>
      <w:gridCol w:w="3162"/>
    </w:tblGrid>
    <w:tr w:rsidR="0054552A" w:rsidTr="00334A6C">
      <w:tc>
        <w:tcPr>
          <w:tcW w:w="3828" w:type="dxa"/>
        </w:tcPr>
        <w:p w:rsidR="0054552A" w:rsidRPr="00334A6C" w:rsidRDefault="0054552A">
          <w:pPr>
            <w:pStyle w:val="En-tte"/>
            <w:rPr>
              <w:rFonts w:asciiTheme="majorBidi" w:hAnsiTheme="majorBidi" w:cstheme="majorBidi"/>
              <w:sz w:val="28"/>
              <w:szCs w:val="28"/>
            </w:rPr>
          </w:pPr>
          <w:r w:rsidRPr="00334A6C">
            <w:rPr>
              <w:rFonts w:asciiTheme="majorBidi" w:hAnsiTheme="majorBidi" w:cstheme="majorBidi"/>
              <w:sz w:val="28"/>
              <w:szCs w:val="28"/>
            </w:rPr>
            <w:t xml:space="preserve">Circonscription de la langue Française </w:t>
          </w:r>
        </w:p>
        <w:p w:rsidR="0054552A" w:rsidRDefault="0054552A">
          <w:pPr>
            <w:pStyle w:val="En-tte"/>
          </w:pPr>
          <w:r w:rsidRPr="00334A6C">
            <w:rPr>
              <w:rFonts w:asciiTheme="majorBidi" w:hAnsiTheme="majorBidi" w:cstheme="majorBidi"/>
              <w:sz w:val="28"/>
              <w:szCs w:val="28"/>
            </w:rPr>
            <w:t xml:space="preserve">L’école primaire Ain </w:t>
          </w:r>
          <w:proofErr w:type="spellStart"/>
          <w:r w:rsidRPr="00334A6C">
            <w:rPr>
              <w:rFonts w:asciiTheme="majorBidi" w:hAnsiTheme="majorBidi" w:cstheme="majorBidi"/>
              <w:sz w:val="28"/>
              <w:szCs w:val="28"/>
            </w:rPr>
            <w:t>Tébournouk</w:t>
          </w:r>
          <w:proofErr w:type="spellEnd"/>
          <w:r>
            <w:t xml:space="preserve"> </w:t>
          </w:r>
        </w:p>
      </w:tc>
      <w:tc>
        <w:tcPr>
          <w:tcW w:w="3402" w:type="dxa"/>
        </w:tcPr>
        <w:p w:rsidR="0054552A" w:rsidRPr="00334A6C" w:rsidRDefault="0054552A" w:rsidP="00334A6C">
          <w:pPr>
            <w:pStyle w:val="En-tte"/>
            <w:jc w:val="center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334A6C">
            <w:rPr>
              <w:rFonts w:asciiTheme="majorBidi" w:hAnsiTheme="majorBidi" w:cstheme="majorBidi"/>
              <w:b/>
              <w:bCs/>
              <w:sz w:val="28"/>
              <w:szCs w:val="28"/>
            </w:rPr>
            <w:t>Evaluation de la lecture –compréhension</w:t>
          </w:r>
        </w:p>
        <w:p w:rsidR="0054552A" w:rsidRPr="00334A6C" w:rsidRDefault="0054552A" w:rsidP="00334A6C">
          <w:pPr>
            <w:pStyle w:val="En-tte"/>
            <w:jc w:val="center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334A6C">
            <w:rPr>
              <w:rFonts w:asciiTheme="majorBidi" w:hAnsiTheme="majorBidi" w:cstheme="majorBidi"/>
              <w:b/>
              <w:bCs/>
              <w:sz w:val="28"/>
              <w:szCs w:val="28"/>
            </w:rPr>
            <w:t>2</w:t>
          </w:r>
          <w:r w:rsidRPr="00334A6C">
            <w:rPr>
              <w:rFonts w:asciiTheme="majorBidi" w:hAnsiTheme="majorBidi" w:cstheme="majorBidi"/>
              <w:b/>
              <w:bCs/>
              <w:sz w:val="28"/>
              <w:szCs w:val="28"/>
              <w:vertAlign w:val="superscript"/>
            </w:rPr>
            <w:t>ème</w:t>
          </w:r>
          <w:r w:rsidRPr="00334A6C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trimestre</w:t>
          </w:r>
        </w:p>
        <w:p w:rsidR="0054552A" w:rsidRDefault="0054552A">
          <w:pPr>
            <w:pStyle w:val="En-tte"/>
          </w:pPr>
        </w:p>
      </w:tc>
      <w:tc>
        <w:tcPr>
          <w:tcW w:w="3162" w:type="dxa"/>
        </w:tcPr>
        <w:p w:rsidR="0054552A" w:rsidRPr="00334A6C" w:rsidRDefault="0054552A">
          <w:pPr>
            <w:pStyle w:val="En-tte"/>
            <w:rPr>
              <w:rFonts w:asciiTheme="majorBidi" w:hAnsiTheme="majorBidi" w:cstheme="majorBidi"/>
              <w:b/>
              <w:bCs/>
            </w:rPr>
          </w:pPr>
          <w:r w:rsidRPr="00334A6C">
            <w:rPr>
              <w:rFonts w:asciiTheme="majorBidi" w:hAnsiTheme="majorBidi" w:cstheme="majorBidi"/>
              <w:b/>
              <w:bCs/>
            </w:rPr>
            <w:t>Nom et prénom :</w:t>
          </w:r>
        </w:p>
        <w:p w:rsidR="0054552A" w:rsidRPr="00334A6C" w:rsidRDefault="00334A6C">
          <w:pPr>
            <w:pStyle w:val="En-tte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</w:rPr>
            <w:t>…………………………………</w:t>
          </w:r>
        </w:p>
        <w:p w:rsidR="00334A6C" w:rsidRPr="00334A6C" w:rsidRDefault="00334A6C">
          <w:pPr>
            <w:pStyle w:val="En-tte"/>
            <w:rPr>
              <w:rFonts w:asciiTheme="majorBidi" w:hAnsiTheme="majorBidi" w:cstheme="majorBidi"/>
              <w:b/>
              <w:bCs/>
            </w:rPr>
          </w:pPr>
        </w:p>
        <w:p w:rsidR="0054552A" w:rsidRDefault="0054552A">
          <w:pPr>
            <w:pStyle w:val="En-tte"/>
          </w:pPr>
          <w:r w:rsidRPr="00334A6C">
            <w:rPr>
              <w:rFonts w:asciiTheme="majorBidi" w:hAnsiTheme="majorBidi" w:cstheme="majorBidi"/>
              <w:b/>
              <w:bCs/>
            </w:rPr>
            <w:t>Classe : 6</w:t>
          </w:r>
          <w:r w:rsidRPr="00334A6C">
            <w:rPr>
              <w:rFonts w:asciiTheme="majorBidi" w:hAnsiTheme="majorBidi" w:cstheme="majorBidi"/>
              <w:b/>
              <w:bCs/>
              <w:vertAlign w:val="superscript"/>
            </w:rPr>
            <w:t>ème</w:t>
          </w:r>
          <w:r w:rsidRPr="00334A6C">
            <w:rPr>
              <w:rFonts w:asciiTheme="majorBidi" w:hAnsiTheme="majorBidi" w:cstheme="majorBidi"/>
              <w:b/>
              <w:bCs/>
            </w:rPr>
            <w:t xml:space="preserve"> A/B</w:t>
          </w:r>
        </w:p>
      </w:tc>
    </w:tr>
  </w:tbl>
  <w:p w:rsidR="0054552A" w:rsidRDefault="005455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C15"/>
    <w:multiLevelType w:val="hybridMultilevel"/>
    <w:tmpl w:val="8D0CA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9486E"/>
    <w:multiLevelType w:val="hybridMultilevel"/>
    <w:tmpl w:val="E31ADE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42FB2"/>
    <w:multiLevelType w:val="hybridMultilevel"/>
    <w:tmpl w:val="BB94C25C"/>
    <w:lvl w:ilvl="0" w:tplc="64D01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F2967"/>
    <w:multiLevelType w:val="hybridMultilevel"/>
    <w:tmpl w:val="6E6A33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F3EA0"/>
    <w:multiLevelType w:val="hybridMultilevel"/>
    <w:tmpl w:val="9556B2A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52A"/>
    <w:rsid w:val="000A6974"/>
    <w:rsid w:val="001348C9"/>
    <w:rsid w:val="001637B7"/>
    <w:rsid w:val="00183014"/>
    <w:rsid w:val="00193CE7"/>
    <w:rsid w:val="0019479C"/>
    <w:rsid w:val="001C0B3A"/>
    <w:rsid w:val="00286732"/>
    <w:rsid w:val="00334A6C"/>
    <w:rsid w:val="00352A2F"/>
    <w:rsid w:val="00432F2B"/>
    <w:rsid w:val="00526398"/>
    <w:rsid w:val="0054552A"/>
    <w:rsid w:val="005F0839"/>
    <w:rsid w:val="006063CC"/>
    <w:rsid w:val="006C4FE4"/>
    <w:rsid w:val="00787360"/>
    <w:rsid w:val="00835D4F"/>
    <w:rsid w:val="00851391"/>
    <w:rsid w:val="008A2071"/>
    <w:rsid w:val="009E3171"/>
    <w:rsid w:val="00B76856"/>
    <w:rsid w:val="00BB15D7"/>
    <w:rsid w:val="00C0464C"/>
    <w:rsid w:val="00C37593"/>
    <w:rsid w:val="00C554DB"/>
    <w:rsid w:val="00C71B79"/>
    <w:rsid w:val="00C7226F"/>
    <w:rsid w:val="00C736C2"/>
    <w:rsid w:val="00C81CB5"/>
    <w:rsid w:val="00CE26FF"/>
    <w:rsid w:val="00D0568B"/>
    <w:rsid w:val="00D22A80"/>
    <w:rsid w:val="00D31E74"/>
    <w:rsid w:val="00D73476"/>
    <w:rsid w:val="00DB0432"/>
    <w:rsid w:val="00E04527"/>
    <w:rsid w:val="00E143FA"/>
    <w:rsid w:val="00E41401"/>
    <w:rsid w:val="00E82A58"/>
    <w:rsid w:val="00EA2F59"/>
    <w:rsid w:val="00FC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A33BA353-B28C-45D7-9DAB-F660C27E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4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4552A"/>
  </w:style>
  <w:style w:type="paragraph" w:styleId="Pieddepage">
    <w:name w:val="footer"/>
    <w:basedOn w:val="Normal"/>
    <w:link w:val="PieddepageCar"/>
    <w:uiPriority w:val="99"/>
    <w:semiHidden/>
    <w:unhideWhenUsed/>
    <w:rsid w:val="0054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4552A"/>
  </w:style>
  <w:style w:type="table" w:styleId="Grilledutableau">
    <w:name w:val="Table Grid"/>
    <w:basedOn w:val="TableauNormal"/>
    <w:uiPriority w:val="59"/>
    <w:rsid w:val="005455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8A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Devoir Tunisie</cp:lastModifiedBy>
  <cp:revision>32</cp:revision>
  <dcterms:created xsi:type="dcterms:W3CDTF">2014-01-29T18:57:00Z</dcterms:created>
  <dcterms:modified xsi:type="dcterms:W3CDTF">2016-08-06T21:36:00Z</dcterms:modified>
</cp:coreProperties>
</file>