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32" w:rsidRPr="00697F32" w:rsidRDefault="000E281B" w:rsidP="00E44F60">
      <w:pPr>
        <w:tabs>
          <w:tab w:val="left" w:pos="739"/>
          <w:tab w:val="center" w:pos="5315"/>
          <w:tab w:val="left" w:pos="9130"/>
        </w:tabs>
        <w:bidi/>
        <w:spacing w:after="0" w:line="360" w:lineRule="auto"/>
        <w:rPr>
          <w:sz w:val="40"/>
          <w:szCs w:val="40"/>
        </w:rPr>
      </w:pPr>
      <w:r>
        <w:rPr>
          <w:sz w:val="40"/>
          <w:szCs w:val="40"/>
          <w:rtl/>
        </w:rPr>
        <w:tab/>
      </w:r>
      <w:r>
        <w:rPr>
          <w:sz w:val="40"/>
          <w:szCs w:val="40"/>
          <w:rtl/>
        </w:rPr>
        <w:tab/>
      </w:r>
      <w:r w:rsidRPr="000E281B">
        <w:rPr>
          <w:rFonts w:hint="cs"/>
          <w:sz w:val="40"/>
          <w:szCs w:val="40"/>
          <w:rtl/>
        </w:rPr>
        <w:t>حصّة إدماجيّة</w:t>
      </w:r>
      <w:r w:rsidR="00E44F60">
        <w:rPr>
          <w:rFonts w:hint="cs"/>
          <w:sz w:val="40"/>
          <w:szCs w:val="40"/>
          <w:rtl/>
        </w:rPr>
        <w:t xml:space="preserve"> خاصّة بالثلاثي الأوّل</w:t>
      </w:r>
      <w:r w:rsidRPr="000E281B">
        <w:rPr>
          <w:rFonts w:hint="cs"/>
          <w:sz w:val="40"/>
          <w:szCs w:val="40"/>
          <w:rtl/>
        </w:rPr>
        <w:t xml:space="preserve"> في مادّة الإيقاظ العلمي</w:t>
      </w:r>
      <w:r>
        <w:rPr>
          <w:sz w:val="40"/>
          <w:szCs w:val="40"/>
          <w:rtl/>
        </w:rPr>
        <w:tab/>
      </w:r>
    </w:p>
    <w:p w:rsidR="00B71276" w:rsidRPr="00697F32" w:rsidRDefault="00B71276" w:rsidP="00697F32">
      <w:pPr>
        <w:tabs>
          <w:tab w:val="left" w:pos="-2"/>
          <w:tab w:val="center" w:pos="5315"/>
          <w:tab w:val="left" w:pos="9130"/>
        </w:tabs>
        <w:bidi/>
        <w:spacing w:after="0" w:line="360" w:lineRule="auto"/>
        <w:rPr>
          <w:rFonts w:cs="Arial"/>
          <w:sz w:val="32"/>
          <w:szCs w:val="32"/>
          <w:rtl/>
        </w:rPr>
      </w:pPr>
    </w:p>
    <w:p w:rsidR="000E5F57" w:rsidRPr="00697F32" w:rsidRDefault="00697F32" w:rsidP="00697F32">
      <w:pPr>
        <w:tabs>
          <w:tab w:val="left" w:pos="-2"/>
          <w:tab w:val="center" w:pos="5315"/>
          <w:tab w:val="left" w:pos="9130"/>
        </w:tabs>
        <w:bidi/>
        <w:spacing w:after="0" w:line="360" w:lineRule="auto"/>
        <w:rPr>
          <w:sz w:val="32"/>
          <w:szCs w:val="32"/>
          <w:rtl/>
          <w:lang w:bidi="ar-TN"/>
        </w:rPr>
      </w:pPr>
      <w:r w:rsidRPr="00697F32">
        <w:rPr>
          <w:rFonts w:cs="Arial" w:hint="cs"/>
          <w:sz w:val="32"/>
          <w:szCs w:val="32"/>
          <w:rtl/>
        </w:rPr>
        <w:t>1</w:t>
      </w:r>
      <w:r w:rsidR="000E5F57" w:rsidRPr="00697F32">
        <w:rPr>
          <w:rFonts w:cs="Arial" w:hint="cs"/>
          <w:sz w:val="32"/>
          <w:szCs w:val="32"/>
          <w:rtl/>
        </w:rPr>
        <w:t xml:space="preserve">- </w:t>
      </w:r>
      <w:r w:rsidR="000E5F57" w:rsidRPr="00697F32">
        <w:rPr>
          <w:rFonts w:hint="cs"/>
          <w:sz w:val="32"/>
          <w:szCs w:val="32"/>
          <w:rtl/>
          <w:lang w:bidi="ar-TN"/>
        </w:rPr>
        <w:t>أكتب صواب أم خطأ أمام كلّ إفادة:</w:t>
      </w:r>
    </w:p>
    <w:p w:rsidR="000E5F57" w:rsidRPr="00697F32" w:rsidRDefault="000E5F57" w:rsidP="00697F32">
      <w:pPr>
        <w:tabs>
          <w:tab w:val="left" w:pos="-2"/>
          <w:tab w:val="center" w:pos="5315"/>
          <w:tab w:val="left" w:pos="9130"/>
        </w:tabs>
        <w:bidi/>
        <w:spacing w:after="0" w:line="360" w:lineRule="auto"/>
        <w:rPr>
          <w:sz w:val="32"/>
          <w:szCs w:val="32"/>
          <w:rtl/>
          <w:lang w:bidi="ar-TN"/>
        </w:rPr>
      </w:pPr>
      <w:r w:rsidRPr="00697F32">
        <w:rPr>
          <w:rFonts w:hint="cs"/>
          <w:sz w:val="32"/>
          <w:szCs w:val="32"/>
          <w:rtl/>
          <w:lang w:bidi="ar-TN"/>
        </w:rPr>
        <w:t>يأخذ الهواء داخل النّفّاخة شكلها ..............................(......................)</w:t>
      </w:r>
    </w:p>
    <w:p w:rsidR="000E5F57" w:rsidRPr="00697F32" w:rsidRDefault="000E5F57" w:rsidP="00697F32">
      <w:pPr>
        <w:tabs>
          <w:tab w:val="left" w:pos="-2"/>
          <w:tab w:val="center" w:pos="5315"/>
          <w:tab w:val="left" w:pos="9130"/>
        </w:tabs>
        <w:bidi/>
        <w:spacing w:after="0" w:line="360" w:lineRule="auto"/>
        <w:rPr>
          <w:sz w:val="32"/>
          <w:szCs w:val="32"/>
          <w:rtl/>
          <w:lang w:bidi="ar-TN"/>
        </w:rPr>
      </w:pPr>
      <w:r w:rsidRPr="00697F32">
        <w:rPr>
          <w:rFonts w:hint="cs"/>
          <w:sz w:val="32"/>
          <w:szCs w:val="32"/>
          <w:rtl/>
          <w:lang w:bidi="ar-TN"/>
        </w:rPr>
        <w:t xml:space="preserve">الهواء داخل النّفّاخة غنيّ بغاز الأكسجين ....................(......................) </w:t>
      </w:r>
    </w:p>
    <w:p w:rsidR="000E5F57" w:rsidRPr="00697F32" w:rsidRDefault="000E5F57" w:rsidP="00697F32">
      <w:pPr>
        <w:tabs>
          <w:tab w:val="left" w:pos="-2"/>
          <w:tab w:val="center" w:pos="5315"/>
          <w:tab w:val="left" w:pos="9130"/>
        </w:tabs>
        <w:bidi/>
        <w:spacing w:after="0" w:line="360" w:lineRule="auto"/>
        <w:rPr>
          <w:sz w:val="32"/>
          <w:szCs w:val="32"/>
          <w:rtl/>
          <w:lang w:bidi="ar-TN"/>
        </w:rPr>
      </w:pPr>
      <w:r w:rsidRPr="00697F32">
        <w:rPr>
          <w:rFonts w:hint="cs"/>
          <w:sz w:val="32"/>
          <w:szCs w:val="32"/>
          <w:rtl/>
          <w:lang w:bidi="ar-TN"/>
        </w:rPr>
        <w:t>تنتفخ النّفّاخة أكثر إذا قرّبناها من مصدر للحرارة..........(......................)</w:t>
      </w:r>
    </w:p>
    <w:p w:rsidR="000E5F57" w:rsidRPr="00697F32" w:rsidRDefault="00697F32" w:rsidP="00697F32">
      <w:pPr>
        <w:spacing w:after="0" w:line="360" w:lineRule="auto"/>
        <w:jc w:val="right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>2</w:t>
      </w:r>
      <w:r w:rsidR="000E5F57" w:rsidRPr="00697F32">
        <w:rPr>
          <w:rFonts w:hint="cs"/>
          <w:sz w:val="32"/>
          <w:szCs w:val="32"/>
          <w:rtl/>
          <w:lang w:val="en-US" w:bidi="ar-TN"/>
        </w:rPr>
        <w:t>- ضع علامة في الخانة المناسبة لكلّ مكوّن من مكوّنات الهواء:</w:t>
      </w:r>
    </w:p>
    <w:tbl>
      <w:tblPr>
        <w:tblStyle w:val="Grilledutableau"/>
        <w:bidiVisual/>
        <w:tblW w:w="0" w:type="auto"/>
        <w:tblLook w:val="04A0"/>
      </w:tblPr>
      <w:tblGrid>
        <w:gridCol w:w="1949"/>
        <w:gridCol w:w="2268"/>
        <w:gridCol w:w="1701"/>
        <w:gridCol w:w="1134"/>
        <w:gridCol w:w="2977"/>
      </w:tblGrid>
      <w:tr w:rsidR="00697F32" w:rsidRPr="00697F32" w:rsidTr="00697F32">
        <w:tc>
          <w:tcPr>
            <w:tcW w:w="1949" w:type="dxa"/>
          </w:tcPr>
          <w:p w:rsidR="00697F32" w:rsidRPr="00697F32" w:rsidRDefault="00697F32" w:rsidP="00697F32">
            <w:pPr>
              <w:spacing w:line="360" w:lineRule="auto"/>
              <w:jc w:val="right"/>
              <w:rPr>
                <w:sz w:val="32"/>
                <w:szCs w:val="32"/>
                <w:lang w:val="en-US" w:bidi="ar-TN"/>
              </w:rPr>
            </w:pPr>
          </w:p>
        </w:tc>
        <w:tc>
          <w:tcPr>
            <w:tcW w:w="2268" w:type="dxa"/>
          </w:tcPr>
          <w:p w:rsidR="00697F32" w:rsidRPr="00697F32" w:rsidRDefault="00697F32" w:rsidP="00697F32">
            <w:pPr>
              <w:spacing w:line="360" w:lineRule="auto"/>
              <w:jc w:val="right"/>
              <w:rPr>
                <w:sz w:val="32"/>
                <w:szCs w:val="32"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يمثّل 4/5 حجم الهواء</w:t>
            </w:r>
          </w:p>
        </w:tc>
        <w:tc>
          <w:tcPr>
            <w:tcW w:w="1701" w:type="dxa"/>
          </w:tcPr>
          <w:p w:rsidR="00697F32" w:rsidRPr="00697F32" w:rsidRDefault="00697F32" w:rsidP="00697F32">
            <w:pPr>
              <w:spacing w:line="360" w:lineRule="auto"/>
              <w:jc w:val="right"/>
              <w:rPr>
                <w:sz w:val="32"/>
                <w:szCs w:val="32"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يعكّر ماء الجير</w:t>
            </w:r>
          </w:p>
        </w:tc>
        <w:tc>
          <w:tcPr>
            <w:tcW w:w="1134" w:type="dxa"/>
          </w:tcPr>
          <w:p w:rsidR="00697F32" w:rsidRPr="00697F32" w:rsidRDefault="00697F32" w:rsidP="00697F32">
            <w:pPr>
              <w:spacing w:line="360" w:lineRule="auto"/>
              <w:jc w:val="right"/>
              <w:rPr>
                <w:sz w:val="32"/>
                <w:szCs w:val="32"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يؤجّج نارا</w:t>
            </w:r>
          </w:p>
        </w:tc>
        <w:tc>
          <w:tcPr>
            <w:tcW w:w="2977" w:type="dxa"/>
          </w:tcPr>
          <w:p w:rsidR="00697F32" w:rsidRPr="00697F32" w:rsidRDefault="00697F32" w:rsidP="00697F32">
            <w:pPr>
              <w:spacing w:line="360" w:lineRule="auto"/>
              <w:jc w:val="right"/>
              <w:rPr>
                <w:rFonts w:hint="cs"/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يكوّن النّدى والضّباب والسحاب</w:t>
            </w:r>
          </w:p>
        </w:tc>
      </w:tr>
      <w:tr w:rsidR="00697F32" w:rsidRPr="00697F32" w:rsidTr="00697F32">
        <w:tc>
          <w:tcPr>
            <w:tcW w:w="1949" w:type="dxa"/>
          </w:tcPr>
          <w:p w:rsidR="00697F32" w:rsidRPr="00697F32" w:rsidRDefault="00697F32" w:rsidP="00697F32">
            <w:pPr>
              <w:spacing w:line="360" w:lineRule="auto"/>
              <w:jc w:val="right"/>
              <w:rPr>
                <w:sz w:val="32"/>
                <w:szCs w:val="32"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ثاني أكسيد الكربون</w:t>
            </w:r>
          </w:p>
        </w:tc>
        <w:tc>
          <w:tcPr>
            <w:tcW w:w="2268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697F32" w:rsidRPr="00697F32" w:rsidTr="00697F32">
        <w:tc>
          <w:tcPr>
            <w:tcW w:w="1949" w:type="dxa"/>
          </w:tcPr>
          <w:p w:rsidR="00697F32" w:rsidRPr="00697F32" w:rsidRDefault="00697F32" w:rsidP="00697F32">
            <w:pPr>
              <w:spacing w:line="360" w:lineRule="auto"/>
              <w:jc w:val="right"/>
              <w:rPr>
                <w:sz w:val="32"/>
                <w:szCs w:val="32"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الأكسجين</w:t>
            </w:r>
          </w:p>
        </w:tc>
        <w:tc>
          <w:tcPr>
            <w:tcW w:w="2268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697F32" w:rsidRPr="00697F32" w:rsidTr="00697F32">
        <w:tc>
          <w:tcPr>
            <w:tcW w:w="1949" w:type="dxa"/>
          </w:tcPr>
          <w:p w:rsidR="00697F32" w:rsidRPr="00697F32" w:rsidRDefault="00697F32" w:rsidP="00697F32">
            <w:pPr>
              <w:spacing w:line="360" w:lineRule="auto"/>
              <w:jc w:val="right"/>
              <w:rPr>
                <w:sz w:val="32"/>
                <w:szCs w:val="32"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النيتروجين</w:t>
            </w:r>
          </w:p>
        </w:tc>
        <w:tc>
          <w:tcPr>
            <w:tcW w:w="2268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697F32" w:rsidRPr="00697F32" w:rsidTr="00697F32">
        <w:tc>
          <w:tcPr>
            <w:tcW w:w="1949" w:type="dxa"/>
          </w:tcPr>
          <w:p w:rsidR="00697F32" w:rsidRPr="00697F32" w:rsidRDefault="00697F32" w:rsidP="00697F32">
            <w:pPr>
              <w:spacing w:line="360" w:lineRule="auto"/>
              <w:jc w:val="right"/>
              <w:rPr>
                <w:rFonts w:hint="cs"/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بخار الماء</w:t>
            </w:r>
          </w:p>
        </w:tc>
        <w:tc>
          <w:tcPr>
            <w:tcW w:w="2268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697F32" w:rsidRPr="00697F32" w:rsidRDefault="00697F32" w:rsidP="00697F32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</w:tbl>
    <w:p w:rsidR="00FF3C57" w:rsidRPr="00697F32" w:rsidRDefault="00FF3C57" w:rsidP="00697F32">
      <w:pPr>
        <w:bidi/>
        <w:spacing w:after="0" w:line="360" w:lineRule="auto"/>
        <w:rPr>
          <w:sz w:val="32"/>
          <w:szCs w:val="32"/>
          <w:rtl/>
          <w:lang w:val="en-US" w:bidi="ar-TN"/>
        </w:rPr>
      </w:pPr>
    </w:p>
    <w:p w:rsidR="00FF3C57" w:rsidRPr="00697F32" w:rsidRDefault="00697F32" w:rsidP="00697F32">
      <w:pPr>
        <w:bidi/>
        <w:spacing w:after="0" w:line="360" w:lineRule="auto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>3</w:t>
      </w:r>
      <w:r w:rsidR="00FF3C57" w:rsidRPr="00697F32">
        <w:rPr>
          <w:rFonts w:hint="cs"/>
          <w:sz w:val="32"/>
          <w:szCs w:val="32"/>
          <w:rtl/>
          <w:lang w:val="en-US" w:bidi="ar-TN"/>
        </w:rPr>
        <w:t xml:space="preserve">- جلسنا تحت الظّلّ للرّاحة والاستمتاع بالهواء النّقيّ. فقال شادي:" على شاطئ البحر يكون الهواء نقيّا فهو يتكوّن من الأكسجين الّذي يمثّل </w:t>
      </w:r>
      <w:r w:rsidR="000927EE" w:rsidRPr="00697F32">
        <w:rPr>
          <w:sz w:val="32"/>
          <w:szCs w:val="32"/>
          <w:rtl/>
          <w:lang w:val="en-US" w:bidi="ar-TN"/>
        </w:rPr>
        <w:fldChar w:fldCharType="begin"/>
      </w:r>
      <w:r w:rsidR="00FF3C57" w:rsidRPr="00697F32">
        <w:rPr>
          <w:sz w:val="32"/>
          <w:szCs w:val="32"/>
          <w:rtl/>
          <w:lang w:val="en-US" w:bidi="ar-TN"/>
        </w:rPr>
        <w:instrText xml:space="preserve"> </w:instrText>
      </w:r>
      <w:r w:rsidR="00FF3C57" w:rsidRPr="00697F32">
        <w:rPr>
          <w:rFonts w:hint="cs"/>
          <w:sz w:val="32"/>
          <w:szCs w:val="32"/>
          <w:lang w:val="en-US" w:bidi="ar-TN"/>
        </w:rPr>
        <w:instrText>EQ \F(4;5</w:instrText>
      </w:r>
      <w:r w:rsidR="00FF3C57" w:rsidRPr="00697F32">
        <w:rPr>
          <w:rFonts w:hint="cs"/>
          <w:sz w:val="32"/>
          <w:szCs w:val="32"/>
          <w:rtl/>
          <w:lang w:val="en-US" w:bidi="ar-TN"/>
        </w:rPr>
        <w:instrText>)</w:instrText>
      </w:r>
      <w:r w:rsidR="00FF3C57" w:rsidRPr="00697F32">
        <w:rPr>
          <w:sz w:val="32"/>
          <w:szCs w:val="32"/>
          <w:rtl/>
          <w:lang w:val="en-US" w:bidi="ar-TN"/>
        </w:rPr>
        <w:instrText xml:space="preserve"> </w:instrText>
      </w:r>
      <w:r w:rsidR="000927EE" w:rsidRPr="00697F32">
        <w:rPr>
          <w:sz w:val="32"/>
          <w:szCs w:val="32"/>
          <w:rtl/>
          <w:lang w:val="en-US" w:bidi="ar-TN"/>
        </w:rPr>
        <w:fldChar w:fldCharType="end"/>
      </w:r>
      <w:r w:rsidR="00FF3C57" w:rsidRPr="00697F32">
        <w:rPr>
          <w:rFonts w:hint="cs"/>
          <w:sz w:val="32"/>
          <w:szCs w:val="32"/>
          <w:rtl/>
          <w:lang w:val="en-US" w:bidi="ar-TN"/>
        </w:rPr>
        <w:t xml:space="preserve"> حجم الهواء</w:t>
      </w:r>
      <w:r w:rsidRPr="00697F32">
        <w:rPr>
          <w:rFonts w:hint="cs"/>
          <w:sz w:val="32"/>
          <w:szCs w:val="32"/>
          <w:rtl/>
          <w:lang w:val="en-US" w:bidi="ar-TN"/>
        </w:rPr>
        <w:t>،</w:t>
      </w:r>
      <w:r w:rsidR="00FF3C57" w:rsidRPr="00697F32">
        <w:rPr>
          <w:rFonts w:hint="cs"/>
          <w:sz w:val="32"/>
          <w:szCs w:val="32"/>
          <w:rtl/>
          <w:lang w:val="en-US" w:bidi="ar-TN"/>
        </w:rPr>
        <w:t xml:space="preserve"> والنيتروجين الّذي يمثّل </w:t>
      </w:r>
      <w:r w:rsidR="000927EE" w:rsidRPr="00697F32">
        <w:rPr>
          <w:sz w:val="32"/>
          <w:szCs w:val="32"/>
          <w:rtl/>
          <w:lang w:val="en-US" w:bidi="ar-TN"/>
        </w:rPr>
        <w:fldChar w:fldCharType="begin"/>
      </w:r>
      <w:r w:rsidR="00FF3C57" w:rsidRPr="00697F32">
        <w:rPr>
          <w:sz w:val="32"/>
          <w:szCs w:val="32"/>
          <w:rtl/>
          <w:lang w:val="en-US" w:bidi="ar-TN"/>
        </w:rPr>
        <w:instrText xml:space="preserve"> </w:instrText>
      </w:r>
      <w:r w:rsidR="00FF3C57" w:rsidRPr="00697F32">
        <w:rPr>
          <w:rFonts w:hint="cs"/>
          <w:sz w:val="32"/>
          <w:szCs w:val="32"/>
          <w:lang w:val="en-US" w:bidi="ar-TN"/>
        </w:rPr>
        <w:instrText>EQ \F(1;5</w:instrText>
      </w:r>
      <w:r w:rsidR="00FF3C57" w:rsidRPr="00697F32">
        <w:rPr>
          <w:rFonts w:hint="cs"/>
          <w:sz w:val="32"/>
          <w:szCs w:val="32"/>
          <w:rtl/>
          <w:lang w:val="en-US" w:bidi="ar-TN"/>
        </w:rPr>
        <w:instrText>)</w:instrText>
      </w:r>
      <w:r w:rsidR="00FF3C57" w:rsidRPr="00697F32">
        <w:rPr>
          <w:sz w:val="32"/>
          <w:szCs w:val="32"/>
          <w:rtl/>
          <w:lang w:val="en-US" w:bidi="ar-TN"/>
        </w:rPr>
        <w:instrText xml:space="preserve"> </w:instrText>
      </w:r>
      <w:r w:rsidR="000927EE" w:rsidRPr="00697F32">
        <w:rPr>
          <w:sz w:val="32"/>
          <w:szCs w:val="32"/>
          <w:rtl/>
          <w:lang w:val="en-US" w:bidi="ar-TN"/>
        </w:rPr>
        <w:fldChar w:fldCharType="end"/>
      </w:r>
      <w:r w:rsidR="00FF3C57" w:rsidRPr="00697F32">
        <w:rPr>
          <w:rFonts w:hint="cs"/>
          <w:sz w:val="32"/>
          <w:szCs w:val="32"/>
          <w:rtl/>
          <w:lang w:val="en-US" w:bidi="ar-TN"/>
        </w:rPr>
        <w:t xml:space="preserve"> حجم الهواء</w:t>
      </w:r>
      <w:r w:rsidRPr="00697F32">
        <w:rPr>
          <w:rFonts w:hint="cs"/>
          <w:sz w:val="32"/>
          <w:szCs w:val="32"/>
          <w:rtl/>
          <w:lang w:val="en-US" w:bidi="ar-TN"/>
        </w:rPr>
        <w:t>،</w:t>
      </w:r>
      <w:r w:rsidR="00FF3C57" w:rsidRPr="00697F32">
        <w:rPr>
          <w:rFonts w:hint="cs"/>
          <w:sz w:val="32"/>
          <w:szCs w:val="32"/>
          <w:rtl/>
          <w:lang w:val="en-US" w:bidi="ar-TN"/>
        </w:rPr>
        <w:t xml:space="preserve"> وثاني أكسيد الكربون وغازات نادرة أخرى".</w:t>
      </w:r>
    </w:p>
    <w:p w:rsidR="00FF3C57" w:rsidRPr="00697F32" w:rsidRDefault="00FF3C57" w:rsidP="00697F32">
      <w:pPr>
        <w:spacing w:line="360" w:lineRule="auto"/>
        <w:jc w:val="right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>أعيد كتابة الفقرة وأصلح الأخطاء الواردة في قول شادي.</w:t>
      </w:r>
    </w:p>
    <w:p w:rsidR="00FF3C57" w:rsidRPr="00697F32" w:rsidRDefault="00FF3C57" w:rsidP="00697F32">
      <w:pPr>
        <w:spacing w:line="360" w:lineRule="auto"/>
        <w:jc w:val="right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06F1" w:rsidRPr="00697F32"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..............................................................................................................................</w:t>
      </w:r>
      <w:r w:rsidR="00697F32">
        <w:rPr>
          <w:rFonts w:hint="cs"/>
          <w:sz w:val="32"/>
          <w:szCs w:val="32"/>
          <w:rtl/>
          <w:lang w:val="en-US" w:bidi="ar-TN"/>
        </w:rPr>
        <w:t>...................................................</w:t>
      </w:r>
    </w:p>
    <w:p w:rsidR="008A06F1" w:rsidRDefault="00697F32" w:rsidP="00697F32">
      <w:pPr>
        <w:spacing w:line="360" w:lineRule="auto"/>
        <w:jc w:val="right"/>
        <w:rPr>
          <w:rFonts w:hint="cs"/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>4</w:t>
      </w:r>
      <w:r w:rsidR="008A06F1" w:rsidRPr="00697F32">
        <w:rPr>
          <w:rFonts w:hint="cs"/>
          <w:sz w:val="32"/>
          <w:szCs w:val="32"/>
          <w:rtl/>
          <w:lang w:val="en-US" w:bidi="ar-TN"/>
        </w:rPr>
        <w:t>- أذكر خاصيّات الهواء.</w:t>
      </w:r>
    </w:p>
    <w:p w:rsidR="00E44F60" w:rsidRPr="00697F32" w:rsidRDefault="00E44F60" w:rsidP="00697F32">
      <w:pPr>
        <w:spacing w:line="360" w:lineRule="auto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.......................................................................................................................</w:t>
      </w:r>
    </w:p>
    <w:p w:rsidR="008A06F1" w:rsidRPr="00697F32" w:rsidRDefault="008A06F1" w:rsidP="00697F32">
      <w:pPr>
        <w:spacing w:line="360" w:lineRule="auto"/>
        <w:jc w:val="right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7F32">
        <w:rPr>
          <w:rFonts w:hint="cs"/>
          <w:sz w:val="32"/>
          <w:szCs w:val="32"/>
          <w:rtl/>
          <w:lang w:val="en-US" w:bidi="ar-TN"/>
        </w:rPr>
        <w:t>...................................................</w:t>
      </w:r>
    </w:p>
    <w:p w:rsidR="008A06F1" w:rsidRPr="00697F32" w:rsidRDefault="00697F32" w:rsidP="00697F32">
      <w:pPr>
        <w:spacing w:line="360" w:lineRule="auto"/>
        <w:jc w:val="right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>5</w:t>
      </w:r>
      <w:r w:rsidR="008A06F1" w:rsidRPr="00697F32">
        <w:rPr>
          <w:rFonts w:hint="cs"/>
          <w:sz w:val="32"/>
          <w:szCs w:val="32"/>
          <w:rtl/>
          <w:lang w:val="en-US" w:bidi="ar-TN"/>
        </w:rPr>
        <w:t>- أصنف العناصر داخل الجدول:</w:t>
      </w:r>
    </w:p>
    <w:p w:rsidR="008A06F1" w:rsidRPr="00697F32" w:rsidRDefault="008A06F1" w:rsidP="00697F32">
      <w:pPr>
        <w:spacing w:line="360" w:lineRule="auto"/>
        <w:jc w:val="right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 xml:space="preserve">المادة -الأكسجين </w:t>
      </w:r>
      <w:r w:rsidRPr="00697F32">
        <w:rPr>
          <w:sz w:val="32"/>
          <w:szCs w:val="32"/>
          <w:rtl/>
          <w:lang w:val="en-US" w:bidi="ar-TN"/>
        </w:rPr>
        <w:t>–</w:t>
      </w:r>
      <w:r w:rsidRPr="00697F32">
        <w:rPr>
          <w:rFonts w:hint="cs"/>
          <w:sz w:val="32"/>
          <w:szCs w:val="32"/>
          <w:rtl/>
          <w:lang w:val="en-US" w:bidi="ar-TN"/>
        </w:rPr>
        <w:t xml:space="preserve"> ثاني أكسيد الكربون - ضوء - حرارة - بخار ماء -هباب فحم - مصدر الحرارة</w:t>
      </w:r>
    </w:p>
    <w:tbl>
      <w:tblPr>
        <w:tblStyle w:val="Grilledutableau"/>
        <w:tblW w:w="0" w:type="auto"/>
        <w:jc w:val="right"/>
        <w:tblLook w:val="04A0"/>
      </w:tblPr>
      <w:tblGrid>
        <w:gridCol w:w="3150"/>
        <w:gridCol w:w="3150"/>
      </w:tblGrid>
      <w:tr w:rsidR="008A06F1" w:rsidRPr="00697F32" w:rsidTr="008A06F1">
        <w:trPr>
          <w:jc w:val="right"/>
        </w:trPr>
        <w:tc>
          <w:tcPr>
            <w:tcW w:w="2477" w:type="dxa"/>
          </w:tcPr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lang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العناصر النّاتجة عن عملية الاحتراق</w:t>
            </w:r>
          </w:p>
        </w:tc>
        <w:tc>
          <w:tcPr>
            <w:tcW w:w="2552" w:type="dxa"/>
          </w:tcPr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lang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العناصر المتدخّلة في عملية الاحتراق</w:t>
            </w:r>
          </w:p>
        </w:tc>
      </w:tr>
      <w:tr w:rsidR="008A06F1" w:rsidRPr="00697F32" w:rsidTr="008A06F1">
        <w:trPr>
          <w:jc w:val="right"/>
        </w:trPr>
        <w:tc>
          <w:tcPr>
            <w:tcW w:w="2477" w:type="dxa"/>
          </w:tcPr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2552" w:type="dxa"/>
          </w:tcPr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  <w:p w:rsidR="008A06F1" w:rsidRPr="00697F32" w:rsidRDefault="008A06F1" w:rsidP="00697F32">
            <w:pPr>
              <w:spacing w:after="200" w:line="360" w:lineRule="auto"/>
              <w:jc w:val="right"/>
              <w:rPr>
                <w:sz w:val="32"/>
                <w:szCs w:val="32"/>
                <w:rtl/>
                <w:lang w:val="en-US" w:bidi="ar-TN"/>
              </w:rPr>
            </w:pPr>
            <w:r w:rsidRPr="00697F32">
              <w:rPr>
                <w:rFonts w:hint="cs"/>
                <w:sz w:val="32"/>
                <w:szCs w:val="32"/>
                <w:rtl/>
                <w:lang w:val="en-US" w:bidi="ar-TN"/>
              </w:rPr>
              <w:t>.................................</w:t>
            </w:r>
          </w:p>
        </w:tc>
      </w:tr>
    </w:tbl>
    <w:p w:rsidR="00FF3C57" w:rsidRDefault="00FF3C57" w:rsidP="008A06F1">
      <w:pPr>
        <w:bidi/>
        <w:spacing w:after="100" w:afterAutospacing="1" w:line="240" w:lineRule="auto"/>
        <w:rPr>
          <w:rFonts w:hint="cs"/>
          <w:sz w:val="32"/>
          <w:szCs w:val="32"/>
          <w:rtl/>
          <w:lang w:val="en-US" w:bidi="ar-TN"/>
        </w:rPr>
      </w:pPr>
    </w:p>
    <w:p w:rsidR="00697F32" w:rsidRPr="00697F32" w:rsidRDefault="00697F32" w:rsidP="00697F32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 xml:space="preserve">6- </w:t>
      </w:r>
      <w:r w:rsidRPr="00697F32">
        <w:rPr>
          <w:rFonts w:hint="cs"/>
          <w:sz w:val="32"/>
          <w:szCs w:val="32"/>
          <w:rtl/>
          <w:lang w:val="en-US" w:bidi="ar-TN"/>
        </w:rPr>
        <w:t>أقرأ الاقتراحات التّالية وأضع سطرا تحت الاقتراح الصّحيح:</w:t>
      </w:r>
    </w:p>
    <w:p w:rsidR="00697F32" w:rsidRPr="00697F32" w:rsidRDefault="00697F32" w:rsidP="00697F32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 xml:space="preserve">* التّنفّس هو: </w:t>
      </w:r>
    </w:p>
    <w:p w:rsidR="00697F32" w:rsidRPr="00697F32" w:rsidRDefault="00697F32" w:rsidP="00697F32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>امتصاص الأكسجين وطرح ثاني أكسيد الكربون / امتصاص ثاني أكسيد الكربون وطرح الأكسجين/</w:t>
      </w:r>
      <w:r w:rsidR="00EA6070">
        <w:rPr>
          <w:rFonts w:hint="cs"/>
          <w:sz w:val="32"/>
          <w:szCs w:val="32"/>
          <w:rtl/>
          <w:lang w:val="en-US" w:bidi="ar-TN"/>
        </w:rPr>
        <w:t>امتصاص الأكسجين و</w:t>
      </w:r>
      <w:r w:rsidRPr="00697F32">
        <w:rPr>
          <w:rFonts w:hint="cs"/>
          <w:sz w:val="32"/>
          <w:szCs w:val="32"/>
          <w:rtl/>
          <w:lang w:val="en-US" w:bidi="ar-TN"/>
        </w:rPr>
        <w:t>ثاني أكسيد الكربون</w:t>
      </w:r>
      <w:r w:rsidR="00EA6070">
        <w:rPr>
          <w:rFonts w:hint="cs"/>
          <w:sz w:val="32"/>
          <w:szCs w:val="32"/>
          <w:rtl/>
          <w:lang w:val="en-US" w:bidi="ar-TN"/>
        </w:rPr>
        <w:t>.</w:t>
      </w:r>
    </w:p>
    <w:p w:rsidR="00697F32" w:rsidRPr="00697F32" w:rsidRDefault="00697F32" w:rsidP="00697F32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 xml:space="preserve">* الشّهيق هو: </w:t>
      </w:r>
    </w:p>
    <w:p w:rsidR="00697F32" w:rsidRPr="00697F32" w:rsidRDefault="00697F32" w:rsidP="00697F32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 xml:space="preserve">إدخال الهواء إلى الرّئتين / إخراج الهواء من الرّئتين / </w:t>
      </w:r>
      <w:r w:rsidR="00EA6070">
        <w:rPr>
          <w:rFonts w:hint="cs"/>
          <w:sz w:val="32"/>
          <w:szCs w:val="32"/>
          <w:rtl/>
          <w:lang w:val="en-US" w:bidi="ar-TN"/>
        </w:rPr>
        <w:t>إدخال و</w:t>
      </w:r>
      <w:r w:rsidRPr="00697F32">
        <w:rPr>
          <w:rFonts w:hint="cs"/>
          <w:sz w:val="32"/>
          <w:szCs w:val="32"/>
          <w:rtl/>
          <w:lang w:val="en-US" w:bidi="ar-TN"/>
        </w:rPr>
        <w:t>إخراج الهواء إلى الرّئتين</w:t>
      </w:r>
      <w:r w:rsidR="00EA6070">
        <w:rPr>
          <w:rFonts w:hint="cs"/>
          <w:sz w:val="32"/>
          <w:szCs w:val="32"/>
          <w:rtl/>
          <w:lang w:val="en-US" w:bidi="ar-TN"/>
        </w:rPr>
        <w:t>.</w:t>
      </w:r>
    </w:p>
    <w:p w:rsidR="00697F32" w:rsidRPr="00697F32" w:rsidRDefault="00697F32" w:rsidP="00697F32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lastRenderedPageBreak/>
        <w:t xml:space="preserve">* الزّفير هو: </w:t>
      </w:r>
    </w:p>
    <w:p w:rsidR="00697F32" w:rsidRPr="00697F32" w:rsidRDefault="00697F32" w:rsidP="00697F32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697F32">
        <w:rPr>
          <w:rFonts w:hint="cs"/>
          <w:sz w:val="32"/>
          <w:szCs w:val="32"/>
          <w:rtl/>
          <w:lang w:val="en-US" w:bidi="ar-TN"/>
        </w:rPr>
        <w:t>إدخال الهواء إلى الرّئتين / إخر</w:t>
      </w:r>
      <w:r w:rsidR="00EA6070">
        <w:rPr>
          <w:rFonts w:hint="cs"/>
          <w:sz w:val="32"/>
          <w:szCs w:val="32"/>
          <w:rtl/>
          <w:lang w:val="en-US" w:bidi="ar-TN"/>
        </w:rPr>
        <w:t>اج الهواء من الرّئتين / إدخال و</w:t>
      </w:r>
      <w:r w:rsidRPr="00697F32">
        <w:rPr>
          <w:rFonts w:hint="cs"/>
          <w:sz w:val="32"/>
          <w:szCs w:val="32"/>
          <w:rtl/>
          <w:lang w:val="en-US" w:bidi="ar-TN"/>
        </w:rPr>
        <w:t>إخراج الهواء إلى الرّئتين</w:t>
      </w:r>
      <w:r w:rsidR="00EA6070">
        <w:rPr>
          <w:rFonts w:hint="cs"/>
          <w:sz w:val="32"/>
          <w:szCs w:val="32"/>
          <w:rtl/>
          <w:lang w:val="en-US" w:bidi="ar-TN"/>
        </w:rPr>
        <w:t>.</w:t>
      </w:r>
    </w:p>
    <w:p w:rsidR="00EA6070" w:rsidRPr="00EA6070" w:rsidRDefault="00EA6070" w:rsidP="00EA6070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 xml:space="preserve">7- </w:t>
      </w:r>
      <w:r w:rsidR="00697F32" w:rsidRPr="00697F32">
        <w:rPr>
          <w:rFonts w:hint="cs"/>
          <w:sz w:val="32"/>
          <w:szCs w:val="32"/>
          <w:rtl/>
          <w:lang w:val="en-US" w:bidi="ar-TN"/>
        </w:rPr>
        <w:t>أتمّ الفراغات بما يناسب</w:t>
      </w:r>
      <w:r>
        <w:rPr>
          <w:rFonts w:hint="cs"/>
          <w:sz w:val="32"/>
          <w:szCs w:val="32"/>
          <w:rtl/>
          <w:lang w:val="en-US" w:bidi="ar-TN"/>
        </w:rPr>
        <w:t>:</w:t>
      </w:r>
    </w:p>
    <w:p w:rsidR="00EA6070" w:rsidRPr="00EA6070" w:rsidRDefault="00EA6070" w:rsidP="00EA6070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EA6070">
        <w:rPr>
          <w:rFonts w:hint="cs"/>
          <w:sz w:val="32"/>
          <w:szCs w:val="32"/>
          <w:rtl/>
          <w:lang w:val="en-US" w:bidi="ar-TN"/>
        </w:rPr>
        <w:t>* ................ هو إدخال الهواء إلى الرّئتين أمّا .................. فهو إخراج الهواء من الرّئتين.</w:t>
      </w:r>
    </w:p>
    <w:p w:rsidR="00EA6070" w:rsidRPr="00EA6070" w:rsidRDefault="00EA6070" w:rsidP="00EA6070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EA6070">
        <w:rPr>
          <w:rFonts w:hint="cs"/>
          <w:sz w:val="32"/>
          <w:szCs w:val="32"/>
          <w:rtl/>
          <w:lang w:val="en-US" w:bidi="ar-TN"/>
        </w:rPr>
        <w:t>* يتجدّد الهواء داخل الرّئتين خلال عمليّة .........................</w:t>
      </w:r>
    </w:p>
    <w:p w:rsidR="00EA6070" w:rsidRPr="00EA6070" w:rsidRDefault="00EA6070" w:rsidP="00EA6070">
      <w:pPr>
        <w:bidi/>
        <w:spacing w:after="0" w:line="360" w:lineRule="auto"/>
        <w:rPr>
          <w:sz w:val="32"/>
          <w:szCs w:val="32"/>
          <w:rtl/>
          <w:lang w:val="en-US" w:bidi="ar-TN"/>
        </w:rPr>
      </w:pPr>
      <w:r w:rsidRPr="00EA6070">
        <w:rPr>
          <w:rFonts w:hint="cs"/>
          <w:sz w:val="32"/>
          <w:szCs w:val="32"/>
          <w:rtl/>
          <w:lang w:val="en-US" w:bidi="ar-TN"/>
        </w:rPr>
        <w:t xml:space="preserve">* في مستوى أعضاء الجسم يمرّ .................................. من الدّم إلى الخلايا ويمرّ ........................... </w:t>
      </w:r>
      <w:r>
        <w:rPr>
          <w:rFonts w:hint="cs"/>
          <w:sz w:val="32"/>
          <w:szCs w:val="32"/>
          <w:rtl/>
          <w:lang w:val="en-US" w:bidi="ar-TN"/>
        </w:rPr>
        <w:t>من ا</w:t>
      </w:r>
      <w:r w:rsidRPr="00EA6070">
        <w:rPr>
          <w:rFonts w:hint="cs"/>
          <w:sz w:val="32"/>
          <w:szCs w:val="32"/>
          <w:rtl/>
          <w:lang w:val="en-US" w:bidi="ar-TN"/>
        </w:rPr>
        <w:t>لخلايا إلى الدّم.</w:t>
      </w:r>
    </w:p>
    <w:p w:rsidR="00EA6070" w:rsidRDefault="00EA6070" w:rsidP="00EA6070">
      <w:pPr>
        <w:bidi/>
        <w:spacing w:after="100" w:afterAutospacing="1" w:line="240" w:lineRule="auto"/>
        <w:rPr>
          <w:rFonts w:hint="cs"/>
          <w:sz w:val="32"/>
          <w:szCs w:val="32"/>
          <w:rtl/>
          <w:lang w:val="en-US" w:bidi="ar-TN"/>
        </w:rPr>
      </w:pPr>
      <w:r w:rsidRPr="00EA6070">
        <w:rPr>
          <w:rFonts w:hint="cs"/>
          <w:sz w:val="32"/>
          <w:szCs w:val="32"/>
          <w:rtl/>
          <w:lang w:val="en-US" w:bidi="ar-TN"/>
        </w:rPr>
        <w:t xml:space="preserve">* يتمّ التّبادل الغازيّ في مستوى ......................................  </w:t>
      </w:r>
    </w:p>
    <w:p w:rsidR="00EA6070" w:rsidRPr="00EA6070" w:rsidRDefault="00EA6070" w:rsidP="00EA6070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8</w:t>
      </w:r>
      <w:r w:rsidRPr="00EA6070">
        <w:rPr>
          <w:rFonts w:hint="cs"/>
          <w:sz w:val="32"/>
          <w:szCs w:val="32"/>
          <w:rtl/>
          <w:lang w:val="en-US" w:bidi="ar-TN"/>
        </w:rPr>
        <w:t>- خلال عمليّة الت</w:t>
      </w:r>
      <w:r>
        <w:rPr>
          <w:rFonts w:hint="cs"/>
          <w:sz w:val="32"/>
          <w:szCs w:val="32"/>
          <w:rtl/>
          <w:lang w:val="en-US" w:bidi="ar-TN"/>
        </w:rPr>
        <w:t>ن</w:t>
      </w:r>
      <w:r w:rsidRPr="00EA6070">
        <w:rPr>
          <w:rFonts w:hint="cs"/>
          <w:sz w:val="32"/>
          <w:szCs w:val="32"/>
          <w:rtl/>
          <w:lang w:val="en-US" w:bidi="ar-TN"/>
        </w:rPr>
        <w:t>فّس نستنشق الأكسجين ونطرح ثاني أكسيد الكربون.</w:t>
      </w:r>
    </w:p>
    <w:p w:rsidR="00EA6070" w:rsidRPr="00EA6070" w:rsidRDefault="00EA6070" w:rsidP="00EA6070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EA6070">
        <w:rPr>
          <w:rFonts w:hint="cs"/>
          <w:sz w:val="32"/>
          <w:szCs w:val="32"/>
          <w:rtl/>
          <w:lang w:val="en-US" w:bidi="ar-TN"/>
        </w:rPr>
        <w:t>1/ ماذا نسمّي ظاهرة إدخال الهواء إلى الرّئتين؟ .......................................................</w:t>
      </w:r>
    </w:p>
    <w:p w:rsidR="00EA6070" w:rsidRPr="00EA6070" w:rsidRDefault="00EA6070" w:rsidP="00EA6070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EA6070">
        <w:rPr>
          <w:rFonts w:hint="cs"/>
          <w:sz w:val="32"/>
          <w:szCs w:val="32"/>
          <w:rtl/>
          <w:lang w:val="en-US" w:bidi="ar-TN"/>
        </w:rPr>
        <w:t>2/ ماذا نسمّي ظاهرة إخراج الهواء من الفم والآتي من الرّئتين؟ ...................................</w:t>
      </w:r>
    </w:p>
    <w:p w:rsidR="00EA6070" w:rsidRPr="00EA6070" w:rsidRDefault="00EA6070" w:rsidP="00EA6070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EA6070">
        <w:rPr>
          <w:rFonts w:hint="cs"/>
          <w:sz w:val="32"/>
          <w:szCs w:val="32"/>
          <w:rtl/>
          <w:lang w:val="en-US" w:bidi="ar-TN"/>
        </w:rPr>
        <w:t>3/ ماذا هو مصير غاز الأكسجين المستنشق؟ .........................................................</w:t>
      </w:r>
    </w:p>
    <w:p w:rsidR="00EA6070" w:rsidRPr="00EA6070" w:rsidRDefault="00EA6070" w:rsidP="00EA6070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 w:rsidRPr="00EA6070">
        <w:rPr>
          <w:rFonts w:hint="cs"/>
          <w:sz w:val="32"/>
          <w:szCs w:val="32"/>
          <w:rtl/>
          <w:lang w:val="en-US" w:bidi="ar-TN"/>
        </w:rPr>
        <w:t xml:space="preserve">4/ كيف يمكننا </w:t>
      </w:r>
      <w:r>
        <w:rPr>
          <w:rFonts w:hint="cs"/>
          <w:sz w:val="32"/>
          <w:szCs w:val="32"/>
          <w:rtl/>
          <w:lang w:val="en-US" w:bidi="ar-TN"/>
        </w:rPr>
        <w:t>الكشف عن طرح ثاني أكسيد الكربون</w:t>
      </w:r>
      <w:r w:rsidRPr="00EA6070">
        <w:rPr>
          <w:rFonts w:hint="cs"/>
          <w:sz w:val="32"/>
          <w:szCs w:val="32"/>
          <w:rtl/>
          <w:lang w:val="en-US" w:bidi="ar-TN"/>
        </w:rPr>
        <w:t>؟ .............................................</w:t>
      </w:r>
    </w:p>
    <w:p w:rsidR="00EA6070" w:rsidRDefault="00EA6070" w:rsidP="00EA6070">
      <w:pPr>
        <w:bidi/>
        <w:spacing w:after="100" w:afterAutospacing="1" w:line="240" w:lineRule="auto"/>
        <w:rPr>
          <w:rFonts w:hint="cs"/>
          <w:sz w:val="32"/>
          <w:szCs w:val="32"/>
          <w:rtl/>
          <w:lang w:val="en-US" w:bidi="ar-TN"/>
        </w:rPr>
      </w:pPr>
      <w:r w:rsidRPr="00EA6070">
        <w:rPr>
          <w:rFonts w:hint="cs"/>
          <w:sz w:val="32"/>
          <w:szCs w:val="32"/>
          <w:rtl/>
          <w:lang w:val="en-US" w:bidi="ar-TN"/>
        </w:rPr>
        <w:t>5/ كيف</w:t>
      </w:r>
      <w:r>
        <w:rPr>
          <w:rFonts w:hint="cs"/>
          <w:sz w:val="32"/>
          <w:szCs w:val="32"/>
          <w:rtl/>
          <w:lang w:val="en-US" w:bidi="ar-TN"/>
        </w:rPr>
        <w:t xml:space="preserve"> يمكننا الكشف عن طرح بخار الماء</w:t>
      </w:r>
      <w:r w:rsidRPr="00EA6070">
        <w:rPr>
          <w:rFonts w:hint="cs"/>
          <w:sz w:val="32"/>
          <w:szCs w:val="32"/>
          <w:rtl/>
          <w:lang w:val="en-US" w:bidi="ar-TN"/>
        </w:rPr>
        <w:t>؟ ......................................................</w:t>
      </w:r>
    </w:p>
    <w:p w:rsidR="004521D4" w:rsidRPr="004521D4" w:rsidRDefault="004521D4" w:rsidP="004521D4">
      <w:pPr>
        <w:bidi/>
        <w:spacing w:after="100" w:afterAutospacing="1" w:line="240" w:lineRule="auto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 w:bidi="ar-TN"/>
        </w:rPr>
        <w:t xml:space="preserve">9- </w:t>
      </w:r>
      <w:r w:rsidRPr="004521D4">
        <w:rPr>
          <w:rFonts w:hint="cs"/>
          <w:sz w:val="32"/>
          <w:szCs w:val="32"/>
          <w:rtl/>
          <w:lang w:val="en-US"/>
        </w:rPr>
        <w:t xml:space="preserve">أكمّل </w:t>
      </w:r>
      <w:proofErr w:type="spellStart"/>
      <w:r w:rsidRPr="004521D4">
        <w:rPr>
          <w:rFonts w:hint="cs"/>
          <w:sz w:val="32"/>
          <w:szCs w:val="32"/>
          <w:rtl/>
          <w:lang w:val="en-US"/>
        </w:rPr>
        <w:t>بـ</w:t>
      </w:r>
      <w:proofErr w:type="spellEnd"/>
      <w:r w:rsidRPr="004521D4">
        <w:rPr>
          <w:rFonts w:hint="cs"/>
          <w:sz w:val="32"/>
          <w:szCs w:val="32"/>
          <w:rtl/>
          <w:lang w:val="en-US"/>
        </w:rPr>
        <w:t xml:space="preserve"> : أقلّ من / أكبر من / مساوية لـ </w:t>
      </w:r>
    </w:p>
    <w:p w:rsidR="004521D4" w:rsidRPr="004521D4" w:rsidRDefault="004521D4" w:rsidP="004521D4">
      <w:pPr>
        <w:bidi/>
        <w:spacing w:after="100" w:afterAutospacing="1" w:line="240" w:lineRule="auto"/>
        <w:rPr>
          <w:sz w:val="32"/>
          <w:szCs w:val="32"/>
          <w:rtl/>
          <w:lang w:val="en-US"/>
        </w:rPr>
      </w:pPr>
      <w:r w:rsidRPr="004521D4">
        <w:rPr>
          <w:rFonts w:hint="cs"/>
          <w:sz w:val="32"/>
          <w:szCs w:val="32"/>
          <w:rtl/>
          <w:lang w:val="en-US"/>
        </w:rPr>
        <w:t>كمّيّة الأكسجين في هواء الشّهيق ..................... كمّيّة الأكسجين في هواء الزّفير.</w:t>
      </w:r>
    </w:p>
    <w:p w:rsidR="004521D4" w:rsidRPr="004521D4" w:rsidRDefault="004521D4" w:rsidP="004521D4">
      <w:pPr>
        <w:bidi/>
        <w:spacing w:after="100" w:afterAutospacing="1" w:line="240" w:lineRule="auto"/>
        <w:rPr>
          <w:sz w:val="32"/>
          <w:szCs w:val="32"/>
          <w:rtl/>
          <w:lang w:val="en-US"/>
        </w:rPr>
      </w:pPr>
      <w:r w:rsidRPr="004521D4">
        <w:rPr>
          <w:rFonts w:hint="cs"/>
          <w:sz w:val="32"/>
          <w:szCs w:val="32"/>
          <w:rtl/>
          <w:lang w:val="en-US"/>
        </w:rPr>
        <w:t>كمّيّة ثاني أكسيد الكربون في هواء الشّهيق ..................... كمّيّة ثاني أكسيد الكربون في هواء الزّفير.</w:t>
      </w:r>
    </w:p>
    <w:p w:rsidR="004521D4" w:rsidRPr="004521D4" w:rsidRDefault="004521D4" w:rsidP="004521D4">
      <w:pPr>
        <w:bidi/>
        <w:spacing w:after="100" w:afterAutospacing="1" w:line="240" w:lineRule="auto"/>
        <w:rPr>
          <w:sz w:val="32"/>
          <w:szCs w:val="32"/>
          <w:rtl/>
          <w:lang w:val="en-US"/>
        </w:rPr>
      </w:pPr>
      <w:r w:rsidRPr="004521D4">
        <w:rPr>
          <w:rFonts w:hint="cs"/>
          <w:sz w:val="32"/>
          <w:szCs w:val="32"/>
          <w:rtl/>
          <w:lang w:val="en-US"/>
        </w:rPr>
        <w:t>كمّيّة النيتروجين في هواء الشّهيق ..................... كمّيّة النيتروجين في هواء الزّفير.</w:t>
      </w:r>
    </w:p>
    <w:p w:rsidR="004521D4" w:rsidRPr="004521D4" w:rsidRDefault="004521D4" w:rsidP="004521D4">
      <w:pPr>
        <w:bidi/>
        <w:spacing w:after="100" w:afterAutospacing="1" w:line="240" w:lineRule="auto"/>
        <w:rPr>
          <w:sz w:val="32"/>
          <w:szCs w:val="32"/>
          <w:rtl/>
          <w:lang w:val="en-US"/>
        </w:rPr>
      </w:pPr>
      <w:r w:rsidRPr="004521D4">
        <w:rPr>
          <w:rFonts w:hint="cs"/>
          <w:sz w:val="32"/>
          <w:szCs w:val="32"/>
          <w:rtl/>
          <w:lang w:val="en-US"/>
        </w:rPr>
        <w:t>كمّيّة بخار الماء في هواء الشّهيق ..................... كمّيّة بخار الماء في هواء الزّفير.</w:t>
      </w:r>
    </w:p>
    <w:p w:rsidR="004521D4" w:rsidRDefault="004521D4" w:rsidP="004521D4">
      <w:pPr>
        <w:bidi/>
        <w:spacing w:after="100" w:afterAutospacing="1" w:line="240" w:lineRule="auto"/>
        <w:rPr>
          <w:rFonts w:hint="cs"/>
          <w:sz w:val="32"/>
          <w:szCs w:val="32"/>
          <w:rtl/>
          <w:lang w:val="en-US"/>
        </w:rPr>
      </w:pPr>
      <w:r w:rsidRPr="004521D4">
        <w:rPr>
          <w:rFonts w:hint="cs"/>
          <w:sz w:val="32"/>
          <w:szCs w:val="32"/>
          <w:rtl/>
          <w:lang w:val="en-US"/>
        </w:rPr>
        <w:t>كمّيّة الغازات النّادرة في هواء الشّهيق ..................... كمّيّة الغازات النّادرة في هواء الزّفير.</w:t>
      </w:r>
    </w:p>
    <w:p w:rsidR="004521D4" w:rsidRPr="004521D4" w:rsidRDefault="004521D4" w:rsidP="004521D4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 xml:space="preserve">10- </w:t>
      </w:r>
      <w:r w:rsidRPr="004521D4">
        <w:rPr>
          <w:rFonts w:hint="cs"/>
          <w:sz w:val="32"/>
          <w:szCs w:val="32"/>
          <w:rtl/>
          <w:lang w:val="en-US" w:bidi="ar-TN"/>
        </w:rPr>
        <w:t>أشطب الخطأ</w:t>
      </w:r>
      <w:r>
        <w:rPr>
          <w:rFonts w:hint="cs"/>
          <w:sz w:val="32"/>
          <w:szCs w:val="32"/>
          <w:rtl/>
          <w:lang w:val="en-US" w:bidi="ar-TN"/>
        </w:rPr>
        <w:t>:</w:t>
      </w:r>
    </w:p>
    <w:p w:rsidR="004521D4" w:rsidRPr="004521D4" w:rsidRDefault="004521D4" w:rsidP="004521D4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 xml:space="preserve">- </w:t>
      </w:r>
      <w:r w:rsidRPr="004521D4">
        <w:rPr>
          <w:rFonts w:hint="cs"/>
          <w:sz w:val="32"/>
          <w:szCs w:val="32"/>
          <w:rtl/>
          <w:lang w:val="en-US" w:bidi="ar-TN"/>
        </w:rPr>
        <w:t>يكون الدم غنيا بالأكسجين عند خروجه من الرئتين.</w:t>
      </w:r>
    </w:p>
    <w:p w:rsidR="004521D4" w:rsidRPr="004521D4" w:rsidRDefault="004521D4" w:rsidP="004521D4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 xml:space="preserve">- </w:t>
      </w:r>
      <w:r w:rsidRPr="004521D4">
        <w:rPr>
          <w:rFonts w:hint="cs"/>
          <w:sz w:val="32"/>
          <w:szCs w:val="32"/>
          <w:rtl/>
          <w:lang w:val="en-US" w:bidi="ar-TN"/>
        </w:rPr>
        <w:t>يكون الدم أحمر قان</w:t>
      </w:r>
      <w:r>
        <w:rPr>
          <w:rFonts w:hint="cs"/>
          <w:sz w:val="32"/>
          <w:szCs w:val="32"/>
          <w:rtl/>
          <w:lang w:val="en-US" w:bidi="ar-TN"/>
        </w:rPr>
        <w:t>ي</w:t>
      </w:r>
      <w:r w:rsidRPr="004521D4">
        <w:rPr>
          <w:rFonts w:hint="cs"/>
          <w:sz w:val="32"/>
          <w:szCs w:val="32"/>
          <w:rtl/>
          <w:lang w:val="en-US" w:bidi="ar-TN"/>
        </w:rPr>
        <w:t xml:space="preserve">ا عندما يكون غنيّا </w:t>
      </w:r>
      <w:r>
        <w:rPr>
          <w:rFonts w:hint="cs"/>
          <w:sz w:val="32"/>
          <w:szCs w:val="32"/>
          <w:rtl/>
          <w:lang w:val="en-US" w:bidi="ar-TN"/>
        </w:rPr>
        <w:t>ب</w:t>
      </w:r>
      <w:r w:rsidRPr="004521D4">
        <w:rPr>
          <w:rFonts w:hint="cs"/>
          <w:sz w:val="32"/>
          <w:szCs w:val="32"/>
          <w:rtl/>
          <w:lang w:val="en-US" w:bidi="ar-TN"/>
        </w:rPr>
        <w:t xml:space="preserve">ثنائي أكسيد الكربون. </w:t>
      </w:r>
    </w:p>
    <w:p w:rsidR="004521D4" w:rsidRPr="004521D4" w:rsidRDefault="004521D4" w:rsidP="004521D4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 xml:space="preserve">- </w:t>
      </w:r>
      <w:r w:rsidRPr="004521D4">
        <w:rPr>
          <w:rFonts w:hint="cs"/>
          <w:sz w:val="32"/>
          <w:szCs w:val="32"/>
          <w:rtl/>
          <w:lang w:val="en-US" w:bidi="ar-TN"/>
        </w:rPr>
        <w:t>تستقبل الرئتان الدم القاتم.</w:t>
      </w:r>
    </w:p>
    <w:p w:rsidR="004521D4" w:rsidRDefault="004521D4" w:rsidP="004521D4">
      <w:pPr>
        <w:bidi/>
        <w:spacing w:after="100" w:afterAutospacing="1" w:line="240" w:lineRule="auto"/>
        <w:rPr>
          <w:rFonts w:hint="cs"/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lastRenderedPageBreak/>
        <w:t xml:space="preserve">- </w:t>
      </w:r>
      <w:r w:rsidRPr="004521D4">
        <w:rPr>
          <w:rFonts w:hint="cs"/>
          <w:sz w:val="32"/>
          <w:szCs w:val="32"/>
          <w:rtl/>
          <w:lang w:val="en-US" w:bidi="ar-TN"/>
        </w:rPr>
        <w:t>يتخلص الدم من ثنائي أكسيد الكربون في مستوى الحويصلات الرئوية.</w:t>
      </w:r>
    </w:p>
    <w:p w:rsidR="004521D4" w:rsidRPr="004521D4" w:rsidRDefault="004521D4" w:rsidP="004521D4">
      <w:pPr>
        <w:bidi/>
        <w:spacing w:after="100" w:afterAutospacing="1" w:line="240" w:lineRule="auto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 xml:space="preserve">11- </w:t>
      </w:r>
      <w:r w:rsidRPr="004521D4">
        <w:rPr>
          <w:rFonts w:hint="cs"/>
          <w:sz w:val="32"/>
          <w:szCs w:val="32"/>
          <w:rtl/>
          <w:lang w:val="en-US" w:bidi="ar-TN"/>
        </w:rPr>
        <w:t>أكمل بما يناسب:</w:t>
      </w:r>
    </w:p>
    <w:p w:rsidR="004521D4" w:rsidRDefault="004521D4" w:rsidP="00E44F60">
      <w:pPr>
        <w:bidi/>
        <w:spacing w:after="0" w:line="360" w:lineRule="auto"/>
        <w:rPr>
          <w:rFonts w:hint="cs"/>
          <w:sz w:val="32"/>
          <w:szCs w:val="32"/>
          <w:rtl/>
          <w:lang w:val="en-US" w:bidi="ar-TN"/>
        </w:rPr>
      </w:pPr>
      <w:r w:rsidRPr="004521D4">
        <w:rPr>
          <w:rFonts w:hint="cs"/>
          <w:sz w:val="32"/>
          <w:szCs w:val="32"/>
          <w:rtl/>
          <w:lang w:val="en-US" w:bidi="ar-TN"/>
        </w:rPr>
        <w:t xml:space="preserve">تستقبل الرئتان الدّم .............. المحمّل </w:t>
      </w:r>
      <w:proofErr w:type="spellStart"/>
      <w:r w:rsidRPr="004521D4">
        <w:rPr>
          <w:rFonts w:hint="cs"/>
          <w:sz w:val="32"/>
          <w:szCs w:val="32"/>
          <w:rtl/>
          <w:lang w:val="en-US" w:bidi="ar-TN"/>
        </w:rPr>
        <w:t>بـ</w:t>
      </w:r>
      <w:proofErr w:type="spellEnd"/>
      <w:r w:rsidRPr="004521D4">
        <w:rPr>
          <w:rFonts w:hint="cs"/>
          <w:sz w:val="32"/>
          <w:szCs w:val="32"/>
          <w:rtl/>
          <w:lang w:val="en-US" w:bidi="ar-TN"/>
        </w:rPr>
        <w:t xml:space="preserve"> ................... فيتخلّص الدم من هذا الغاز السام في مستوى ................... ويتزود في نفس الوقت </w:t>
      </w:r>
      <w:proofErr w:type="spellStart"/>
      <w:r w:rsidRPr="004521D4">
        <w:rPr>
          <w:rFonts w:hint="cs"/>
          <w:sz w:val="32"/>
          <w:szCs w:val="32"/>
          <w:rtl/>
          <w:lang w:val="en-US" w:bidi="ar-TN"/>
        </w:rPr>
        <w:t>بـ</w:t>
      </w:r>
      <w:proofErr w:type="spellEnd"/>
      <w:r w:rsidRPr="004521D4">
        <w:rPr>
          <w:rFonts w:hint="cs"/>
          <w:sz w:val="32"/>
          <w:szCs w:val="32"/>
          <w:rtl/>
          <w:lang w:val="en-US" w:bidi="ar-TN"/>
        </w:rPr>
        <w:t xml:space="preserve"> ................ ويعود إلى أعضاء الجسم أحمر ...........</w:t>
      </w:r>
    </w:p>
    <w:p w:rsidR="00E44F60" w:rsidRPr="00E44F60" w:rsidRDefault="00E44F60" w:rsidP="00E44F60">
      <w:pPr>
        <w:bidi/>
        <w:spacing w:after="0" w:line="360" w:lineRule="auto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 xml:space="preserve">12- </w:t>
      </w:r>
      <w:r w:rsidRPr="00E44F60">
        <w:rPr>
          <w:rFonts w:hint="cs"/>
          <w:sz w:val="32"/>
          <w:szCs w:val="32"/>
          <w:rtl/>
          <w:lang w:val="en-US" w:bidi="ar-TN"/>
        </w:rPr>
        <w:t>أكمل الفراغات بما يناسب من الكلمات التّالية:</w:t>
      </w:r>
    </w:p>
    <w:p w:rsidR="00E44F60" w:rsidRPr="00E44F60" w:rsidRDefault="00E44F60" w:rsidP="00E44F60">
      <w:pPr>
        <w:bidi/>
        <w:spacing w:after="0" w:line="360" w:lineRule="auto"/>
        <w:rPr>
          <w:sz w:val="32"/>
          <w:szCs w:val="32"/>
          <w:rtl/>
          <w:lang w:val="en-US" w:bidi="ar-TN"/>
        </w:rPr>
      </w:pPr>
      <w:r w:rsidRPr="00E44F60">
        <w:rPr>
          <w:rFonts w:hint="cs"/>
          <w:sz w:val="32"/>
          <w:szCs w:val="32"/>
          <w:rtl/>
          <w:lang w:val="en-US" w:bidi="ar-TN"/>
        </w:rPr>
        <w:t>ثاني أكسيد الكربون / غاز / الأصفر / تغيّر / مادّة / الفتيل / الضّوء / شعلة / بخار الماء / أزرق / أسفله / هباب الفحم / أعلى / السّائل</w:t>
      </w:r>
    </w:p>
    <w:p w:rsidR="00E44F60" w:rsidRPr="00E44F60" w:rsidRDefault="00E44F60" w:rsidP="00E44F60">
      <w:pPr>
        <w:bidi/>
        <w:spacing w:after="0" w:line="360" w:lineRule="auto"/>
        <w:rPr>
          <w:sz w:val="32"/>
          <w:szCs w:val="32"/>
          <w:rtl/>
          <w:lang w:val="en-US" w:bidi="ar-TN"/>
        </w:rPr>
      </w:pPr>
      <w:r w:rsidRPr="00E44F60">
        <w:rPr>
          <w:rFonts w:hint="cs"/>
          <w:sz w:val="32"/>
          <w:szCs w:val="32"/>
          <w:rtl/>
          <w:lang w:val="en-US" w:bidi="ar-TN"/>
        </w:rPr>
        <w:t>* ينطلق ........................... من النّار في صورة لهب واللّهب له لون مميّز يعتمد على ............................. الاحتراق بدرجة رئيسيّة ويعتمد أيضا على درجة الحرارة.</w:t>
      </w:r>
    </w:p>
    <w:p w:rsidR="00E44F60" w:rsidRPr="00E44F60" w:rsidRDefault="00E44F60" w:rsidP="00E44F60">
      <w:pPr>
        <w:bidi/>
        <w:spacing w:after="0" w:line="360" w:lineRule="auto"/>
        <w:rPr>
          <w:sz w:val="32"/>
          <w:szCs w:val="32"/>
          <w:rtl/>
          <w:lang w:val="en-US" w:bidi="ar-TN"/>
        </w:rPr>
      </w:pPr>
      <w:r w:rsidRPr="00E44F60">
        <w:rPr>
          <w:rFonts w:hint="cs"/>
          <w:sz w:val="32"/>
          <w:szCs w:val="32"/>
          <w:rtl/>
          <w:lang w:val="en-US" w:bidi="ar-TN"/>
        </w:rPr>
        <w:t>* الألوان المختلفة والصّادرة من اللّهب هي بسبب ................................... درجة الحرارة في .............................. اللّهب نفسها، فالجزء الأسخن  في اللّهب يكون في .................................. والجزء الأكثر برودة في ......................... منطقة في اللّهب.</w:t>
      </w:r>
    </w:p>
    <w:p w:rsidR="00E44F60" w:rsidRPr="00E44F60" w:rsidRDefault="00E44F60" w:rsidP="00E44F60">
      <w:pPr>
        <w:bidi/>
        <w:spacing w:after="0" w:line="360" w:lineRule="auto"/>
        <w:rPr>
          <w:sz w:val="32"/>
          <w:szCs w:val="32"/>
          <w:rtl/>
          <w:lang w:val="en-US" w:bidi="ar-TN"/>
        </w:rPr>
      </w:pPr>
      <w:r w:rsidRPr="00E44F60">
        <w:rPr>
          <w:rFonts w:hint="cs"/>
          <w:sz w:val="32"/>
          <w:szCs w:val="32"/>
          <w:rtl/>
          <w:lang w:val="en-US" w:bidi="ar-TN"/>
        </w:rPr>
        <w:t>* يبدو لون اللّهب في الأسفل ................................ بينما في الأعلى يكون اللّون قريبا من اللّون ............................</w:t>
      </w:r>
    </w:p>
    <w:p w:rsidR="00E44F60" w:rsidRPr="00E44F60" w:rsidRDefault="00E44F60" w:rsidP="00E44F60">
      <w:pPr>
        <w:bidi/>
        <w:spacing w:after="0" w:line="360" w:lineRule="auto"/>
        <w:rPr>
          <w:sz w:val="32"/>
          <w:szCs w:val="32"/>
          <w:rtl/>
          <w:lang w:val="en-US" w:bidi="ar-TN"/>
        </w:rPr>
      </w:pPr>
      <w:r w:rsidRPr="00E44F60">
        <w:rPr>
          <w:rFonts w:hint="cs"/>
          <w:sz w:val="32"/>
          <w:szCs w:val="32"/>
          <w:rtl/>
          <w:lang w:val="en-US" w:bidi="ar-TN"/>
        </w:rPr>
        <w:t>* عندما تحترق الشّمعة يشتعل ................... أوّلا يليه انصهار الشمع فيمتصّ الفتيل الشمع ................... ثمّ يتحوّل بمفعول الحرارة  إلى ................. قابل للاحتراق.</w:t>
      </w:r>
    </w:p>
    <w:p w:rsidR="004521D4" w:rsidRDefault="00E44F60" w:rsidP="00E44F60">
      <w:pPr>
        <w:bidi/>
        <w:spacing w:after="0" w:line="360" w:lineRule="auto"/>
        <w:rPr>
          <w:rFonts w:hint="cs"/>
          <w:sz w:val="32"/>
          <w:szCs w:val="32"/>
          <w:rtl/>
          <w:lang w:val="en-US" w:bidi="ar-TN"/>
        </w:rPr>
      </w:pPr>
      <w:r w:rsidRPr="00E44F60">
        <w:rPr>
          <w:rFonts w:hint="cs"/>
          <w:sz w:val="32"/>
          <w:szCs w:val="32"/>
          <w:rtl/>
          <w:lang w:val="en-US" w:bidi="ar-TN"/>
        </w:rPr>
        <w:t xml:space="preserve">* تنتج عن </w:t>
      </w:r>
      <w:r>
        <w:rPr>
          <w:rFonts w:hint="cs"/>
          <w:sz w:val="32"/>
          <w:szCs w:val="32"/>
          <w:rtl/>
          <w:lang w:val="en-US" w:bidi="ar-TN"/>
        </w:rPr>
        <w:t>عملية احتراق الشّمعة حرارة وضوء و..........</w:t>
      </w:r>
      <w:r w:rsidRPr="00E44F60">
        <w:rPr>
          <w:rFonts w:hint="cs"/>
          <w:sz w:val="32"/>
          <w:szCs w:val="32"/>
          <w:rtl/>
          <w:lang w:val="en-US" w:bidi="ar-TN"/>
        </w:rPr>
        <w:t>.</w:t>
      </w:r>
      <w:r>
        <w:rPr>
          <w:rFonts w:hint="cs"/>
          <w:sz w:val="32"/>
          <w:szCs w:val="32"/>
          <w:rtl/>
          <w:lang w:val="en-US" w:bidi="ar-TN"/>
        </w:rPr>
        <w:t>.....</w:t>
      </w:r>
      <w:r w:rsidRPr="00E44F60">
        <w:rPr>
          <w:rFonts w:hint="cs"/>
          <w:sz w:val="32"/>
          <w:szCs w:val="32"/>
          <w:rtl/>
          <w:lang w:val="en-US" w:bidi="ar-TN"/>
        </w:rPr>
        <w:t>و</w:t>
      </w:r>
      <w:r>
        <w:rPr>
          <w:rFonts w:hint="cs"/>
          <w:sz w:val="32"/>
          <w:szCs w:val="32"/>
          <w:rtl/>
          <w:lang w:val="en-US" w:bidi="ar-TN"/>
        </w:rPr>
        <w:t>.</w:t>
      </w:r>
      <w:r w:rsidRPr="00E44F60">
        <w:rPr>
          <w:rFonts w:hint="cs"/>
          <w:sz w:val="32"/>
          <w:szCs w:val="32"/>
          <w:rtl/>
          <w:lang w:val="en-US" w:bidi="ar-TN"/>
        </w:rPr>
        <w:t>.....................و</w:t>
      </w:r>
      <w:r>
        <w:rPr>
          <w:rFonts w:hint="cs"/>
          <w:sz w:val="32"/>
          <w:szCs w:val="32"/>
          <w:rtl/>
          <w:lang w:val="en-US" w:bidi="ar-TN"/>
        </w:rPr>
        <w:t>......................</w:t>
      </w:r>
    </w:p>
    <w:p w:rsidR="00E44F60" w:rsidRPr="00E44F60" w:rsidRDefault="00E44F60" w:rsidP="00E44F60">
      <w:pPr>
        <w:bidi/>
        <w:spacing w:after="0" w:line="360" w:lineRule="auto"/>
        <w:rPr>
          <w:sz w:val="32"/>
          <w:szCs w:val="32"/>
          <w:rtl/>
          <w:lang w:val="en-US" w:bidi="ar-TN"/>
        </w:rPr>
      </w:pPr>
    </w:p>
    <w:p w:rsidR="004521D4" w:rsidRPr="00E44F60" w:rsidRDefault="00E44F60" w:rsidP="00E44F60">
      <w:pPr>
        <w:bidi/>
        <w:spacing w:after="0" w:line="360" w:lineRule="auto"/>
        <w:jc w:val="center"/>
        <w:rPr>
          <w:rFonts w:ascii="Andalus" w:hAnsi="Andalus" w:cs="Andalus"/>
          <w:b/>
          <w:bCs/>
          <w:sz w:val="32"/>
          <w:szCs w:val="32"/>
          <w:rtl/>
          <w:lang w:val="en-US" w:bidi="ar-TN"/>
        </w:rPr>
      </w:pPr>
      <w:r w:rsidRPr="00E44F60">
        <w:rPr>
          <w:rFonts w:ascii="Andalus" w:hAnsi="Andalus" w:cs="Andalus"/>
          <w:b/>
          <w:bCs/>
          <w:sz w:val="44"/>
          <w:szCs w:val="44"/>
          <w:rtl/>
          <w:lang w:val="en-US" w:bidi="ar-TN"/>
        </w:rPr>
        <w:t>أسأل الله أن يوفّقكم في الدّنيا والآخرة.</w:t>
      </w:r>
    </w:p>
    <w:sectPr w:rsidR="004521D4" w:rsidRPr="00E44F60" w:rsidSect="000E281B">
      <w:pgSz w:w="11906" w:h="16838"/>
      <w:pgMar w:top="567" w:right="709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281B"/>
    <w:rsid w:val="000927EE"/>
    <w:rsid w:val="000E281B"/>
    <w:rsid w:val="000E5F57"/>
    <w:rsid w:val="003647CE"/>
    <w:rsid w:val="00436F1E"/>
    <w:rsid w:val="004521D4"/>
    <w:rsid w:val="00471CCF"/>
    <w:rsid w:val="00697F32"/>
    <w:rsid w:val="007220ED"/>
    <w:rsid w:val="008A06F1"/>
    <w:rsid w:val="00951E4A"/>
    <w:rsid w:val="00956570"/>
    <w:rsid w:val="00A2534D"/>
    <w:rsid w:val="00A3009C"/>
    <w:rsid w:val="00B06C57"/>
    <w:rsid w:val="00B71276"/>
    <w:rsid w:val="00C74C76"/>
    <w:rsid w:val="00D84EAC"/>
    <w:rsid w:val="00DA541F"/>
    <w:rsid w:val="00E44C1C"/>
    <w:rsid w:val="00E44F60"/>
    <w:rsid w:val="00EA6070"/>
    <w:rsid w:val="00FF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09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F3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ILYES</dc:creator>
  <cp:lastModifiedBy>ILYES</cp:lastModifiedBy>
  <cp:revision>2</cp:revision>
  <dcterms:created xsi:type="dcterms:W3CDTF">2018-11-25T18:35:00Z</dcterms:created>
  <dcterms:modified xsi:type="dcterms:W3CDTF">2018-11-25T18:35:00Z</dcterms:modified>
</cp:coreProperties>
</file>