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8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B719B7" w:rsidRPr="00C93205" w:rsidTr="00B719B7">
        <w:tc>
          <w:tcPr>
            <w:tcW w:w="1582" w:type="dxa"/>
          </w:tcPr>
          <w:p w:rsidR="00B719B7" w:rsidRPr="00C93205" w:rsidRDefault="00B719B7" w:rsidP="00B719B7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B719B7" w:rsidRPr="00C93205" w:rsidRDefault="00B719B7" w:rsidP="00B719B7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01</w:t>
            </w:r>
          </w:p>
        </w:tc>
        <w:tc>
          <w:tcPr>
            <w:tcW w:w="2939" w:type="dxa"/>
          </w:tcPr>
          <w:p w:rsidR="00B719B7" w:rsidRPr="00C93205" w:rsidRDefault="00B719B7" w:rsidP="00B719B7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أركان العقيدة الإسلامية</w:t>
            </w:r>
          </w:p>
        </w:tc>
        <w:tc>
          <w:tcPr>
            <w:tcW w:w="3071" w:type="dxa"/>
          </w:tcPr>
          <w:p w:rsidR="00B719B7" w:rsidRPr="00C93205" w:rsidRDefault="00B719B7" w:rsidP="00B719B7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B719B7" w:rsidRPr="00C93205" w:rsidTr="00B719B7">
        <w:tc>
          <w:tcPr>
            <w:tcW w:w="3202" w:type="dxa"/>
            <w:gridSpan w:val="2"/>
          </w:tcPr>
          <w:p w:rsidR="00B719B7" w:rsidRPr="00C93205" w:rsidRDefault="00B719B7" w:rsidP="00B719B7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B719B7" w:rsidRPr="00C93205" w:rsidRDefault="00B719B7" w:rsidP="00B719B7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B719B7" w:rsidRPr="00C93205" w:rsidRDefault="00B719B7" w:rsidP="00B719B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B719B7" w:rsidRPr="00C93205" w:rsidRDefault="00B719B7" w:rsidP="00B719B7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B719B7" w:rsidRPr="00C93205" w:rsidRDefault="00B719B7" w:rsidP="00B719B7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B719B7" w:rsidRPr="00C93205" w:rsidRDefault="00B719B7" w:rsidP="00B719B7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B719B7" w:rsidRDefault="00B719B7" w:rsidP="00B719B7">
      <w:pPr>
        <w:bidi/>
        <w:rPr>
          <w:sz w:val="36"/>
          <w:szCs w:val="36"/>
          <w:lang w:bidi="ar-TN"/>
        </w:rPr>
      </w:pPr>
    </w:p>
    <w:p w:rsidR="00B719B7" w:rsidRDefault="00B719B7" w:rsidP="00B719B7">
      <w:pPr>
        <w:bidi/>
        <w:rPr>
          <w:sz w:val="36"/>
          <w:szCs w:val="36"/>
          <w:lang w:bidi="ar-TN"/>
        </w:rPr>
      </w:pPr>
    </w:p>
    <w:p w:rsidR="00B719B7" w:rsidRPr="00C93205" w:rsidRDefault="00B719B7" w:rsidP="00B719B7">
      <w:pPr>
        <w:bidi/>
        <w:rPr>
          <w:sz w:val="22"/>
          <w:szCs w:val="22"/>
          <w:lang w:bidi="ar-TN"/>
        </w:rPr>
      </w:pPr>
      <w:proofErr w:type="gramStart"/>
      <w:r w:rsidRPr="00C93205">
        <w:rPr>
          <w:rFonts w:hint="cs"/>
          <w:sz w:val="36"/>
          <w:szCs w:val="36"/>
          <w:rtl/>
          <w:lang w:bidi="ar-TN"/>
        </w:rPr>
        <w:t>السند</w:t>
      </w:r>
      <w:proofErr w:type="gramEnd"/>
      <w:r w:rsidRPr="00C93205">
        <w:rPr>
          <w:rFonts w:hint="cs"/>
          <w:sz w:val="36"/>
          <w:szCs w:val="36"/>
          <w:rtl/>
          <w:lang w:bidi="ar-TN"/>
        </w:rPr>
        <w:t>:</w:t>
      </w:r>
      <w:r>
        <w:rPr>
          <w:sz w:val="22"/>
          <w:szCs w:val="22"/>
          <w:lang w:bidi="ar-TN"/>
        </w:rPr>
        <w:t xml:space="preserve">    </w:t>
      </w:r>
      <w:r w:rsidRPr="00C93205">
        <w:rPr>
          <w:sz w:val="22"/>
          <w:szCs w:val="22"/>
          <w:lang w:bidi="ar-TN"/>
        </w:rPr>
        <w:t xml:space="preserve">                </w:t>
      </w:r>
      <w:r w:rsidRPr="00C93205">
        <w:rPr>
          <w:rFonts w:hint="cs"/>
          <w:sz w:val="22"/>
          <w:szCs w:val="22"/>
          <w:rtl/>
          <w:lang w:bidi="ar-TN"/>
        </w:rPr>
        <w:t xml:space="preserve">                                                              </w:t>
      </w:r>
    </w:p>
    <w:p w:rsidR="00B719B7" w:rsidRPr="00C93205" w:rsidRDefault="00B719B7" w:rsidP="00B719B7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B719B7" w:rsidRPr="00C93205" w:rsidRDefault="00B719B7" w:rsidP="00B719B7">
      <w:pPr>
        <w:rPr>
          <w:lang w:bidi="ar-TN"/>
        </w:rPr>
      </w:pPr>
      <w:r w:rsidRPr="00C93205">
        <w:rPr>
          <w:rFonts w:hint="cs"/>
          <w:rtl/>
          <w:lang w:bidi="ar-TN"/>
        </w:rPr>
        <w:t xml:space="preserve">   قال تعالى: "و من آياته الليلُ و النهارُ و الشمسُ و القمَرُ لا تسجُدوا للشمسِ و لا للقمَرِ و اسجُدوا للهِ الذّي خلقَهُنَّ إنْ كنتُمْ إيّاهُ </w:t>
      </w:r>
      <w:proofErr w:type="gramStart"/>
      <w:r w:rsidRPr="00C93205">
        <w:rPr>
          <w:rFonts w:hint="cs"/>
          <w:rtl/>
          <w:lang w:bidi="ar-TN"/>
        </w:rPr>
        <w:t>تعبُدونَ .</w:t>
      </w:r>
      <w:proofErr w:type="gramEnd"/>
      <w:r w:rsidRPr="00C93205">
        <w:rPr>
          <w:rFonts w:hint="cs"/>
          <w:rtl/>
          <w:lang w:bidi="ar-TN"/>
        </w:rPr>
        <w:t xml:space="preserve"> فإنْ استكبَروا فإنّ الذّينَ عِندَ ربّكَ يسجدونَ لهُ بٍالليلِ و النّهارِ و هم لا يسأمونَ . و </w:t>
      </w:r>
      <w:proofErr w:type="gramStart"/>
      <w:r w:rsidRPr="00C93205">
        <w:rPr>
          <w:rFonts w:hint="cs"/>
          <w:rtl/>
          <w:lang w:bidi="ar-TN"/>
        </w:rPr>
        <w:t>من</w:t>
      </w:r>
      <w:proofErr w:type="gramEnd"/>
      <w:r w:rsidRPr="00C93205">
        <w:rPr>
          <w:rFonts w:hint="cs"/>
          <w:rtl/>
          <w:lang w:bidi="ar-TN"/>
        </w:rPr>
        <w:t xml:space="preserve"> آياته أنّكَ ترى الأرضَ خاشِعَةً فإذا أنزَلنا عليها الماءَ اهتزّتْ و ربَتْ إنّ الذّي أحياها لمحيََّ الموتى إنه على كلٍّ شيءٍ قديرٌ".                                                </w:t>
      </w:r>
      <w:r w:rsidRPr="00C93205">
        <w:rPr>
          <w:rtl/>
          <w:lang w:bidi="ar-TN"/>
        </w:rPr>
        <w:t>(فُصِّلتْ 36 ـ 38)</w:t>
      </w:r>
      <w:r w:rsidRPr="00C93205">
        <w:rPr>
          <w:rFonts w:hint="cs"/>
          <w:rtl/>
          <w:lang w:bidi="ar-TN"/>
        </w:rPr>
        <w:t xml:space="preserve">     </w:t>
      </w:r>
    </w:p>
    <w:p w:rsidR="00B719B7" w:rsidRPr="00C93205" w:rsidRDefault="00B719B7" w:rsidP="00B719B7">
      <w:pPr>
        <w:bidi/>
        <w:jc w:val="center"/>
        <w:rPr>
          <w:sz w:val="28"/>
          <w:szCs w:val="28"/>
          <w:lang w:bidi="ar-TN"/>
        </w:rPr>
      </w:pPr>
    </w:p>
    <w:p w:rsidR="00B719B7" w:rsidRPr="00C93205" w:rsidRDefault="00B719B7" w:rsidP="00B719B7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B719B7" w:rsidRPr="00C93205" w:rsidRDefault="00B719B7" w:rsidP="00B719B7">
      <w:pPr>
        <w:bidi/>
        <w:jc w:val="both"/>
        <w:rPr>
          <w:b/>
          <w:bCs/>
          <w:sz w:val="28"/>
          <w:szCs w:val="28"/>
          <w:lang w:bidi="ar-TN"/>
        </w:rPr>
      </w:pP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ـ كيف تفهم كلمة "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آياته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" ؟</w:t>
      </w:r>
    </w:p>
    <w:p w:rsidR="00B719B7" w:rsidRPr="00C93205" w:rsidRDefault="00B719B7" w:rsidP="00B719B7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ـ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آياته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ـ ما هي أركان العقيدة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الثلاثة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التي ذكرها السند ؟</w:t>
      </w:r>
    </w:p>
    <w:tbl>
      <w:tblPr>
        <w:bidiVisual/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696"/>
      </w:tblGrid>
      <w:tr w:rsidR="00B719B7" w:rsidRPr="00C93205" w:rsidTr="000875EF">
        <w:tc>
          <w:tcPr>
            <w:tcW w:w="2520" w:type="dxa"/>
          </w:tcPr>
          <w:p w:rsidR="00B719B7" w:rsidRPr="00C93205" w:rsidRDefault="00B719B7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الركن</w:t>
            </w:r>
            <w:proofErr w:type="gramEnd"/>
          </w:p>
        </w:tc>
        <w:tc>
          <w:tcPr>
            <w:tcW w:w="4696" w:type="dxa"/>
          </w:tcPr>
          <w:p w:rsidR="00B719B7" w:rsidRPr="00C93205" w:rsidRDefault="00B719B7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الاستدلال عليه من السند</w:t>
            </w:r>
          </w:p>
        </w:tc>
      </w:tr>
      <w:tr w:rsidR="00B719B7" w:rsidRPr="00C93205" w:rsidTr="000875EF">
        <w:tc>
          <w:tcPr>
            <w:tcW w:w="2520" w:type="dxa"/>
          </w:tcPr>
          <w:p w:rsidR="00B719B7" w:rsidRPr="00C93205" w:rsidRDefault="00B719B7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1 ـ ...........................</w:t>
            </w:r>
          </w:p>
          <w:p w:rsidR="00B719B7" w:rsidRPr="00C93205" w:rsidRDefault="00B719B7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2 ـ............................</w:t>
            </w:r>
          </w:p>
          <w:p w:rsidR="00B719B7" w:rsidRPr="00C93205" w:rsidRDefault="00B719B7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3 ـ ............................</w:t>
            </w:r>
          </w:p>
        </w:tc>
        <w:tc>
          <w:tcPr>
            <w:tcW w:w="4696" w:type="dxa"/>
          </w:tcPr>
          <w:p w:rsidR="00B719B7" w:rsidRPr="00C93205" w:rsidRDefault="00B719B7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</w:t>
            </w:r>
          </w:p>
          <w:p w:rsidR="00B719B7" w:rsidRPr="00C93205" w:rsidRDefault="00B719B7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</w:t>
            </w:r>
          </w:p>
          <w:p w:rsidR="00B719B7" w:rsidRPr="00C93205" w:rsidRDefault="00B719B7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</w:t>
            </w:r>
          </w:p>
        </w:tc>
      </w:tr>
    </w:tbl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فسّر نوع الاستدلال الوارد في السند </w:t>
      </w:r>
    </w:p>
    <w:p w:rsidR="00B719B7" w:rsidRPr="00C93205" w:rsidRDefault="00B719B7" w:rsidP="00B719B7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19B7" w:rsidRPr="00C93205" w:rsidRDefault="00B719B7" w:rsidP="00B719B7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B719B7" w:rsidRPr="00C93205" w:rsidTr="000875EF">
        <w:tc>
          <w:tcPr>
            <w:tcW w:w="3382" w:type="dxa"/>
          </w:tcPr>
          <w:p w:rsidR="00B719B7" w:rsidRPr="00C93205" w:rsidRDefault="00B719B7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B719B7" w:rsidRPr="00C93205" w:rsidRDefault="00B719B7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B719B7" w:rsidRPr="00C93205" w:rsidRDefault="00B719B7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B719B7" w:rsidRPr="00C93205" w:rsidRDefault="00B719B7" w:rsidP="00B719B7">
      <w:pPr>
        <w:bidi/>
        <w:rPr>
          <w:rFonts w:hint="cs"/>
          <w:sz w:val="28"/>
          <w:szCs w:val="28"/>
          <w:rtl/>
          <w:lang w:val="en-US" w:bidi="ar-TN"/>
        </w:rPr>
      </w:pPr>
    </w:p>
    <w:p w:rsidR="00B719B7" w:rsidRPr="00C93205" w:rsidRDefault="00B719B7" w:rsidP="00B719B7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b/>
          <w:bCs/>
          <w:sz w:val="32"/>
          <w:szCs w:val="28"/>
          <w:rtl/>
          <w:lang w:bidi="ar-TN"/>
        </w:rPr>
        <w:t xml:space="preserve">     </w:t>
      </w:r>
      <w:r w:rsidRPr="00C93205">
        <w:rPr>
          <w:rFonts w:hint="cs"/>
          <w:sz w:val="32"/>
          <w:szCs w:val="28"/>
          <w:rtl/>
          <w:lang w:bidi="ar-TN"/>
        </w:rPr>
        <w:t xml:space="preserve"> </w:t>
      </w:r>
      <w:proofErr w:type="gramStart"/>
      <w:r w:rsidRPr="00C93205">
        <w:rPr>
          <w:rFonts w:hint="cs"/>
          <w:sz w:val="32"/>
          <w:szCs w:val="28"/>
          <w:rtl/>
          <w:lang w:bidi="ar-TN"/>
        </w:rPr>
        <w:t>يرى</w:t>
      </w:r>
      <w:proofErr w:type="gramEnd"/>
      <w:r w:rsidRPr="00C93205">
        <w:rPr>
          <w:rFonts w:hint="cs"/>
          <w:sz w:val="32"/>
          <w:szCs w:val="28"/>
          <w:rtl/>
          <w:lang w:bidi="ar-TN"/>
        </w:rPr>
        <w:t xml:space="preserve"> صديقك أنه لا يعتمد في الاستدلال على صحة عقيدته إلا على ما جاء في القرآن و السنة و ما آمن </w:t>
      </w:r>
      <w:proofErr w:type="spellStart"/>
      <w:r w:rsidRPr="00C93205">
        <w:rPr>
          <w:rFonts w:hint="cs"/>
          <w:sz w:val="32"/>
          <w:szCs w:val="28"/>
          <w:rtl/>
          <w:lang w:bidi="ar-TN"/>
        </w:rPr>
        <w:t>به</w:t>
      </w:r>
      <w:proofErr w:type="spellEnd"/>
      <w:r w:rsidRPr="00C93205">
        <w:rPr>
          <w:rFonts w:hint="cs"/>
          <w:sz w:val="32"/>
          <w:szCs w:val="28"/>
          <w:rtl/>
          <w:lang w:bidi="ar-TN"/>
        </w:rPr>
        <w:t xml:space="preserve"> السلف الصالح. هل ترى أن هذا يكفيه ؟ أكتب رأيك و أنت تدعوه لتنويع استدلالاته العقدية كي يكون إيمانه مبنيا على أسس أمتن. </w:t>
      </w:r>
    </w:p>
    <w:p w:rsidR="00677546" w:rsidRPr="00B719B7" w:rsidRDefault="00677546" w:rsidP="00B719B7">
      <w:pPr>
        <w:bidi/>
        <w:spacing w:line="360" w:lineRule="auto"/>
        <w:jc w:val="both"/>
        <w:rPr>
          <w:sz w:val="28"/>
          <w:szCs w:val="28"/>
          <w:lang w:bidi="ar-TN"/>
        </w:rPr>
      </w:pPr>
    </w:p>
    <w:sectPr w:rsidR="00677546" w:rsidRPr="00B719B7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19B7"/>
    <w:rsid w:val="00033FEF"/>
    <w:rsid w:val="001E23FA"/>
    <w:rsid w:val="002C2A09"/>
    <w:rsid w:val="0045369D"/>
    <w:rsid w:val="004E0907"/>
    <w:rsid w:val="004E1F87"/>
    <w:rsid w:val="006414E0"/>
    <w:rsid w:val="00677546"/>
    <w:rsid w:val="00765A86"/>
    <w:rsid w:val="007D5741"/>
    <w:rsid w:val="00852D19"/>
    <w:rsid w:val="00A230DC"/>
    <w:rsid w:val="00AD608F"/>
    <w:rsid w:val="00B719B7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2014-07-19T05:27:00Z</dcterms:created>
  <dcterms:modified xsi:type="dcterms:W3CDTF">2014-07-19T05:30:00Z</dcterms:modified>
</cp:coreProperties>
</file>