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BD0736" w:rsidRPr="00C93205" w:rsidTr="000875EF">
        <w:tc>
          <w:tcPr>
            <w:tcW w:w="1582" w:type="dxa"/>
          </w:tcPr>
          <w:p w:rsidR="00BD0736" w:rsidRPr="00C93205" w:rsidRDefault="00BD0736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BD0736" w:rsidRPr="00C93205" w:rsidRDefault="00BD0736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03</w:t>
            </w:r>
          </w:p>
        </w:tc>
        <w:tc>
          <w:tcPr>
            <w:tcW w:w="2939" w:type="dxa"/>
          </w:tcPr>
          <w:p w:rsidR="00BD0736" w:rsidRPr="00C93205" w:rsidRDefault="00BD0736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أركان العقيدة الإسلامية</w:t>
            </w:r>
          </w:p>
        </w:tc>
        <w:tc>
          <w:tcPr>
            <w:tcW w:w="3071" w:type="dxa"/>
          </w:tcPr>
          <w:p w:rsidR="00BD0736" w:rsidRPr="00C93205" w:rsidRDefault="00BD0736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 / ..... /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 2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009  </w:t>
            </w:r>
          </w:p>
        </w:tc>
      </w:tr>
      <w:tr w:rsidR="00BD0736" w:rsidRPr="00C93205" w:rsidTr="000875EF">
        <w:tc>
          <w:tcPr>
            <w:tcW w:w="3202" w:type="dxa"/>
            <w:gridSpan w:val="2"/>
          </w:tcPr>
          <w:p w:rsidR="00BD0736" w:rsidRPr="00C93205" w:rsidRDefault="00BD0736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معهد: ................................</w:t>
            </w:r>
          </w:p>
          <w:p w:rsidR="00BD0736" w:rsidRPr="00C93205" w:rsidRDefault="00BD0736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BD0736" w:rsidRPr="00C93205" w:rsidRDefault="00BD0736" w:rsidP="000875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BD0736" w:rsidRPr="00C93205" w:rsidRDefault="00BD0736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BD0736" w:rsidRPr="00C93205" w:rsidRDefault="00BD0736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BD0736" w:rsidRPr="00C93205" w:rsidRDefault="00BD0736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BD0736" w:rsidRDefault="00BD0736" w:rsidP="00BD0736">
      <w:pPr>
        <w:bidi/>
        <w:rPr>
          <w:rFonts w:cs="Traditional Arabic"/>
          <w:sz w:val="22"/>
          <w:szCs w:val="22"/>
          <w:lang w:bidi="ar-TN"/>
        </w:rPr>
      </w:pPr>
    </w:p>
    <w:p w:rsidR="00BD0736" w:rsidRPr="00C93205" w:rsidRDefault="00BD0736" w:rsidP="00BD0736">
      <w:pPr>
        <w:bidi/>
        <w:rPr>
          <w:sz w:val="28"/>
          <w:szCs w:val="28"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</w:t>
      </w:r>
      <w:r w:rsidRPr="00C93205">
        <w:rPr>
          <w:sz w:val="28"/>
          <w:szCs w:val="28"/>
          <w:lang w:bidi="ar-TN"/>
        </w:rPr>
        <w:t xml:space="preserve">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</w:t>
      </w:r>
    </w:p>
    <w:p w:rsidR="00BD0736" w:rsidRPr="00C93205" w:rsidRDefault="00BD0736" w:rsidP="00BD0736">
      <w:pPr>
        <w:bidi/>
        <w:jc w:val="both"/>
        <w:rPr>
          <w:sz w:val="28"/>
          <w:szCs w:val="28"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</w:t>
      </w:r>
      <w:r w:rsidRPr="00C93205">
        <w:rPr>
          <w:sz w:val="28"/>
          <w:szCs w:val="28"/>
          <w:lang w:bidi="ar-TN"/>
        </w:rPr>
        <w:t xml:space="preserve">  </w:t>
      </w:r>
      <w:r w:rsidRPr="00C93205">
        <w:rPr>
          <w:rFonts w:hint="cs"/>
          <w:sz w:val="28"/>
          <w:szCs w:val="28"/>
          <w:rtl/>
          <w:lang w:bidi="ar-TN"/>
        </w:rPr>
        <w:t xml:space="preserve"> س ـ عندما تغيب إحدى الموظّفات تقوم بأخذ تقرير طبّي من أحد </w:t>
      </w:r>
      <w:proofErr w:type="spellStart"/>
      <w:r w:rsidRPr="00C93205">
        <w:rPr>
          <w:rFonts w:hint="cs"/>
          <w:sz w:val="28"/>
          <w:szCs w:val="28"/>
          <w:rtl/>
          <w:lang w:bidi="ar-TN"/>
        </w:rPr>
        <w:t>المستوصفات</w:t>
      </w:r>
      <w:proofErr w:type="spellEnd"/>
      <w:r w:rsidRPr="00C93205">
        <w:rPr>
          <w:rFonts w:hint="cs"/>
          <w:sz w:val="28"/>
          <w:szCs w:val="28"/>
          <w:rtl/>
          <w:lang w:bidi="ar-TN"/>
        </w:rPr>
        <w:t xml:space="preserve"> و بذلك لا يحسب عليها غياب ذلك اليوم سواء كان الغياب بعذر أو بدونه..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 هل هذا يعتبر في حكم الكذب ؟</w:t>
      </w:r>
    </w:p>
    <w:p w:rsidR="00BD0736" w:rsidRPr="00C93205" w:rsidRDefault="00BD0736" w:rsidP="00BD0736">
      <w:pPr>
        <w:bidi/>
        <w:jc w:val="both"/>
        <w:rPr>
          <w:rtl/>
          <w:lang w:bidi="ar-TN"/>
        </w:rPr>
      </w:pPr>
      <w:r w:rsidRPr="00C93205">
        <w:rPr>
          <w:sz w:val="28"/>
          <w:szCs w:val="28"/>
          <w:lang w:bidi="ar-TN"/>
        </w:rPr>
        <w:t xml:space="preserve">    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</w:t>
      </w:r>
      <w:r w:rsidRPr="00C93205">
        <w:rPr>
          <w:rtl/>
          <w:lang w:bidi="ar-TN"/>
        </w:rPr>
        <w:t>ـ أختكم ندى ـ</w:t>
      </w:r>
    </w:p>
    <w:p w:rsidR="00BD0736" w:rsidRPr="00C93205" w:rsidRDefault="00BD0736" w:rsidP="00BD0736">
      <w:pPr>
        <w:bidi/>
        <w:jc w:val="both"/>
        <w:rPr>
          <w:sz w:val="28"/>
          <w:szCs w:val="28"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</w:t>
      </w:r>
      <w:r w:rsidRPr="00C93205">
        <w:rPr>
          <w:sz w:val="28"/>
          <w:szCs w:val="28"/>
          <w:lang w:bidi="ar-TN"/>
        </w:rPr>
        <w:t xml:space="preserve">  </w:t>
      </w:r>
      <w:r w:rsidRPr="00C93205">
        <w:rPr>
          <w:rFonts w:hint="cs"/>
          <w:sz w:val="28"/>
          <w:szCs w:val="28"/>
          <w:rtl/>
          <w:lang w:bidi="ar-TN"/>
        </w:rPr>
        <w:t xml:space="preserve"> ج ـ بسم الله و الحمد لله.. الغياب بغير عذر شرعي لا يجوز، و تقديم عذر غير صحيح لا يبرئ الذمة ولا يعفي من الإثم، بل هو من الخيانة، نسأل الله العافية و السلامة.</w:t>
      </w:r>
    </w:p>
    <w:p w:rsidR="00BD0736" w:rsidRPr="00C93205" w:rsidRDefault="00BD0736" w:rsidP="00BD0736">
      <w:pPr>
        <w:bidi/>
        <w:jc w:val="both"/>
        <w:rPr>
          <w:rtl/>
          <w:lang w:bidi="ar-TN"/>
        </w:rPr>
      </w:pPr>
      <w:r w:rsidRPr="00C93205">
        <w:rPr>
          <w:rtl/>
          <w:lang w:bidi="ar-TN"/>
        </w:rPr>
        <w:t xml:space="preserve">                                                                               ـ عبد العزيز بن باز ـ</w:t>
      </w:r>
    </w:p>
    <w:p w:rsidR="00BD0736" w:rsidRPr="00C93205" w:rsidRDefault="00BD0736" w:rsidP="00BD0736">
      <w:pPr>
        <w:bidi/>
        <w:jc w:val="both"/>
        <w:rPr>
          <w:lang w:bidi="ar-TN"/>
        </w:rPr>
      </w:pPr>
      <w:r w:rsidRPr="00C93205">
        <w:rPr>
          <w:rtl/>
          <w:lang w:bidi="ar-TN"/>
        </w:rPr>
        <w:t xml:space="preserve">                                                         "</w:t>
      </w:r>
      <w:proofErr w:type="gramStart"/>
      <w:r w:rsidRPr="00C93205">
        <w:rPr>
          <w:rtl/>
          <w:lang w:bidi="ar-TN"/>
        </w:rPr>
        <w:t>الفتاوى</w:t>
      </w:r>
      <w:proofErr w:type="gramEnd"/>
      <w:r w:rsidRPr="00C93205">
        <w:rPr>
          <w:rtl/>
          <w:lang w:bidi="ar-TN"/>
        </w:rPr>
        <w:t xml:space="preserve">": مجلة الدعوة، الرياض / ع 1470 (8 ديسمبر 1994)  </w:t>
      </w:r>
      <w:r w:rsidRPr="00C93205">
        <w:rPr>
          <w:b/>
          <w:bCs/>
          <w:rtl/>
          <w:lang w:bidi="ar-TN"/>
        </w:rPr>
        <w:t xml:space="preserve">                                                   </w:t>
      </w:r>
      <w:r w:rsidRPr="00C93205">
        <w:rPr>
          <w:rFonts w:hint="cs"/>
          <w:rtl/>
          <w:lang w:bidi="ar-TN"/>
        </w:rPr>
        <w:t xml:space="preserve">   </w:t>
      </w:r>
    </w:p>
    <w:p w:rsidR="00BD0736" w:rsidRPr="00C93205" w:rsidRDefault="00BD0736" w:rsidP="00BD0736">
      <w:pPr>
        <w:bidi/>
        <w:jc w:val="center"/>
        <w:rPr>
          <w:sz w:val="28"/>
          <w:szCs w:val="28"/>
          <w:lang w:bidi="ar-TN"/>
        </w:rPr>
      </w:pPr>
    </w:p>
    <w:p w:rsidR="00BD0736" w:rsidRPr="00C93205" w:rsidRDefault="00BD0736" w:rsidP="00BD0736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BD0736" w:rsidRPr="00C93205" w:rsidRDefault="00BD0736" w:rsidP="00BD0736">
      <w:pPr>
        <w:bidi/>
        <w:jc w:val="both"/>
        <w:rPr>
          <w:b/>
          <w:bCs/>
          <w:sz w:val="28"/>
          <w:szCs w:val="28"/>
          <w:lang w:bidi="ar-TN"/>
        </w:rPr>
      </w:pP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استعن بالسند لتحديد مفهوم العمل الصالح بالنسبة للمسلم </w:t>
      </w:r>
    </w:p>
    <w:p w:rsidR="00BD0736" w:rsidRPr="00C93205" w:rsidRDefault="00BD0736" w:rsidP="00BD0736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u w:val="single"/>
          <w:rtl/>
          <w:lang w:bidi="ar-TN"/>
        </w:rPr>
        <w:t>الإجابة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BD0736" w:rsidRPr="00C93205" w:rsidRDefault="00BD0736" w:rsidP="00BD0736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ضع سطرا تحت الاحتمال الصحيح 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ـ الموظفة التي تتغيب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عن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عملها و تستظهر بشهادة طبية مزوّرة، تعتبر: كافرة ـ مؤمنة ـ آثمة 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أكمل الفراغات بكلمات مناسبة: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noProof/>
          <w:sz w:val="28"/>
          <w:szCs w:val="28"/>
          <w:rtl/>
        </w:rPr>
        <w:pict>
          <v:line id="_x0000_s1027" style="position:absolute;left:0;text-align:left;flip:x y;z-index:251661312" from="135pt,15.25pt" to="162pt,24.25pt">
            <v:stroke endarrow="block"/>
          </v:line>
        </w:pic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.........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b/>
          <w:bCs/>
          <w:noProof/>
          <w:sz w:val="28"/>
          <w:szCs w:val="28"/>
          <w:rtl/>
        </w:rPr>
        <w:pict>
          <v:line id="_x0000_s1028" style="position:absolute;left:0;text-align:left;flip:x;z-index:251662336" from="135pt,8.15pt" to="162pt,26.15pt">
            <v:stroke endarrow="block"/>
          </v:line>
        </w:pict>
      </w:r>
      <w:r w:rsidRPr="00C93205">
        <w:rPr>
          <w:noProof/>
          <w:sz w:val="28"/>
          <w:szCs w:val="28"/>
          <w:rtl/>
        </w:rPr>
        <w:pict>
          <v:line id="_x0000_s1026" style="position:absolute;left:0;text-align:left;flip:x;z-index:251660288" from="135pt,8.15pt" to="162pt,8.15pt">
            <v:stroke endarrow="block"/>
          </v:line>
        </w:pict>
      </w:r>
      <w:r w:rsidRPr="00C93205">
        <w:rPr>
          <w:rFonts w:hint="cs"/>
          <w:sz w:val="28"/>
          <w:szCs w:val="28"/>
          <w:rtl/>
          <w:lang w:bidi="ar-TN"/>
        </w:rPr>
        <w:t xml:space="preserve">ـ اعتبر الشيخ ابن باز الموظفة المتظاهرة بالمرض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خائنة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. خائنة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لـ          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</w:t>
      </w: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.........</w:t>
      </w:r>
    </w:p>
    <w:p w:rsidR="00BD0736" w:rsidRPr="00C93205" w:rsidRDefault="00BD0736" w:rsidP="00BD0736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BD0736" w:rsidRPr="00C93205" w:rsidTr="000875EF">
        <w:tc>
          <w:tcPr>
            <w:tcW w:w="3382" w:type="dxa"/>
          </w:tcPr>
          <w:p w:rsidR="00BD0736" w:rsidRPr="00C93205" w:rsidRDefault="00BD0736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BD0736" w:rsidRPr="00C93205" w:rsidRDefault="00BD0736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BD0736" w:rsidRPr="00C93205" w:rsidRDefault="00BD0736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BD0736" w:rsidRPr="00C93205" w:rsidRDefault="00BD0736" w:rsidP="00BD0736">
      <w:pPr>
        <w:bidi/>
        <w:rPr>
          <w:rFonts w:hint="cs"/>
          <w:sz w:val="28"/>
          <w:szCs w:val="28"/>
          <w:rtl/>
          <w:lang w:val="en-US" w:bidi="ar-TN"/>
        </w:rPr>
      </w:pPr>
    </w:p>
    <w:p w:rsidR="00BD0736" w:rsidRPr="00C93205" w:rsidRDefault="00BD0736" w:rsidP="00BD0736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ما النصيحة التي تقدمها لهذه الموظفة التي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تتخاذل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في أداء واجبها المهني ؟</w:t>
      </w:r>
    </w:p>
    <w:p w:rsidR="00BD0736" w:rsidRDefault="00BD0736"/>
    <w:sectPr w:rsidR="00BD0736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D0736"/>
    <w:rsid w:val="00033FEF"/>
    <w:rsid w:val="001E23FA"/>
    <w:rsid w:val="002C2A09"/>
    <w:rsid w:val="0045369D"/>
    <w:rsid w:val="004E0907"/>
    <w:rsid w:val="004E1F87"/>
    <w:rsid w:val="006414E0"/>
    <w:rsid w:val="00677546"/>
    <w:rsid w:val="00765A86"/>
    <w:rsid w:val="007D5741"/>
    <w:rsid w:val="00852D19"/>
    <w:rsid w:val="00A230DC"/>
    <w:rsid w:val="00AD608F"/>
    <w:rsid w:val="00BD0736"/>
    <w:rsid w:val="00D33927"/>
    <w:rsid w:val="00DF6A01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2014-07-19T05:31:00Z</dcterms:created>
  <dcterms:modified xsi:type="dcterms:W3CDTF">2014-07-19T05:32:00Z</dcterms:modified>
</cp:coreProperties>
</file>