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FD4" w:rsidRDefault="00834FD4" w:rsidP="00834FD4">
      <w:pPr>
        <w:rPr>
          <w:sz w:val="24"/>
        </w:rPr>
      </w:pPr>
      <w:r>
        <w:rPr>
          <w:b/>
          <w:sz w:val="24"/>
        </w:rPr>
        <w:t>Nom :</w:t>
      </w:r>
      <w:r>
        <w:rPr>
          <w:b/>
          <w:sz w:val="24"/>
        </w:rPr>
        <w:tab/>
        <w:t xml:space="preserve">                                                      Prénom :</w:t>
      </w:r>
      <w:r>
        <w:rPr>
          <w:b/>
          <w:sz w:val="24"/>
        </w:rPr>
        <w:tab/>
        <w:t xml:space="preserve">                                                   Classe :</w:t>
      </w:r>
      <w:r>
        <w:rPr>
          <w:b/>
          <w:sz w:val="24"/>
        </w:rPr>
        <w:tab/>
      </w:r>
    </w:p>
    <w:p w:rsidR="00834FD4" w:rsidRDefault="00834FD4" w:rsidP="00834FD4">
      <w:pPr>
        <w:tabs>
          <w:tab w:val="left" w:leader="dot" w:pos="4253"/>
          <w:tab w:val="left" w:leader="dot" w:pos="7938"/>
          <w:tab w:val="left" w:leader="dot" w:pos="9923"/>
        </w:tabs>
        <w:rPr>
          <w:sz w:val="16"/>
        </w:rPr>
      </w:pPr>
    </w:p>
    <w:p w:rsidR="00834FD4" w:rsidRDefault="006431CA" w:rsidP="00834FD4">
      <w:pPr>
        <w:pStyle w:val="En-tte"/>
        <w:widowControl/>
        <w:pBdr>
          <w:bottom w:val="double" w:sz="6" w:space="1" w:color="auto"/>
        </w:pBdr>
        <w:tabs>
          <w:tab w:val="clear" w:pos="4536"/>
          <w:tab w:val="clear" w:pos="9072"/>
          <w:tab w:val="center" w:pos="5103"/>
          <w:tab w:val="right" w:pos="10206"/>
        </w:tabs>
        <w:rPr>
          <w:rStyle w:val="Numrodepage"/>
          <w:b/>
        </w:rPr>
      </w:pPr>
      <w:fldSimple w:instr="SUBJECT  \* MERGEFORMAT ">
        <w:r w:rsidR="00834FD4">
          <w:rPr>
            <w:b/>
            <w:sz w:val="24"/>
          </w:rPr>
          <w:t xml:space="preserve">T.P.1  </w:t>
        </w:r>
      </w:fldSimple>
      <w:r w:rsidR="00834FD4">
        <w:rPr>
          <w:b/>
          <w:sz w:val="32"/>
        </w:rPr>
        <w:tab/>
        <w:t xml:space="preserve">Préparation d’une solution titrée </w:t>
      </w:r>
    </w:p>
    <w:p w:rsidR="00834FD4" w:rsidRPr="007C2D1B" w:rsidRDefault="00834FD4" w:rsidP="007C2D1B">
      <w:pPr>
        <w:jc w:val="center"/>
        <w:rPr>
          <w:caps/>
          <w:sz w:val="28"/>
          <w:u w:val="single"/>
        </w:rPr>
      </w:pPr>
      <w:r>
        <w:rPr>
          <w:caps/>
          <w:sz w:val="28"/>
        </w:rPr>
        <w:t xml:space="preserve">  </w:t>
      </w:r>
    </w:p>
    <w:p w:rsidR="00834FD4" w:rsidRDefault="00834FD4" w:rsidP="00834FD4">
      <w:pPr>
        <w:pStyle w:val="Titre3"/>
        <w:tabs>
          <w:tab w:val="center" w:pos="5102"/>
        </w:tabs>
        <w:rPr>
          <w:b w:val="0"/>
          <w:bCs w:val="0"/>
        </w:rPr>
      </w:pPr>
      <w:r>
        <w:t xml:space="preserve">I    </w:t>
      </w:r>
      <w:r>
        <w:rPr>
          <w:u w:val="single"/>
        </w:rPr>
        <w:t>SOLUTION AQUEUSE</w:t>
      </w:r>
      <w:r>
        <w:rPr>
          <w:b w:val="0"/>
          <w:bCs w:val="0"/>
        </w:rPr>
        <w:t xml:space="preserve">   </w:t>
      </w:r>
      <w:r>
        <w:rPr>
          <w:b w:val="0"/>
          <w:bCs w:val="0"/>
        </w:rPr>
        <w:tab/>
      </w:r>
    </w:p>
    <w:p w:rsidR="00834FD4" w:rsidRDefault="00834FD4" w:rsidP="00834FD4">
      <w:pPr>
        <w:rPr>
          <w:sz w:val="16"/>
        </w:rPr>
      </w:pPr>
    </w:p>
    <w:p w:rsidR="00834FD4" w:rsidRDefault="00834FD4" w:rsidP="00834FD4">
      <w:pPr>
        <w:rPr>
          <w:sz w:val="24"/>
        </w:rPr>
      </w:pPr>
      <w:r>
        <w:rPr>
          <w:sz w:val="24"/>
        </w:rPr>
        <w:t xml:space="preserve"> Dissolution du saccharose (sucre) </w:t>
      </w:r>
    </w:p>
    <w:p w:rsidR="00834FD4" w:rsidRDefault="006431CA" w:rsidP="00834FD4">
      <w:pPr>
        <w:rPr>
          <w:sz w:val="24"/>
        </w:rPr>
      </w:pPr>
      <w:r w:rsidRPr="006431CA">
        <w:rPr>
          <w:noProof/>
          <w:sz w:val="20"/>
        </w:rPr>
        <w:pict>
          <v:group id="_x0000_s1026" style="position:absolute;margin-left:-1.35pt;margin-top:3.55pt;width:461.55pt;height:84.4pt;z-index:251660288" coordorigin="617,4243" coordsize="9231,2332">
            <v:group id="_x0000_s1027" style="position:absolute;left:617;top:4243;width:4290;height:2332" coordorigin="617,4243" coordsize="4290,2332">
              <v:group id="_x0000_s1028" style="position:absolute;left:2696;top:4413;width:2211;height:1983;flip:x" coordorigin="2723,3607" coordsize="2211,1983">
                <v:group id="_x0000_s1029" style="position:absolute;left:3893;top:4349;width:1041;height:1241" coordorigin="3408,5268" coordsize="1041,1241">
                  <v:group id="_x0000_s1030" style="position:absolute;left:3462;top:5363;width:927;height:1146" coordorigin="3462,5363" coordsize="927,1146">
                    <v:line id="_x0000_s1031" style="position:absolute" from="3462,5363" to="3462,6509" strokeweight="1.5pt"/>
                    <v:line id="_x0000_s1032" style="position:absolute" from="3462,6509" to="4389,6509" strokeweight="1.5pt"/>
                    <v:line id="_x0000_s1033" style="position:absolute;flip:y" from="4389,5363" to="4389,6509" strokeweight="1.5pt"/>
                    <v:line id="_x0000_s1034" style="position:absolute" from="3462,5981" to="4389,5981" strokeweight=".5pt"/>
                  </v:group>
                  <v:shape id="_x0000_s1035" style="position:absolute;left:3408;top:5289;width:60;height:99" coordsize="60,99" path="m60,99c56,87,48,42,38,26,28,10,8,5,,e" filled="f" strokeweight="1.5pt">
                    <v:path arrowok="t"/>
                  </v:shape>
                  <v:shape id="_x0000_s1036" style="position:absolute;left:4389;top:5268;width:60;height:99;flip:x" coordsize="60,99" path="m60,99c56,87,48,42,38,26,28,10,8,5,,e" filled="f" strokeweight="1.5pt">
                    <v:path arrowok="t"/>
                  </v:shape>
                </v:group>
                <v:group id="_x0000_s1037" style="position:absolute;left:2723;top:3607;width:1426;height:557;rotation:510232fd" coordorigin="1943,3925" coordsize="1426,557">
                  <v:shape id="_x0000_s1038" style="position:absolute;left:1943;top:3925;width:1404;height:557;mso-position-horizontal:absolute;mso-position-vertical:absolute" coordsize="1404,557" path="m,c136,35,273,71,390,106v117,35,226,71,312,106c788,247,863,278,907,315v44,37,35,87,60,120c992,468,1015,495,1057,515v42,20,102,38,160,40c1275,557,1365,535,1404,530e" filled="f" strokeweight="1.5pt">
                    <v:path arrowok="t"/>
                  </v:shape>
                  <v:shape id="_x0000_s1039" style="position:absolute;left:2880;top:4267;width:489;height:203;mso-position-horizontal:absolute;mso-position-vertical:absolute" coordsize="489,203" path="m,3hdc13,42,,80,40,93v110,60,33,20,40,40c90,164,259,202,270,203v86,-5,219,-10,100,-90c340,68,322,77,270,63,220,49,170,30,120,13,82,,40,6,,3xe" fillcolor="black" stroked="f">
                    <v:fill r:id="rId4" o:title="25 %" type="pattern"/>
                    <v:path arrowok="t"/>
                  </v:shape>
                </v:group>
              </v:group>
              <v:line id="_x0000_s1040" style="position:absolute" from="3008,4455" to="3788,4879">
                <v:stroke endarrow="classic" endarrowwidth="narrow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left:1526;top:4243;width:2340;height:636" filled="f" stroked="f">
                <v:stroke endarrowwidth="narrow"/>
                <v:textbox style="mso-next-textbox:#_x0000_s1041">
                  <w:txbxContent>
                    <w:p w:rsidR="00834FD4" w:rsidRDefault="00834FD4" w:rsidP="00834FD4">
                      <w:proofErr w:type="gramStart"/>
                      <w:r>
                        <w:t>Sucre(</w:t>
                      </w:r>
                      <w:proofErr w:type="gramEnd"/>
                      <w:r>
                        <w:t xml:space="preserve">…………) </w:t>
                      </w:r>
                    </w:p>
                  </w:txbxContent>
                </v:textbox>
              </v:shape>
              <v:line id="_x0000_s1042" style="position:absolute" from="1994,6151" to="3086,6151">
                <v:stroke endarrow="classic" endarrowwidth="narrow"/>
              </v:line>
              <v:shape id="_x0000_s1043" type="#_x0000_t202" style="position:absolute;left:617;top:5939;width:2106;height:636" filled="f" stroked="f">
                <v:stroke endarrowwidth="narrow"/>
                <v:textbox style="mso-next-textbox:#_x0000_s1043">
                  <w:txbxContent>
                    <w:p w:rsidR="00834FD4" w:rsidRDefault="00834FD4" w:rsidP="00834FD4">
                      <w:proofErr w:type="gramStart"/>
                      <w:r>
                        <w:t>Eau(</w:t>
                      </w:r>
                      <w:proofErr w:type="gramEnd"/>
                      <w:r>
                        <w:t xml:space="preserve">……….) </w:t>
                      </w:r>
                    </w:p>
                  </w:txbxContent>
                </v:textbox>
              </v:shape>
            </v:group>
            <v:line id="_x0000_s1044" style="position:absolute" from="4673,5727" to="6701,5727">
              <v:stroke endarrow="classic" endarrowwidth="narrow"/>
            </v:line>
            <v:shape id="_x0000_s1045" type="#_x0000_t202" style="position:absolute;left:5141;top:5303;width:1482;height:530" filled="f" stroked="f">
              <v:stroke endarrowwidth="narrow"/>
              <v:textbox style="mso-next-textbox:#_x0000_s1045">
                <w:txbxContent>
                  <w:p w:rsidR="00834FD4" w:rsidRDefault="00834FD4" w:rsidP="00834FD4">
                    <w:r>
                      <w:t>Agitation</w:t>
                    </w:r>
                  </w:p>
                </w:txbxContent>
              </v:textbox>
            </v:shape>
            <v:group id="_x0000_s1046" style="position:absolute;left:7091;top:5155;width:2757;height:1420" coordorigin="7922,5155" coordsize="2757,1420">
              <v:group id="_x0000_s1047" style="position:absolute;left:7922;top:5155;width:1041;height:1241;flip:x" coordorigin="3408,5268" coordsize="1041,1241">
                <v:group id="_x0000_s1048" style="position:absolute;left:3462;top:5363;width:927;height:1146" coordorigin="3462,5363" coordsize="927,1146">
                  <v:line id="_x0000_s1049" style="position:absolute" from="3462,5363" to="3462,6509" strokeweight="1.5pt"/>
                  <v:line id="_x0000_s1050" style="position:absolute" from="3462,6509" to="4389,6509" strokeweight="1.5pt"/>
                  <v:line id="_x0000_s1051" style="position:absolute;flip:y" from="4389,5363" to="4389,6509" strokeweight="1.5pt"/>
                  <v:line id="_x0000_s1052" style="position:absolute" from="3462,5981" to="4389,5981" strokeweight=".5pt"/>
                </v:group>
                <v:shape id="_x0000_s1053" style="position:absolute;left:3408;top:5289;width:60;height:99" coordsize="60,99" path="m60,99c56,87,48,42,38,26,28,10,8,5,,e" filled="f" strokeweight="1.5pt">
                  <v:path arrowok="t"/>
                </v:shape>
                <v:shape id="_x0000_s1054" style="position:absolute;left:4389;top:5268;width:60;height:99;flip:x" coordsize="60,99" path="m60,99c56,87,48,42,38,26,28,10,8,5,,e" filled="f" strokeweight="1.5pt">
                  <v:path arrowok="t"/>
                </v:shape>
              </v:group>
              <v:line id="_x0000_s1055" style="position:absolute;flip:x" from="8546,6151" to="9431,6151">
                <v:stroke endarrow="classic" endarrowwidth="narrow"/>
              </v:line>
              <v:shape id="_x0000_s1056" type="#_x0000_t202" style="position:absolute;left:9353;top:5939;width:1326;height:636" filled="f" stroked="f">
                <v:stroke endarrowwidth="narrow"/>
                <v:textbox style="mso-next-textbox:#_x0000_s1056">
                  <w:txbxContent>
                    <w:p w:rsidR="00834FD4" w:rsidRDefault="00834FD4" w:rsidP="00834FD4">
                      <w:proofErr w:type="gramStart"/>
                      <w:r>
                        <w:t>solution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rPr>
          <w:b/>
          <w:bCs/>
          <w:sz w:val="24"/>
        </w:rPr>
      </w:pPr>
    </w:p>
    <w:p w:rsidR="00834FD4" w:rsidRDefault="00834FD4" w:rsidP="00834FD4">
      <w:pPr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II      </w:t>
      </w:r>
      <w:r>
        <w:rPr>
          <w:b/>
          <w:bCs/>
          <w:sz w:val="24"/>
          <w:u w:val="single"/>
        </w:rPr>
        <w:t xml:space="preserve">CONCENTRATION MOLAIRE </w:t>
      </w: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rPr>
          <w:sz w:val="24"/>
        </w:rPr>
      </w:pPr>
      <w:r>
        <w:rPr>
          <w:sz w:val="24"/>
        </w:rPr>
        <w:t>La concentration molaire C</w:t>
      </w:r>
      <w:r>
        <w:rPr>
          <w:sz w:val="24"/>
          <w:vertAlign w:val="subscript"/>
        </w:rPr>
        <w:t xml:space="preserve">A </w:t>
      </w:r>
      <w:r>
        <w:rPr>
          <w:sz w:val="24"/>
        </w:rPr>
        <w:t xml:space="preserve"> d’un composé chimique A est la quantité de matière de ce composé  dissout dans un litre de </w:t>
      </w:r>
      <w:r>
        <w:rPr>
          <w:b/>
          <w:bCs/>
          <w:sz w:val="24"/>
        </w:rPr>
        <w:t>solution</w:t>
      </w:r>
    </w:p>
    <w:p w:rsidR="00834FD4" w:rsidRDefault="00834FD4" w:rsidP="00834FD4">
      <w:pPr>
        <w:tabs>
          <w:tab w:val="left" w:pos="6135"/>
        </w:tabs>
        <w:rPr>
          <w:sz w:val="24"/>
        </w:rPr>
      </w:pPr>
      <w:r>
        <w:rPr>
          <w:sz w:val="24"/>
        </w:rPr>
        <w:tab/>
        <w:t>…………………..</w:t>
      </w:r>
    </w:p>
    <w:p w:rsidR="00834FD4" w:rsidRDefault="006431CA" w:rsidP="00834FD4">
      <w:pPr>
        <w:rPr>
          <w:sz w:val="24"/>
        </w:rPr>
      </w:pPr>
      <w:r w:rsidRPr="006431CA">
        <w:rPr>
          <w:noProof/>
          <w:sz w:val="20"/>
        </w:rPr>
        <w:pict>
          <v:line id="_x0000_s1061" style="position:absolute;flip:x;z-index:251662336" from="257.6pt,.2pt" to="299.6pt,18.4pt">
            <v:stroke endarrow="classic" endarrowwidth="narrow"/>
          </v:line>
        </w:pict>
      </w:r>
      <w:r w:rsidRPr="006431CA">
        <w:rPr>
          <w:noProof/>
          <w:sz w:val="20"/>
        </w:rPr>
        <w:pict>
          <v:group id="_x0000_s1057" style="position:absolute;margin-left:132.6pt;margin-top:6.1pt;width:148.2pt;height:50.9pt;z-index:251661312" coordorigin="3503,11133" coordsize="2964,1018">
            <v:shape id="_x0000_s1058" type="#_x0000_t202" style="position:absolute;left:3503;top:11303;width:2808;height:848" filled="f" stroked="f">
              <v:stroke endarrowwidth="narrow"/>
              <v:textbox>
                <w:txbxContent>
                  <w:p w:rsidR="00834FD4" w:rsidRDefault="00834FD4" w:rsidP="00834FD4">
                    <w:pPr>
                      <w:rPr>
                        <w:sz w:val="32"/>
                        <w:vertAlign w:val="subscript"/>
                      </w:rPr>
                    </w:pPr>
                    <w:r>
                      <w:rPr>
                        <w:sz w:val="32"/>
                      </w:rPr>
                      <w:t>C</w:t>
                    </w:r>
                    <w:r>
                      <w:rPr>
                        <w:sz w:val="32"/>
                        <w:vertAlign w:val="subscript"/>
                      </w:rPr>
                      <w:t xml:space="preserve">A </w:t>
                    </w:r>
                    <w:r>
                      <w:rPr>
                        <w:sz w:val="32"/>
                      </w:rPr>
                      <w:t xml:space="preserve">      =   </w:t>
                    </w:r>
                  </w:p>
                  <w:p w:rsidR="00834FD4" w:rsidRDefault="00834FD4" w:rsidP="00834FD4"/>
                </w:txbxContent>
              </v:textbox>
            </v:shape>
            <v:shape id="_x0000_s1059" type="#_x0000_t202" style="position:absolute;left:5453;top:11133;width:1014;height:954" filled="f" stroked="f">
              <v:stroke endarrowwidth="narrow"/>
              <v:textbox>
                <w:txbxContent>
                  <w:p w:rsidR="00834FD4" w:rsidRDefault="00834FD4" w:rsidP="00834FD4">
                    <w:pPr>
                      <w:rPr>
                        <w:sz w:val="32"/>
                      </w:rPr>
                    </w:pPr>
                    <w:proofErr w:type="spellStart"/>
                    <w:proofErr w:type="gramStart"/>
                    <w:r>
                      <w:rPr>
                        <w:sz w:val="32"/>
                      </w:rPr>
                      <w:t>n</w:t>
                    </w:r>
                    <w:r>
                      <w:rPr>
                        <w:sz w:val="32"/>
                        <w:vertAlign w:val="subscript"/>
                      </w:rPr>
                      <w:t>A</w:t>
                    </w:r>
                    <w:proofErr w:type="spellEnd"/>
                    <w:proofErr w:type="gramEnd"/>
                  </w:p>
                  <w:p w:rsidR="00834FD4" w:rsidRDefault="00834FD4" w:rsidP="00834FD4">
                    <w:pPr>
                      <w:rPr>
                        <w:sz w:val="32"/>
                        <w:vertAlign w:val="subscript"/>
                      </w:rPr>
                    </w:pPr>
                    <w:r>
                      <w:rPr>
                        <w:sz w:val="32"/>
                      </w:rPr>
                      <w:t>V</w:t>
                    </w:r>
                  </w:p>
                  <w:p w:rsidR="00834FD4" w:rsidRDefault="00834FD4" w:rsidP="00834FD4"/>
                </w:txbxContent>
              </v:textbox>
            </v:shape>
            <v:line id="_x0000_s1060" style="position:absolute" from="5375,11575" to="6077,11575">
              <v:stroke endarrowwidth="narrow"/>
            </v:line>
          </v:group>
        </w:pict>
      </w:r>
    </w:p>
    <w:p w:rsidR="00834FD4" w:rsidRDefault="00834FD4" w:rsidP="00834FD4">
      <w:pPr>
        <w:rPr>
          <w:sz w:val="24"/>
        </w:rPr>
      </w:pPr>
    </w:p>
    <w:p w:rsidR="00834FD4" w:rsidRDefault="006431CA" w:rsidP="00834FD4">
      <w:pPr>
        <w:rPr>
          <w:sz w:val="24"/>
        </w:rPr>
      </w:pPr>
      <w:r w:rsidRPr="006431CA">
        <w:rPr>
          <w:noProof/>
          <w:sz w:val="20"/>
        </w:rPr>
        <w:pict>
          <v:line id="_x0000_s1063" style="position:absolute;flip:y;z-index:251664384" from="77pt,6.2pt" to="131.6pt,20.2pt">
            <v:stroke endarrow="classic" endarrowwidth="narrow"/>
          </v:line>
        </w:pict>
      </w:r>
    </w:p>
    <w:p w:rsidR="00834FD4" w:rsidRDefault="006431CA" w:rsidP="00834FD4">
      <w:pPr>
        <w:rPr>
          <w:sz w:val="24"/>
        </w:rPr>
      </w:pPr>
      <w:r w:rsidRPr="006431CA">
        <w:rPr>
          <w:noProof/>
          <w:sz w:val="20"/>
        </w:rPr>
        <w:pict>
          <v:line id="_x0000_s1062" style="position:absolute;flip:x y;z-index:251663360" from="257.6pt,.8pt" to="294pt,23.2pt">
            <v:stroke endarrow="classic" endarrowwidth="narrow"/>
          </v:line>
        </w:pict>
      </w:r>
      <w:r w:rsidR="00834FD4">
        <w:rPr>
          <w:sz w:val="24"/>
        </w:rPr>
        <w:t>………………</w:t>
      </w:r>
    </w:p>
    <w:p w:rsidR="00834FD4" w:rsidRDefault="00834FD4" w:rsidP="00834FD4">
      <w:pPr>
        <w:tabs>
          <w:tab w:val="left" w:pos="6120"/>
        </w:tabs>
        <w:rPr>
          <w:sz w:val="24"/>
        </w:rPr>
      </w:pPr>
      <w:r>
        <w:rPr>
          <w:sz w:val="24"/>
        </w:rPr>
        <w:tab/>
        <w:t>……………………..</w:t>
      </w: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pStyle w:val="Titre4"/>
      </w:pPr>
      <w:r>
        <w:t>Indiquer la signification des grandeurs et leurs unités</w:t>
      </w:r>
    </w:p>
    <w:p w:rsidR="00834FD4" w:rsidRDefault="00834FD4" w:rsidP="00834FD4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</w:t>
      </w:r>
    </w:p>
    <w:p w:rsidR="00834FD4" w:rsidRDefault="00834FD4" w:rsidP="00834FD4">
      <w:pPr>
        <w:rPr>
          <w:sz w:val="24"/>
        </w:rPr>
      </w:pPr>
      <w:r>
        <w:rPr>
          <w:sz w:val="24"/>
          <w:u w:val="single"/>
        </w:rPr>
        <w:t>Exemples</w:t>
      </w:r>
      <w:r>
        <w:rPr>
          <w:sz w:val="24"/>
        </w:rPr>
        <w:t> :</w:t>
      </w:r>
    </w:p>
    <w:p w:rsidR="00834FD4" w:rsidRDefault="00834FD4" w:rsidP="00834FD4">
      <w:pPr>
        <w:rPr>
          <w:sz w:val="24"/>
        </w:rPr>
      </w:pPr>
      <w:r>
        <w:rPr>
          <w:sz w:val="24"/>
        </w:rPr>
        <w:t xml:space="preserve">Quelle est la concentration d’une solution obtenue par dissolution de 0,050 mol de </w:t>
      </w:r>
      <w:proofErr w:type="spellStart"/>
      <w:r>
        <w:rPr>
          <w:sz w:val="24"/>
        </w:rPr>
        <w:t>diiode</w:t>
      </w:r>
      <w:proofErr w:type="spellEnd"/>
      <w:r>
        <w:rPr>
          <w:sz w:val="24"/>
        </w:rPr>
        <w:t xml:space="preserve"> dans l’eau de façon à obtenir une solution de 200mL ?</w:t>
      </w:r>
    </w:p>
    <w:p w:rsidR="00834FD4" w:rsidRPr="007A6B16" w:rsidRDefault="00834FD4" w:rsidP="00834FD4">
      <w:pPr>
        <w:pStyle w:val="Titre1"/>
      </w:pPr>
      <w:r>
        <w:t>…………………………………………………………………………………………………………….</w:t>
      </w:r>
    </w:p>
    <w:p w:rsidR="00834FD4" w:rsidRDefault="00834FD4" w:rsidP="00834FD4">
      <w:pPr>
        <w:rPr>
          <w:sz w:val="24"/>
        </w:rPr>
      </w:pPr>
      <w:r>
        <w:rPr>
          <w:sz w:val="24"/>
        </w:rPr>
        <w:t xml:space="preserve">Quelle quantité de glucose G contient une solution de 300mL de concentration 0,50 </w:t>
      </w:r>
      <w:proofErr w:type="spellStart"/>
      <w:r>
        <w:rPr>
          <w:sz w:val="24"/>
        </w:rPr>
        <w:t>mol.L</w:t>
      </w:r>
      <w:proofErr w:type="spellEnd"/>
      <w:r>
        <w:rPr>
          <w:sz w:val="24"/>
          <w:vertAlign w:val="superscript"/>
        </w:rPr>
        <w:t>-1</w:t>
      </w:r>
      <w:r>
        <w:rPr>
          <w:sz w:val="24"/>
        </w:rPr>
        <w:t> ?</w:t>
      </w:r>
    </w:p>
    <w:p w:rsidR="00834FD4" w:rsidRDefault="00834FD4" w:rsidP="00834FD4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</w:t>
      </w:r>
    </w:p>
    <w:p w:rsidR="00834FD4" w:rsidRDefault="00834FD4" w:rsidP="00834FD4">
      <w:pPr>
        <w:pStyle w:val="Titre1"/>
        <w:rPr>
          <w:sz w:val="24"/>
        </w:rPr>
      </w:pPr>
      <w:r>
        <w:rPr>
          <w:sz w:val="24"/>
        </w:rPr>
        <w:t xml:space="preserve">III     </w:t>
      </w:r>
      <w:r>
        <w:rPr>
          <w:sz w:val="24"/>
          <w:u w:val="single"/>
        </w:rPr>
        <w:t>preparation dune solution titree  a partir dun solute :</w:t>
      </w: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rPr>
          <w:sz w:val="24"/>
        </w:rPr>
      </w:pPr>
      <w:r>
        <w:rPr>
          <w:sz w:val="24"/>
        </w:rPr>
        <w:t xml:space="preserve">       On veut préparer un volume V</w:t>
      </w:r>
      <w:r>
        <w:rPr>
          <w:sz w:val="24"/>
          <w:vertAlign w:val="subscript"/>
        </w:rPr>
        <w:t>S</w:t>
      </w:r>
      <w:r>
        <w:rPr>
          <w:sz w:val="24"/>
        </w:rPr>
        <w:t xml:space="preserve"> = 100,0 </w:t>
      </w:r>
      <w:proofErr w:type="spellStart"/>
      <w:r>
        <w:rPr>
          <w:sz w:val="24"/>
        </w:rPr>
        <w:t>mL</w:t>
      </w:r>
      <w:proofErr w:type="spellEnd"/>
      <w:r>
        <w:rPr>
          <w:sz w:val="24"/>
        </w:rPr>
        <w:t xml:space="preserve"> d’une  solution  de  saccharose (C</w:t>
      </w:r>
      <w:r>
        <w:rPr>
          <w:sz w:val="24"/>
          <w:vertAlign w:val="subscript"/>
        </w:rPr>
        <w:t>12</w:t>
      </w:r>
      <w:r>
        <w:rPr>
          <w:sz w:val="24"/>
        </w:rPr>
        <w:t>H</w:t>
      </w:r>
      <w:r>
        <w:rPr>
          <w:sz w:val="24"/>
          <w:vertAlign w:val="subscript"/>
        </w:rPr>
        <w:t>22</w:t>
      </w:r>
      <w:r>
        <w:rPr>
          <w:sz w:val="24"/>
        </w:rPr>
        <w:t>O</w:t>
      </w:r>
      <w:r>
        <w:rPr>
          <w:sz w:val="24"/>
          <w:vertAlign w:val="subscript"/>
        </w:rPr>
        <w:t>11</w:t>
      </w:r>
      <w:r>
        <w:rPr>
          <w:sz w:val="24"/>
        </w:rPr>
        <w:t>) de  concentration   C</w:t>
      </w:r>
      <w:r>
        <w:rPr>
          <w:sz w:val="24"/>
          <w:vertAlign w:val="subscript"/>
        </w:rPr>
        <w:t>S</w:t>
      </w:r>
      <w:r>
        <w:rPr>
          <w:sz w:val="24"/>
        </w:rPr>
        <w:t xml:space="preserve"> = 0,0500 </w:t>
      </w:r>
      <w:proofErr w:type="spellStart"/>
      <w:r>
        <w:rPr>
          <w:sz w:val="24"/>
        </w:rPr>
        <w:t>mol.L</w:t>
      </w:r>
      <w:proofErr w:type="spellEnd"/>
      <w:r>
        <w:rPr>
          <w:sz w:val="24"/>
          <w:vertAlign w:val="superscript"/>
        </w:rPr>
        <w:t>-1</w:t>
      </w:r>
      <w:r>
        <w:rPr>
          <w:sz w:val="24"/>
        </w:rPr>
        <w:t xml:space="preserve">         </w:t>
      </w:r>
    </w:p>
    <w:p w:rsidR="00834FD4" w:rsidRDefault="00834FD4" w:rsidP="00834FD4">
      <w:pPr>
        <w:rPr>
          <w:sz w:val="24"/>
        </w:rPr>
      </w:pPr>
      <w:r>
        <w:rPr>
          <w:b/>
          <w:bCs/>
          <w:sz w:val="24"/>
          <w:u w:val="single"/>
        </w:rPr>
        <w:t>Questions</w:t>
      </w:r>
      <w:r>
        <w:rPr>
          <w:sz w:val="24"/>
        </w:rPr>
        <w:t xml:space="preserve"> : Quelle quantité </w:t>
      </w:r>
      <w:proofErr w:type="spellStart"/>
      <w:r>
        <w:rPr>
          <w:sz w:val="24"/>
        </w:rPr>
        <w:t>n</w:t>
      </w:r>
      <w:r>
        <w:rPr>
          <w:sz w:val="24"/>
          <w:vertAlign w:val="subscript"/>
        </w:rPr>
        <w:t>S</w:t>
      </w:r>
      <w:proofErr w:type="spellEnd"/>
      <w:r>
        <w:rPr>
          <w:sz w:val="24"/>
        </w:rPr>
        <w:t xml:space="preserve"> de saccharose doit-on placer dans la fiole jaugée ? Quelle masse </w:t>
      </w:r>
      <w:proofErr w:type="spellStart"/>
      <w:r>
        <w:rPr>
          <w:sz w:val="24"/>
        </w:rPr>
        <w:t>m</w:t>
      </w:r>
      <w:r>
        <w:rPr>
          <w:sz w:val="24"/>
          <w:vertAlign w:val="subscript"/>
        </w:rPr>
        <w:t>S</w:t>
      </w:r>
      <w:proofErr w:type="spellEnd"/>
      <w:r>
        <w:rPr>
          <w:sz w:val="24"/>
        </w:rPr>
        <w:t xml:space="preserve"> ?</w:t>
      </w: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</w:t>
      </w:r>
    </w:p>
    <w:p w:rsidR="00834FD4" w:rsidRDefault="00834FD4" w:rsidP="00834FD4">
      <w:pPr>
        <w:rPr>
          <w:sz w:val="24"/>
        </w:rPr>
      </w:pPr>
    </w:p>
    <w:p w:rsidR="00834FD4" w:rsidRDefault="00834FD4" w:rsidP="00834FD4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…………………………………………………………………………………………………………….</w:t>
      </w:r>
    </w:p>
    <w:p w:rsidR="00834FD4" w:rsidRDefault="00834FD4" w:rsidP="00834FD4">
      <w:pPr>
        <w:rPr>
          <w:sz w:val="24"/>
        </w:rPr>
      </w:pPr>
      <w:r>
        <w:rPr>
          <w:b/>
          <w:bCs/>
          <w:sz w:val="24"/>
          <w:u w:val="single"/>
        </w:rPr>
        <w:t>Mode opératoire</w:t>
      </w:r>
      <w:r>
        <w:rPr>
          <w:sz w:val="24"/>
        </w:rPr>
        <w:t> : décrire brièvement comment peut-on préparer  une solution aqueuse de saccharose</w:t>
      </w:r>
    </w:p>
    <w:p w:rsidR="00834FD4" w:rsidRDefault="00834FD4" w:rsidP="00834FD4">
      <w:pPr>
        <w:ind w:left="708"/>
        <w:rPr>
          <w:sz w:val="24"/>
        </w:rPr>
      </w:pPr>
      <w:proofErr w:type="gramStart"/>
      <w:r>
        <w:rPr>
          <w:sz w:val="24"/>
        </w:rPr>
        <w:t>de</w:t>
      </w:r>
      <w:proofErr w:type="gramEnd"/>
      <w:r>
        <w:rPr>
          <w:sz w:val="24"/>
        </w:rPr>
        <w:t xml:space="preserve"> volume V = 100 </w:t>
      </w:r>
      <w:proofErr w:type="spellStart"/>
      <w:r>
        <w:rPr>
          <w:sz w:val="24"/>
        </w:rPr>
        <w:t>mL</w:t>
      </w:r>
      <w:proofErr w:type="spellEnd"/>
      <w:r>
        <w:rPr>
          <w:sz w:val="24"/>
        </w:rPr>
        <w:t xml:space="preserve"> et de concentration C = 0.05 </w:t>
      </w:r>
      <w:proofErr w:type="spellStart"/>
      <w:r>
        <w:rPr>
          <w:sz w:val="24"/>
        </w:rPr>
        <w:t>mol.L</w:t>
      </w:r>
      <w:proofErr w:type="spellEnd"/>
      <w:r>
        <w:rPr>
          <w:sz w:val="24"/>
          <w:vertAlign w:val="superscript"/>
        </w:rPr>
        <w:t>-1</w:t>
      </w:r>
    </w:p>
    <w:p w:rsidR="00834FD4" w:rsidRPr="00D5766A" w:rsidRDefault="00834FD4" w:rsidP="00834FD4">
      <w:pPr>
        <w:ind w:left="708"/>
        <w:rPr>
          <w:sz w:val="24"/>
        </w:rPr>
      </w:pPr>
    </w:p>
    <w:p w:rsidR="00834FD4" w:rsidRPr="00E115B8" w:rsidRDefault="00834FD4" w:rsidP="00834FD4">
      <w:pPr>
        <w:pStyle w:val="Titre2"/>
        <w:ind w:left="0"/>
        <w:rPr>
          <w:sz w:val="24"/>
        </w:rPr>
      </w:pPr>
      <w:r>
        <w:rPr>
          <w:sz w:val="24"/>
        </w:rPr>
        <w:t xml:space="preserve">IV     </w:t>
      </w:r>
      <w:r>
        <w:rPr>
          <w:sz w:val="24"/>
          <w:u w:val="single"/>
        </w:rPr>
        <w:t>A PARTIR DUNE SOLUTION PLUS CONCENTREE</w:t>
      </w:r>
    </w:p>
    <w:p w:rsidR="00834FD4" w:rsidRDefault="00834FD4" w:rsidP="00834FD4">
      <w:pPr>
        <w:ind w:left="708"/>
        <w:rPr>
          <w:sz w:val="24"/>
        </w:rPr>
      </w:pPr>
      <w:r>
        <w:rPr>
          <w:sz w:val="24"/>
        </w:rPr>
        <w:t>On veut préparer un volume V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200 </w:t>
      </w:r>
      <w:proofErr w:type="spellStart"/>
      <w:r>
        <w:rPr>
          <w:sz w:val="24"/>
        </w:rPr>
        <w:t>mL</w:t>
      </w:r>
      <w:proofErr w:type="spellEnd"/>
      <w:r>
        <w:rPr>
          <w:sz w:val="24"/>
        </w:rPr>
        <w:t xml:space="preserve"> d’une solution </w:t>
      </w:r>
      <w:r w:rsidRPr="002E74E5">
        <w:rPr>
          <w:b/>
          <w:bCs/>
          <w:sz w:val="24"/>
        </w:rPr>
        <w:t>S</w:t>
      </w:r>
      <w:r>
        <w:rPr>
          <w:sz w:val="24"/>
        </w:rPr>
        <w:t xml:space="preserve"> de chlorure de sodium de concentration C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0.4  </w:t>
      </w:r>
      <w:proofErr w:type="spellStart"/>
      <w:r>
        <w:rPr>
          <w:sz w:val="24"/>
        </w:rPr>
        <w:t>mol.L</w:t>
      </w:r>
      <w:proofErr w:type="spellEnd"/>
      <w:r>
        <w:rPr>
          <w:sz w:val="24"/>
          <w:vertAlign w:val="superscript"/>
        </w:rPr>
        <w:t>-1</w:t>
      </w:r>
      <w:r>
        <w:rPr>
          <w:sz w:val="24"/>
        </w:rPr>
        <w:t xml:space="preserve"> partir d’une solution S</w:t>
      </w:r>
      <w:r>
        <w:rPr>
          <w:sz w:val="24"/>
          <w:vertAlign w:val="subscript"/>
        </w:rPr>
        <w:t>o</w:t>
      </w:r>
      <w:r>
        <w:rPr>
          <w:sz w:val="24"/>
        </w:rPr>
        <w:t xml:space="preserve">  de concentration C</w:t>
      </w:r>
      <w:r>
        <w:rPr>
          <w:sz w:val="24"/>
          <w:vertAlign w:val="subscript"/>
        </w:rPr>
        <w:t>o</w:t>
      </w:r>
      <w:r>
        <w:rPr>
          <w:sz w:val="24"/>
        </w:rPr>
        <w:t xml:space="preserve"> = 1 </w:t>
      </w:r>
      <w:proofErr w:type="spellStart"/>
      <w:r>
        <w:rPr>
          <w:sz w:val="24"/>
        </w:rPr>
        <w:t>mol.L</w:t>
      </w:r>
      <w:proofErr w:type="spellEnd"/>
      <w:r>
        <w:rPr>
          <w:sz w:val="24"/>
          <w:vertAlign w:val="superscript"/>
        </w:rPr>
        <w:t>-1</w:t>
      </w:r>
      <w:r>
        <w:rPr>
          <w:sz w:val="24"/>
        </w:rPr>
        <w:t xml:space="preserve"> </w:t>
      </w:r>
    </w:p>
    <w:p w:rsidR="00834FD4" w:rsidRPr="002E74E5" w:rsidRDefault="00834FD4" w:rsidP="00834FD4">
      <w:pPr>
        <w:ind w:left="708"/>
        <w:rPr>
          <w:sz w:val="24"/>
          <w:vertAlign w:val="subscript"/>
        </w:rPr>
      </w:pPr>
      <w:r>
        <w:rPr>
          <w:sz w:val="24"/>
        </w:rPr>
        <w:t>Il faut pour cela déterminer le volume V</w:t>
      </w:r>
      <w:r>
        <w:rPr>
          <w:sz w:val="24"/>
          <w:vertAlign w:val="subscript"/>
        </w:rPr>
        <w:t>o</w:t>
      </w:r>
      <w:r>
        <w:rPr>
          <w:sz w:val="24"/>
        </w:rPr>
        <w:t xml:space="preserve"> de la solution S</w:t>
      </w:r>
      <w:r>
        <w:rPr>
          <w:sz w:val="24"/>
          <w:vertAlign w:val="subscript"/>
        </w:rPr>
        <w:t>o</w:t>
      </w:r>
      <w:r>
        <w:rPr>
          <w:sz w:val="24"/>
        </w:rPr>
        <w:t xml:space="preserve"> à prélever .calculer alors V</w:t>
      </w:r>
      <w:r>
        <w:rPr>
          <w:sz w:val="24"/>
          <w:vertAlign w:val="subscript"/>
        </w:rPr>
        <w:t>0</w:t>
      </w:r>
    </w:p>
    <w:p w:rsidR="00834FD4" w:rsidRDefault="00834FD4" w:rsidP="00834FD4">
      <w:pPr>
        <w:rPr>
          <w:noProof/>
          <w:sz w:val="16"/>
        </w:rPr>
      </w:pPr>
    </w:p>
    <w:p w:rsidR="00834FD4" w:rsidRDefault="00834FD4" w:rsidP="00834FD4">
      <w:pPr>
        <w:pStyle w:val="Corpsdetexte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</w:t>
      </w:r>
    </w:p>
    <w:p w:rsidR="00834FD4" w:rsidRPr="002E74E5" w:rsidRDefault="00834FD4" w:rsidP="00834FD4">
      <w:pPr>
        <w:pStyle w:val="Corpsdetexte"/>
        <w:jc w:val="left"/>
        <w:rPr>
          <w:sz w:val="24"/>
        </w:rPr>
      </w:pPr>
      <w:r w:rsidRPr="002E74E5">
        <w:rPr>
          <w:b/>
          <w:bCs/>
          <w:sz w:val="24"/>
          <w:u w:val="single"/>
        </w:rPr>
        <w:t>Mode opératoire</w:t>
      </w:r>
      <w:r>
        <w:rPr>
          <w:b/>
          <w:bCs/>
          <w:sz w:val="24"/>
          <w:u w:val="single"/>
        </w:rPr>
        <w:t> :</w:t>
      </w:r>
      <w:r>
        <w:rPr>
          <w:sz w:val="24"/>
        </w:rPr>
        <w:t xml:space="preserve"> décrire  une démarche expérimentale pour obtenir la solution S  </w:t>
      </w:r>
    </w:p>
    <w:p w:rsidR="00C46AE4" w:rsidRDefault="00C46AE4"/>
    <w:sectPr w:rsidR="00C46AE4" w:rsidSect="006431CA">
      <w:pgSz w:w="11906" w:h="16838"/>
      <w:pgMar w:top="851" w:right="851" w:bottom="851" w:left="851" w:header="720" w:footer="794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FD4"/>
    <w:rsid w:val="001A1F88"/>
    <w:rsid w:val="003F018E"/>
    <w:rsid w:val="006431CA"/>
    <w:rsid w:val="006A14FC"/>
    <w:rsid w:val="007C2D1B"/>
    <w:rsid w:val="00834FD4"/>
    <w:rsid w:val="00C4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D4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34FD4"/>
    <w:pPr>
      <w:keepNext/>
      <w:outlineLvl w:val="0"/>
    </w:pPr>
    <w:rPr>
      <w:b/>
      <w:bCs/>
      <w:caps/>
    </w:rPr>
  </w:style>
  <w:style w:type="paragraph" w:styleId="Titre2">
    <w:name w:val="heading 2"/>
    <w:basedOn w:val="Normal"/>
    <w:next w:val="Normal"/>
    <w:link w:val="Titre2Car"/>
    <w:qFormat/>
    <w:rsid w:val="00834FD4"/>
    <w:pPr>
      <w:keepNext/>
      <w:ind w:left="708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834FD4"/>
    <w:pPr>
      <w:keepNext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834FD4"/>
    <w:pPr>
      <w:keepNext/>
      <w:outlineLvl w:val="3"/>
    </w:pPr>
    <w:rPr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34FD4"/>
    <w:rPr>
      <w:rFonts w:ascii="Times New Roman" w:eastAsia="Times New Roman" w:hAnsi="Times New Roman" w:cs="Times New Roman"/>
      <w:b/>
      <w:bCs/>
      <w:caps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34FD4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834FD4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34FD4"/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834FD4"/>
    <w:pPr>
      <w:jc w:val="center"/>
    </w:pPr>
  </w:style>
  <w:style w:type="character" w:customStyle="1" w:styleId="CorpsdetexteCar">
    <w:name w:val="Corps de texte Car"/>
    <w:basedOn w:val="Policepardfaut"/>
    <w:link w:val="Corpsdetexte"/>
    <w:semiHidden/>
    <w:rsid w:val="00834FD4"/>
    <w:rPr>
      <w:rFonts w:ascii="Times New Roman" w:eastAsia="Times New Roman" w:hAnsi="Times New Roman" w:cs="Times New Roman"/>
      <w:szCs w:val="20"/>
      <w:lang w:eastAsia="fr-FR"/>
    </w:rPr>
  </w:style>
  <w:style w:type="paragraph" w:styleId="En-tte">
    <w:name w:val="header"/>
    <w:basedOn w:val="Normal"/>
    <w:link w:val="En-tteCar"/>
    <w:semiHidden/>
    <w:rsid w:val="00834FD4"/>
    <w:pPr>
      <w:widowControl w:val="0"/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834F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834F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1601</Characters>
  <Application>Microsoft Office Word</Application>
  <DocSecurity>0</DocSecurity>
  <Lines>13</Lines>
  <Paragraphs>3</Paragraphs>
  <ScaleCrop>false</ScaleCrop>
  <Company>jhj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oiuo</dc:creator>
  <cp:keywords/>
  <dc:description/>
  <cp:lastModifiedBy>oiuo</cp:lastModifiedBy>
  <cp:revision>3</cp:revision>
  <dcterms:created xsi:type="dcterms:W3CDTF">2010-02-21T22:42:00Z</dcterms:created>
  <dcterms:modified xsi:type="dcterms:W3CDTF">2010-02-21T22:44:00Z</dcterms:modified>
</cp:coreProperties>
</file>