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34"/>
        <w:tblW w:w="108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32"/>
        <w:gridCol w:w="5055"/>
        <w:gridCol w:w="2937"/>
      </w:tblGrid>
      <w:tr w:rsidR="005343F0" w:rsidRPr="00997EE1" w:rsidTr="005343F0">
        <w:trPr>
          <w:trHeight w:val="893"/>
        </w:trPr>
        <w:tc>
          <w:tcPr>
            <w:tcW w:w="28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343F0" w:rsidRPr="00997EE1" w:rsidRDefault="005343F0" w:rsidP="005343F0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5343F0" w:rsidRDefault="005343F0" w:rsidP="005343F0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505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343F0" w:rsidRDefault="005343F0" w:rsidP="005343F0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E15824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5.5pt;margin-top:.95pt;width:229.5pt;height:28.3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"/>
                </v:shape>
              </w:pict>
            </w:r>
          </w:p>
          <w:p w:rsidR="005343F0" w:rsidRPr="00C27FE1" w:rsidRDefault="005343F0" w:rsidP="005343F0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</w:t>
            </w:r>
            <w:r w:rsidRPr="00C27FE1">
              <w:rPr>
                <w:rFonts w:ascii="Script MT Bold" w:hAnsi="Script MT Bold"/>
                <w:b/>
                <w:bCs/>
                <w:sz w:val="40"/>
                <w:szCs w:val="40"/>
              </w:rPr>
              <w:t>Barycentre</w:t>
            </w:r>
          </w:p>
        </w:tc>
        <w:tc>
          <w:tcPr>
            <w:tcW w:w="293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343F0" w:rsidRPr="00997EE1" w:rsidRDefault="005343F0" w:rsidP="005343F0">
            <w:pP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Mme :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 Sonia</w:t>
            </w:r>
          </w:p>
          <w:p w:rsidR="005343F0" w:rsidRPr="00997EE1" w:rsidRDefault="005343F0" w:rsidP="005343F0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.scolaire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2010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/20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</w:tbl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6823DB" w:rsidRDefault="006823DB" w:rsidP="006823DB">
      <w:pPr>
        <w:rPr>
          <w:rFonts w:ascii="Comic Sans MS" w:hAnsi="Comic Sans MS"/>
          <w:u w:val="single"/>
        </w:rPr>
      </w:pPr>
      <w:r>
        <w:rPr>
          <w:rFonts w:ascii="Monotype Corsiva" w:hAnsi="Monotype Corsiva"/>
          <w:sz w:val="28"/>
          <w:szCs w:val="28"/>
          <w:u w:val="single"/>
        </w:rPr>
        <w:t>Rappels de cours</w:t>
      </w:r>
      <w:r>
        <w:rPr>
          <w:rFonts w:ascii="Comic Sans MS" w:hAnsi="Comic Sans MS"/>
          <w:u w:val="single"/>
        </w:rPr>
        <w:t> :</w:t>
      </w:r>
    </w:p>
    <w:p w:rsidR="006823DB" w:rsidRDefault="006823DB" w:rsidP="006823DB">
      <w:pPr>
        <w:rPr>
          <w:rFonts w:ascii="Comic Sans MS" w:hAnsi="Comic Sans MS"/>
          <w:u w:val="single"/>
        </w:rPr>
      </w:pPr>
    </w:p>
    <w:p w:rsidR="006823DB" w:rsidRPr="006823DB" w:rsidRDefault="006823DB" w:rsidP="006823DB">
      <w:pPr>
        <w:rPr>
          <w:rFonts w:ascii="Script MT Bold" w:hAnsi="Script MT Bold"/>
        </w:rPr>
      </w:pPr>
      <w:r w:rsidRPr="006823DB">
        <w:rPr>
          <w:rFonts w:ascii="Script MT Bold" w:hAnsi="Script MT Bold"/>
          <w:u w:val="single"/>
        </w:rPr>
        <w:t>Barycentre de deux points pondérés</w:t>
      </w:r>
      <w:r w:rsidRPr="006823DB">
        <w:rPr>
          <w:rFonts w:ascii="Script MT Bold" w:hAnsi="Script MT Bold"/>
        </w:rPr>
        <w:t> :</w:t>
      </w:r>
    </w:p>
    <w:p w:rsidR="006823DB" w:rsidRDefault="006823DB" w:rsidP="006823DB">
      <w:pPr>
        <w:rPr>
          <w:rFonts w:ascii="Comic Sans MS" w:hAnsi="Comic Sans MS"/>
          <w:u w:val="single"/>
        </w:rPr>
      </w:pP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A et B deux points du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plan ,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a et b sont deux réels tels que  a+b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.75pt;height:9.75pt" o:ole="">
            <v:imagedata r:id="rId5" o:title=""/>
          </v:shape>
          <o:OLEObject Type="Embed" ProgID="Equation.DSMT4" ShapeID="_x0000_i1030" DrawAspect="Content" ObjectID="_1351671874" r:id="rId6"/>
        </w:object>
      </w:r>
      <w:r w:rsidRPr="006823DB">
        <w:rPr>
          <w:rFonts w:asciiTheme="minorHAnsi" w:hAnsiTheme="minorHAnsi" w:cstheme="minorHAnsi"/>
          <w:sz w:val="22"/>
          <w:szCs w:val="22"/>
        </w:rPr>
        <w:t>0 .</w:t>
      </w: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Le barycentre des points pondéré 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( A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, a ) , ( B, b )   est le point G défini par : </w:t>
      </w:r>
      <w:r w:rsidRPr="006823DB">
        <w:rPr>
          <w:rFonts w:asciiTheme="minorHAnsi" w:hAnsiTheme="minorHAnsi" w:cstheme="minorHAnsi"/>
          <w:position w:val="-6"/>
          <w:sz w:val="22"/>
          <w:szCs w:val="22"/>
        </w:rPr>
        <w:object w:dxaOrig="1719" w:dyaOrig="320">
          <v:shape id="_x0000_i1031" type="#_x0000_t75" style="width:86.25pt;height:15.75pt" o:ole="">
            <v:imagedata r:id="rId7" o:title=""/>
          </v:shape>
          <o:OLEObject Type="Embed" ProgID="Equation.DSMT4" ShapeID="_x0000_i1031" DrawAspect="Content" ObjectID="_1351671875" r:id="rId8"/>
        </w:object>
      </w:r>
      <w:r w:rsidRPr="006823DB">
        <w:rPr>
          <w:rFonts w:asciiTheme="minorHAnsi" w:hAnsiTheme="minorHAnsi" w:cstheme="minorHAnsi"/>
          <w:sz w:val="22"/>
          <w:szCs w:val="22"/>
        </w:rPr>
        <w:t>.</w:t>
      </w: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</w:p>
    <w:p w:rsidR="006823DB" w:rsidRPr="006823DB" w:rsidRDefault="006823DB" w:rsidP="006823D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  <w:sz w:val="22"/>
          <w:szCs w:val="22"/>
          <w:u w:val="single"/>
        </w:rPr>
        <w:t>Pour placer G</w:t>
      </w:r>
      <w:r w:rsidRPr="006823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23DB" w:rsidRPr="006823DB" w:rsidRDefault="006823DB" w:rsidP="006823DB">
      <w:pPr>
        <w:ind w:left="360"/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      on peut utiliser</w:t>
      </w:r>
      <w:r>
        <w:rPr>
          <w:rFonts w:asciiTheme="minorHAnsi" w:hAnsiTheme="minorHAnsi" w:cstheme="minorHAnsi"/>
          <w:sz w:val="22"/>
          <w:szCs w:val="22"/>
        </w:rPr>
        <w:t xml:space="preserve"> l’une des  </w:t>
      </w:r>
      <w:r w:rsidRPr="006823DB">
        <w:rPr>
          <w:rFonts w:asciiTheme="minorHAnsi" w:hAnsiTheme="minorHAnsi" w:cstheme="minorHAnsi"/>
          <w:sz w:val="22"/>
          <w:szCs w:val="22"/>
        </w:rPr>
        <w:t>égalité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823DB">
        <w:rPr>
          <w:rFonts w:asciiTheme="minorHAnsi" w:hAnsiTheme="minorHAnsi" w:cstheme="minorHAnsi"/>
          <w:sz w:val="22"/>
          <w:szCs w:val="22"/>
        </w:rPr>
        <w:t xml:space="preserve"> vectorielle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suivantes </w:t>
      </w:r>
      <w:r w:rsidRPr="006823DB">
        <w:rPr>
          <w:rFonts w:asciiTheme="minorHAnsi" w:hAnsiTheme="minorHAnsi" w:cstheme="minorHAnsi"/>
          <w:sz w:val="22"/>
          <w:szCs w:val="22"/>
        </w:rPr>
        <w:t> :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</w:t>
      </w:r>
      <w:r w:rsidRPr="006823DB">
        <w:rPr>
          <w:rFonts w:asciiTheme="minorHAnsi" w:hAnsiTheme="minorHAnsi" w:cstheme="minorHAnsi"/>
          <w:position w:val="-22"/>
        </w:rPr>
        <w:object w:dxaOrig="1500" w:dyaOrig="580">
          <v:shape id="_x0000_i1032" type="#_x0000_t75" style="width:75pt;height:29.25pt" o:ole="">
            <v:imagedata r:id="rId9" o:title=""/>
          </v:shape>
          <o:OLEObject Type="Embed" ProgID="Equation.DSMT4" ShapeID="_x0000_i1032" DrawAspect="Content" ObjectID="_1351671876" r:id="rId10"/>
        </w:object>
      </w:r>
      <w:r>
        <w:rPr>
          <w:rFonts w:asciiTheme="minorHAnsi" w:hAnsiTheme="minorHAnsi" w:cstheme="minorHAnsi"/>
        </w:rPr>
        <w:t xml:space="preserve">  ou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BG</m:t>
            </m:r>
          </m:e>
        </m:acc>
        <m:r>
          <w:rPr>
            <w:rFonts w:ascii="Cambria Math" w:hAnsi="Cambria Math" w:cstheme="minorHAnsi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den>
        </m:f>
        <m:acc>
          <m:accPr>
            <m:chr m:val="⃗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BA</m:t>
            </m:r>
          </m:e>
        </m:acc>
      </m:oMath>
    </w:p>
    <w:p w:rsidR="006823DB" w:rsidRPr="006823DB" w:rsidRDefault="006823DB" w:rsidP="006823DB">
      <w:pPr>
        <w:ind w:left="360"/>
        <w:rPr>
          <w:rFonts w:asciiTheme="minorHAnsi" w:hAnsiTheme="minorHAnsi" w:cstheme="minorHAnsi"/>
        </w:rPr>
      </w:pPr>
    </w:p>
    <w:p w:rsidR="006823DB" w:rsidRPr="006823DB" w:rsidRDefault="006823DB" w:rsidP="006823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823DB">
        <w:rPr>
          <w:rFonts w:asciiTheme="minorHAnsi" w:hAnsiTheme="minorHAnsi" w:cstheme="minorHAnsi"/>
          <w:sz w:val="22"/>
          <w:szCs w:val="22"/>
          <w:u w:val="single"/>
        </w:rPr>
        <w:t xml:space="preserve">Une transformation d’écriture utile : </w:t>
      </w:r>
    </w:p>
    <w:p w:rsidR="006823DB" w:rsidRPr="006823DB" w:rsidRDefault="006823DB" w:rsidP="006823DB">
      <w:pPr>
        <w:ind w:left="360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       Pour tout point M du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plan ,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on a : </w:t>
      </w:r>
      <w:r w:rsidRPr="006823DB">
        <w:rPr>
          <w:rFonts w:asciiTheme="minorHAnsi" w:hAnsiTheme="minorHAnsi" w:cstheme="minorHAnsi"/>
          <w:position w:val="-10"/>
          <w:sz w:val="22"/>
          <w:szCs w:val="22"/>
        </w:rPr>
        <w:object w:dxaOrig="2659" w:dyaOrig="360">
          <v:shape id="_x0000_i1033" type="#_x0000_t75" style="width:132.75pt;height:18pt" o:ole="">
            <v:imagedata r:id="rId11" o:title=""/>
          </v:shape>
          <o:OLEObject Type="Embed" ProgID="Equation.DSMT4" ShapeID="_x0000_i1033" DrawAspect="Content" ObjectID="_1351671877" r:id="rId12"/>
        </w:object>
      </w:r>
      <w:r w:rsidRPr="006823DB">
        <w:rPr>
          <w:rFonts w:asciiTheme="minorHAnsi" w:hAnsiTheme="minorHAnsi" w:cstheme="minorHAnsi"/>
          <w:sz w:val="22"/>
          <w:szCs w:val="22"/>
        </w:rPr>
        <w:t>.</w:t>
      </w:r>
    </w:p>
    <w:p w:rsidR="006823DB" w:rsidRPr="006823DB" w:rsidRDefault="006823DB" w:rsidP="006823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>Multiplication des coefficients par un même réel :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>Si k est un réel non nul , le barycentre de ( A , a ) , ( B , b ) est aussi celui de( A , ka ) , ( B ,k b ) .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823DB" w:rsidRPr="006823DB" w:rsidRDefault="006823DB" w:rsidP="006823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823DB">
        <w:rPr>
          <w:rFonts w:asciiTheme="minorHAnsi" w:hAnsiTheme="minorHAnsi" w:cstheme="minorHAnsi"/>
          <w:sz w:val="22"/>
          <w:szCs w:val="22"/>
          <w:u w:val="single"/>
        </w:rPr>
        <w:t>Propriétés de position :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6823DB">
        <w:rPr>
          <w:rFonts w:asciiTheme="minorHAnsi" w:hAnsiTheme="minorHAnsi" w:cstheme="minorHAnsi"/>
          <w:sz w:val="22"/>
          <w:szCs w:val="22"/>
        </w:rPr>
        <w:t>+ )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G </w:t>
      </w:r>
      <w:r w:rsidRPr="006823DB">
        <w:rPr>
          <w:rFonts w:asciiTheme="minorHAnsi" w:hAnsiTheme="minorHAnsi" w:cstheme="minorHAnsi"/>
          <w:position w:val="-4"/>
        </w:rPr>
        <w:object w:dxaOrig="180" w:dyaOrig="180">
          <v:shape id="_x0000_i1034" type="#_x0000_t75" style="width:9pt;height:9pt" o:ole="">
            <v:imagedata r:id="rId13" o:title=""/>
          </v:shape>
          <o:OLEObject Type="Embed" ProgID="Equation.DSMT4" ShapeID="_x0000_i1034" DrawAspect="Content" ObjectID="_1351671878" r:id="rId14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 (AB  )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>+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+ )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Si a et b sont de même signe , alors : G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180" w:dyaOrig="180">
          <v:shape id="_x0000_i1035" type="#_x0000_t75" style="width:9pt;height:9pt" o:ole="">
            <v:imagedata r:id="rId13" o:title=""/>
          </v:shape>
          <o:OLEObject Type="Embed" ProgID="Equation.DSMT4" ShapeID="_x0000_i1035" DrawAspect="Content" ObjectID="_1351671879" r:id="rId15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 [AB ] .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+++)  Si a et b sont de signes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contraires ,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alors  G </w:t>
      </w:r>
      <w:r w:rsidRPr="006823DB">
        <w:rPr>
          <w:rFonts w:asciiTheme="minorHAnsi" w:hAnsiTheme="minorHAnsi" w:cstheme="minorHAnsi"/>
          <w:position w:val="-6"/>
          <w:sz w:val="22"/>
          <w:szCs w:val="22"/>
        </w:rPr>
        <w:object w:dxaOrig="180" w:dyaOrig="220">
          <v:shape id="_x0000_i1036" type="#_x0000_t75" style="width:9pt;height:11.25pt" o:ole="">
            <v:imagedata r:id="rId16" o:title=""/>
          </v:shape>
          <o:OLEObject Type="Embed" ProgID="Equation.DSMT4" ShapeID="_x0000_i1036" DrawAspect="Content" ObjectID="_1351671880" r:id="rId17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 [AB ] .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++++) 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 xml:space="preserve">si </w:t>
      </w:r>
      <w:proofErr w:type="gramEnd"/>
      <w:r w:rsidRPr="006823DB">
        <w:rPr>
          <w:rFonts w:asciiTheme="minorHAnsi" w:hAnsiTheme="minorHAnsi" w:cstheme="minorHAnsi"/>
          <w:position w:val="-12"/>
          <w:sz w:val="22"/>
          <w:szCs w:val="22"/>
        </w:rPr>
        <w:object w:dxaOrig="760" w:dyaOrig="360">
          <v:shape id="_x0000_i1037" type="#_x0000_t75" style="width:38.25pt;height:18pt" o:ole="">
            <v:imagedata r:id="rId18" o:title=""/>
          </v:shape>
          <o:OLEObject Type="Embed" ProgID="Equation.DSMT4" ShapeID="_x0000_i1037" DrawAspect="Content" ObjectID="_1351671881" r:id="rId19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, alors G est 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260" w:dyaOrig="200">
          <v:shape id="_x0000_i1038" type="#_x0000_t75" style="width:12.75pt;height:9.75pt" o:ole="">
            <v:imagedata r:id="rId20" o:title=""/>
          </v:shape>
          <o:OLEObject Type="Embed" ProgID="Equation.DSMT4" ShapeID="_x0000_i1038" DrawAspect="Content" ObjectID="_1351671882" r:id="rId21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plus proche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260" w:dyaOrig="200">
          <v:shape id="_x0000_i1039" type="#_x0000_t75" style="width:12.75pt;height:9.75pt" o:ole="">
            <v:imagedata r:id="rId22" o:title=""/>
          </v:shape>
          <o:OLEObject Type="Embed" ProgID="Equation.DSMT4" ShapeID="_x0000_i1039" DrawAspect="Content" ObjectID="_1351671883" r:id="rId23"/>
        </w:object>
      </w:r>
      <w:r w:rsidRPr="006823DB">
        <w:rPr>
          <w:rFonts w:asciiTheme="minorHAnsi" w:hAnsiTheme="minorHAnsi" w:cstheme="minorHAnsi"/>
          <w:sz w:val="22"/>
          <w:szCs w:val="22"/>
        </w:rPr>
        <w:t xml:space="preserve"> de A que B .</w:t>
      </w:r>
    </w:p>
    <w:p w:rsidR="006823DB" w:rsidRPr="006823DB" w:rsidRDefault="006823DB" w:rsidP="006823DB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823DB" w:rsidRPr="006823DB" w:rsidRDefault="006823DB" w:rsidP="006823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823DB">
        <w:rPr>
          <w:rFonts w:asciiTheme="minorHAnsi" w:hAnsiTheme="minorHAnsi" w:cstheme="minorHAnsi"/>
          <w:sz w:val="22"/>
          <w:szCs w:val="22"/>
          <w:u w:val="single"/>
        </w:rPr>
        <w:t>Cas particulier :</w:t>
      </w: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           +) le milieu de [AB] est le barycentre de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( A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, a ) , ( B , a )  avec a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200" w:dyaOrig="200">
          <v:shape id="_x0000_i1040" type="#_x0000_t75" style="width:9.75pt;height:9.75pt" o:ole="">
            <v:imagedata r:id="rId5" o:title=""/>
          </v:shape>
          <o:OLEObject Type="Embed" ProgID="Equation.DSMT4" ShapeID="_x0000_i1040" DrawAspect="Content" ObjectID="_1351671884" r:id="rId24"/>
        </w:object>
      </w:r>
      <w:r w:rsidRPr="006823DB">
        <w:rPr>
          <w:rFonts w:asciiTheme="minorHAnsi" w:hAnsiTheme="minorHAnsi" w:cstheme="minorHAnsi"/>
          <w:sz w:val="22"/>
          <w:szCs w:val="22"/>
        </w:rPr>
        <w:t>0 .</w:t>
      </w: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                    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( on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dit aussi l’iso barycentre de A et B  .) </w:t>
      </w:r>
    </w:p>
    <w:p w:rsidR="006823DB" w:rsidRPr="006823DB" w:rsidRDefault="006823DB" w:rsidP="006823DB">
      <w:pPr>
        <w:ind w:right="-694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           +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>+ )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le barycentre de ( A , 2) , ( B , -1)  est le symétrique de B par rapport à A.</w:t>
      </w:r>
    </w:p>
    <w:p w:rsidR="006823DB" w:rsidRDefault="006823DB" w:rsidP="006823DB">
      <w:pPr>
        <w:ind w:right="-694"/>
        <w:rPr>
          <w:rFonts w:ascii="Comic Sans MS" w:hAnsi="Comic Sans MS"/>
          <w:sz w:val="22"/>
          <w:szCs w:val="22"/>
        </w:rPr>
      </w:pPr>
    </w:p>
    <w:p w:rsidR="006823DB" w:rsidRPr="006823DB" w:rsidRDefault="006823DB" w:rsidP="006823DB">
      <w:pPr>
        <w:numPr>
          <w:ilvl w:val="0"/>
          <w:numId w:val="4"/>
        </w:numPr>
        <w:ind w:right="-694"/>
        <w:rPr>
          <w:rFonts w:asciiTheme="minorHAnsi" w:hAnsiTheme="minorHAnsi" w:cstheme="minorHAnsi"/>
          <w:sz w:val="22"/>
          <w:szCs w:val="22"/>
        </w:rPr>
      </w:pPr>
      <w:r w:rsidRPr="006823DB">
        <w:rPr>
          <w:rFonts w:asciiTheme="minorHAnsi" w:hAnsiTheme="minorHAnsi" w:cstheme="minorHAnsi"/>
          <w:sz w:val="22"/>
          <w:szCs w:val="22"/>
        </w:rPr>
        <w:t>Coordonnées :</w:t>
      </w:r>
    </w:p>
    <w:p w:rsidR="006823DB" w:rsidRPr="006823DB" w:rsidRDefault="006823DB" w:rsidP="006823DB">
      <w:pPr>
        <w:ind w:left="720" w:right="-694"/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Le plan est rapporté à un </w:t>
      </w:r>
      <w:proofErr w:type="gramStart"/>
      <w:r w:rsidRPr="006823DB">
        <w:rPr>
          <w:rFonts w:asciiTheme="minorHAnsi" w:hAnsiTheme="minorHAnsi" w:cstheme="minorHAnsi"/>
          <w:sz w:val="22"/>
          <w:szCs w:val="22"/>
        </w:rPr>
        <w:t xml:space="preserve">repère </w:t>
      </w:r>
      <w:proofErr w:type="gramEnd"/>
      <w:r w:rsidRPr="006823DB">
        <w:rPr>
          <w:rFonts w:asciiTheme="minorHAnsi" w:hAnsiTheme="minorHAnsi" w:cstheme="minorHAnsi"/>
          <w:position w:val="-12"/>
        </w:rPr>
        <w:object w:dxaOrig="780" w:dyaOrig="380">
          <v:shape id="_x0000_i1041" type="#_x0000_t75" style="width:39pt;height:18.75pt" o:ole="">
            <v:imagedata r:id="rId25" o:title=""/>
          </v:shape>
          <o:OLEObject Type="Embed" ProgID="Equation.DSMT4" ShapeID="_x0000_i1041" DrawAspect="Content" ObjectID="_1351671885" r:id="rId26"/>
        </w:object>
      </w:r>
      <w:r w:rsidRPr="006823DB">
        <w:rPr>
          <w:rFonts w:asciiTheme="minorHAnsi" w:hAnsiTheme="minorHAnsi" w:cstheme="minorHAnsi"/>
        </w:rPr>
        <w:t>.</w:t>
      </w:r>
    </w:p>
    <w:p w:rsidR="006823DB" w:rsidRPr="006823DB" w:rsidRDefault="006823DB" w:rsidP="006823DB">
      <w:pPr>
        <w:ind w:left="720" w:right="-694"/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</w:rPr>
        <w:t xml:space="preserve">Posons </w:t>
      </w:r>
      <w:proofErr w:type="gramStart"/>
      <w:r w:rsidRPr="006823DB">
        <w:rPr>
          <w:rFonts w:asciiTheme="minorHAnsi" w:hAnsiTheme="minorHAnsi" w:cstheme="minorHAnsi"/>
        </w:rPr>
        <w:t xml:space="preserve">A </w:t>
      </w:r>
      <w:r w:rsidRPr="006823DB">
        <w:rPr>
          <w:rFonts w:asciiTheme="minorHAnsi" w:hAnsiTheme="minorHAnsi" w:cstheme="minorHAnsi"/>
          <w:position w:val="-12"/>
        </w:rPr>
        <w:object w:dxaOrig="840" w:dyaOrig="340">
          <v:shape id="_x0000_i1042" type="#_x0000_t75" style="width:42pt;height:17.25pt" o:ole="">
            <v:imagedata r:id="rId27" o:title=""/>
          </v:shape>
          <o:OLEObject Type="Embed" ProgID="Equation.DSMT4" ShapeID="_x0000_i1042" DrawAspect="Content" ObjectID="_1351671886" r:id="rId28"/>
        </w:object>
      </w:r>
      <w:r w:rsidRPr="006823DB">
        <w:rPr>
          <w:rFonts w:asciiTheme="minorHAnsi" w:hAnsiTheme="minorHAnsi" w:cstheme="minorHAnsi"/>
        </w:rPr>
        <w:t xml:space="preserve"> , B </w:t>
      </w:r>
      <w:r w:rsidRPr="006823DB">
        <w:rPr>
          <w:rFonts w:asciiTheme="minorHAnsi" w:hAnsiTheme="minorHAnsi" w:cstheme="minorHAnsi"/>
          <w:position w:val="-12"/>
        </w:rPr>
        <w:object w:dxaOrig="820" w:dyaOrig="340">
          <v:shape id="_x0000_i1043" type="#_x0000_t75" style="width:41.25pt;height:17.25pt" o:ole="">
            <v:imagedata r:id="rId29" o:title=""/>
          </v:shape>
          <o:OLEObject Type="Embed" ProgID="Equation.DSMT4" ShapeID="_x0000_i1043" DrawAspect="Content" ObjectID="_1351671887" r:id="rId30"/>
        </w:object>
      </w:r>
      <w:r w:rsidRPr="006823DB">
        <w:rPr>
          <w:rFonts w:asciiTheme="minorHAnsi" w:hAnsiTheme="minorHAnsi" w:cstheme="minorHAnsi"/>
        </w:rPr>
        <w:t xml:space="preserve"> et C </w:t>
      </w:r>
      <w:r w:rsidRPr="006823DB">
        <w:rPr>
          <w:rFonts w:asciiTheme="minorHAnsi" w:hAnsiTheme="minorHAnsi" w:cstheme="minorHAnsi"/>
          <w:position w:val="-12"/>
        </w:rPr>
        <w:object w:dxaOrig="840" w:dyaOrig="340">
          <v:shape id="_x0000_i1044" type="#_x0000_t75" style="width:42pt;height:17.25pt" o:ole="">
            <v:imagedata r:id="rId31" o:title=""/>
          </v:shape>
          <o:OLEObject Type="Embed" ProgID="Equation.DSMT4" ShapeID="_x0000_i1044" DrawAspect="Content" ObjectID="_1351671888" r:id="rId32"/>
        </w:object>
      </w:r>
      <w:r w:rsidRPr="006823DB">
        <w:rPr>
          <w:rFonts w:asciiTheme="minorHAnsi" w:hAnsiTheme="minorHAnsi" w:cstheme="minorHAnsi"/>
        </w:rPr>
        <w:t xml:space="preserve"> , on a : </w:t>
      </w:r>
      <w:r w:rsidRPr="006823DB">
        <w:rPr>
          <w:rFonts w:asciiTheme="minorHAnsi" w:hAnsiTheme="minorHAnsi" w:cstheme="minorHAnsi"/>
          <w:position w:val="-22"/>
        </w:rPr>
        <w:object w:dxaOrig="2560" w:dyaOrig="580">
          <v:shape id="_x0000_i1045" type="#_x0000_t75" style="width:128.25pt;height:29.25pt" o:ole="">
            <v:imagedata r:id="rId33" o:title=""/>
          </v:shape>
          <o:OLEObject Type="Embed" ProgID="Equation.DSMT4" ShapeID="_x0000_i1045" DrawAspect="Content" ObjectID="_1351671889" r:id="rId34"/>
        </w:object>
      </w:r>
    </w:p>
    <w:p w:rsidR="006823DB" w:rsidRPr="006823DB" w:rsidRDefault="006823DB" w:rsidP="006823DB">
      <w:pPr>
        <w:ind w:left="720" w:right="-694"/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</w:rPr>
        <w:t xml:space="preserve">Alors  </w:t>
      </w:r>
      <w:r w:rsidRPr="006823DB">
        <w:rPr>
          <w:rFonts w:asciiTheme="minorHAnsi" w:hAnsiTheme="minorHAnsi" w:cstheme="minorHAnsi"/>
          <w:position w:val="-54"/>
        </w:rPr>
        <w:object w:dxaOrig="2420" w:dyaOrig="1200">
          <v:shape id="_x0000_i1046" type="#_x0000_t75" style="width:120.75pt;height:60pt" o:ole="">
            <v:imagedata r:id="rId35" o:title=""/>
          </v:shape>
          <o:OLEObject Type="Embed" ProgID="Equation.DSMT4" ShapeID="_x0000_i1046" DrawAspect="Content" ObjectID="_1351671890" r:id="rId36"/>
        </w:object>
      </w:r>
    </w:p>
    <w:p w:rsidR="006823DB" w:rsidRPr="006823DB" w:rsidRDefault="006823DB" w:rsidP="006823DB">
      <w:pPr>
        <w:ind w:left="720" w:right="-694"/>
        <w:rPr>
          <w:rFonts w:asciiTheme="minorHAnsi" w:hAnsiTheme="minorHAnsi" w:cstheme="minorHAnsi"/>
        </w:rPr>
      </w:pPr>
    </w:p>
    <w:p w:rsidR="006823DB" w:rsidRPr="006823DB" w:rsidRDefault="006823DB" w:rsidP="006823DB">
      <w:pPr>
        <w:ind w:right="-694"/>
        <w:rPr>
          <w:rFonts w:ascii="Script MT Bold" w:hAnsi="Script MT Bold" w:cstheme="minorHAnsi"/>
        </w:rPr>
      </w:pPr>
      <w:r w:rsidRPr="006823DB">
        <w:rPr>
          <w:rFonts w:ascii="Script MT Bold" w:hAnsi="Script MT Bold" w:cstheme="minorHAnsi"/>
          <w:u w:val="single"/>
        </w:rPr>
        <w:t>Barycentre de trois points pondérés</w:t>
      </w:r>
      <w:r w:rsidRPr="006823DB">
        <w:rPr>
          <w:rFonts w:ascii="Script MT Bold" w:hAnsi="Script MT Bold" w:cstheme="minorHAnsi"/>
        </w:rPr>
        <w:t> :</w:t>
      </w:r>
    </w:p>
    <w:p w:rsidR="006823DB" w:rsidRPr="006823DB" w:rsidRDefault="006823DB" w:rsidP="006823DB">
      <w:pPr>
        <w:ind w:right="-694"/>
        <w:rPr>
          <w:rFonts w:asciiTheme="minorHAnsi" w:hAnsiTheme="minorHAnsi" w:cstheme="minorHAnsi"/>
          <w:sz w:val="22"/>
          <w:szCs w:val="22"/>
        </w:rPr>
      </w:pPr>
    </w:p>
    <w:p w:rsidR="006823DB" w:rsidRPr="006823DB" w:rsidRDefault="006823DB" w:rsidP="006823DB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823DB">
        <w:rPr>
          <w:rFonts w:asciiTheme="minorHAnsi" w:hAnsiTheme="minorHAnsi" w:cstheme="minorHAnsi"/>
          <w:sz w:val="22"/>
          <w:szCs w:val="22"/>
        </w:rPr>
        <w:t>A ,</w:t>
      </w:r>
      <w:proofErr w:type="gramEnd"/>
      <w:r w:rsidRPr="006823DB">
        <w:rPr>
          <w:rFonts w:asciiTheme="minorHAnsi" w:hAnsiTheme="minorHAnsi" w:cstheme="minorHAnsi"/>
          <w:sz w:val="22"/>
          <w:szCs w:val="22"/>
        </w:rPr>
        <w:t xml:space="preserve">  B  et C trois points du plan , a , b  et c sont trois réels tels que  a+b+c </w:t>
      </w:r>
      <w:r w:rsidRPr="006823DB">
        <w:rPr>
          <w:rFonts w:asciiTheme="minorHAnsi" w:hAnsiTheme="minorHAnsi" w:cstheme="minorHAnsi"/>
          <w:position w:val="-4"/>
          <w:sz w:val="22"/>
          <w:szCs w:val="22"/>
        </w:rPr>
        <w:object w:dxaOrig="200" w:dyaOrig="200">
          <v:shape id="_x0000_i1047" type="#_x0000_t75" style="width:9.75pt;height:9.75pt" o:ole="">
            <v:imagedata r:id="rId5" o:title=""/>
          </v:shape>
          <o:OLEObject Type="Embed" ProgID="Equation.DSMT4" ShapeID="_x0000_i1047" DrawAspect="Content" ObjectID="_1351671891" r:id="rId37"/>
        </w:object>
      </w:r>
      <w:r w:rsidRPr="006823DB">
        <w:rPr>
          <w:rFonts w:asciiTheme="minorHAnsi" w:hAnsiTheme="minorHAnsi" w:cstheme="minorHAnsi"/>
          <w:sz w:val="22"/>
          <w:szCs w:val="22"/>
        </w:rPr>
        <w:t>0 .</w:t>
      </w:r>
    </w:p>
    <w:p w:rsidR="006823DB" w:rsidRPr="006823DB" w:rsidRDefault="006823DB" w:rsidP="006823DB">
      <w:pPr>
        <w:rPr>
          <w:rFonts w:asciiTheme="minorHAnsi" w:hAnsiTheme="minorHAnsi" w:cstheme="minorHAnsi"/>
        </w:rPr>
      </w:pPr>
      <w:r w:rsidRPr="006823DB">
        <w:rPr>
          <w:rFonts w:asciiTheme="minorHAnsi" w:hAnsiTheme="minorHAnsi" w:cstheme="minorHAnsi"/>
          <w:sz w:val="22"/>
          <w:szCs w:val="22"/>
        </w:rPr>
        <w:t xml:space="preserve">Le barycentre des points pondérés  ( A, a ) , ( B, b )  , ( C , c ) est le point G défini par : </w:t>
      </w:r>
      <w:r w:rsidRPr="006823DB">
        <w:rPr>
          <w:rFonts w:asciiTheme="minorHAnsi" w:hAnsiTheme="minorHAnsi" w:cstheme="minorHAnsi"/>
          <w:position w:val="-6"/>
        </w:rPr>
        <w:object w:dxaOrig="2299" w:dyaOrig="320">
          <v:shape id="_x0000_i1048" type="#_x0000_t75" style="width:114.75pt;height:15.75pt" o:ole="">
            <v:imagedata r:id="rId38" o:title=""/>
          </v:shape>
          <o:OLEObject Type="Embed" ProgID="Equation.DSMT4" ShapeID="_x0000_i1048" DrawAspect="Content" ObjectID="_1351671892" r:id="rId39"/>
        </w:object>
      </w:r>
      <w:r w:rsidRPr="006823DB">
        <w:rPr>
          <w:rFonts w:asciiTheme="minorHAnsi" w:hAnsiTheme="minorHAnsi" w:cstheme="minorHAnsi"/>
          <w:sz w:val="22"/>
          <w:szCs w:val="22"/>
        </w:rPr>
        <w:t>.</w:t>
      </w:r>
    </w:p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6823DB" w:rsidRDefault="006823DB" w:rsidP="005343F0">
      <w:pPr>
        <w:rPr>
          <w:rFonts w:ascii="Script MT Bold" w:hAnsi="Script MT Bold" w:cstheme="minorHAnsi"/>
          <w:u w:val="single"/>
        </w:rPr>
      </w:pPr>
    </w:p>
    <w:p w:rsidR="005343F0" w:rsidRPr="00D733DB" w:rsidRDefault="00D733DB" w:rsidP="005343F0">
      <w:pPr>
        <w:rPr>
          <w:rFonts w:ascii="Script MT Bold" w:hAnsi="Script MT Bold" w:cstheme="minorHAnsi"/>
          <w:u w:val="single"/>
        </w:rPr>
      </w:pPr>
      <w:r w:rsidRPr="00D733DB">
        <w:rPr>
          <w:rFonts w:ascii="Script MT Bold" w:hAnsi="Script MT Bold" w:cstheme="minorHAnsi"/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71120</wp:posOffset>
            </wp:positionV>
            <wp:extent cx="2724150" cy="542925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3F0" w:rsidRPr="00D733DB">
        <w:rPr>
          <w:rFonts w:ascii="Script MT Bold" w:hAnsi="Script MT Bold" w:cstheme="minorHAnsi"/>
          <w:u w:val="single"/>
        </w:rPr>
        <w:t>Exercice 1 :</w:t>
      </w:r>
      <w:r w:rsidRPr="00D733DB">
        <w:rPr>
          <w:rFonts w:ascii="Script MT Bold" w:hAnsi="Script MT Bold" w:cstheme="minorHAnsi"/>
          <w:u w:val="single"/>
        </w:rPr>
        <w:t xml:space="preserve"> </w:t>
      </w:r>
      <w:proofErr w:type="gramStart"/>
      <w:r w:rsidRPr="00D733DB">
        <w:rPr>
          <w:rFonts w:ascii="Script MT Bold" w:hAnsi="Script MT Bold" w:cstheme="minorHAnsi"/>
          <w:u w:val="single"/>
        </w:rPr>
        <w:t>( Q.C.M</w:t>
      </w:r>
      <w:proofErr w:type="gramEnd"/>
      <w:r w:rsidRPr="00D733DB">
        <w:rPr>
          <w:rFonts w:ascii="Script MT Bold" w:hAnsi="Script MT Bold" w:cstheme="minorHAnsi"/>
          <w:u w:val="single"/>
        </w:rPr>
        <w:t>)</w:t>
      </w:r>
    </w:p>
    <w:p w:rsidR="00D733DB" w:rsidRPr="00D733DB" w:rsidRDefault="00D733DB" w:rsidP="00D733DB">
      <w:pPr>
        <w:rPr>
          <w:rFonts w:ascii="Calibri" w:hAnsi="Calibri" w:cs="Calibri"/>
        </w:rPr>
      </w:pPr>
      <w:r w:rsidRPr="00D733DB">
        <w:rPr>
          <w:rFonts w:asciiTheme="minorHAnsi" w:hAnsiTheme="minorHAnsi" w:cstheme="minorHAnsi"/>
        </w:rPr>
        <w:t>1.</w:t>
      </w:r>
      <w:r w:rsidRPr="00D733DB">
        <w:rPr>
          <w:rFonts w:ascii="Calibri" w:hAnsi="Calibri" w:cs="Calibri"/>
        </w:rPr>
        <w:t xml:space="preserve"> Soit la figure ci -contre :</w:t>
      </w:r>
    </w:p>
    <w:p w:rsidR="00D733DB" w:rsidRPr="00D733DB" w:rsidRDefault="00D733DB" w:rsidP="00D733DB">
      <w:pPr>
        <w:pStyle w:val="Paragraphedeliste"/>
        <w:numPr>
          <w:ilvl w:val="0"/>
          <w:numId w:val="3"/>
        </w:numPr>
        <w:spacing w:after="0" w:line="240" w:lineRule="auto"/>
        <w:jc w:val="left"/>
        <w:rPr>
          <w:rFonts w:cs="Calibri"/>
          <w:sz w:val="24"/>
          <w:szCs w:val="24"/>
          <w:lang w:val="fr-FR"/>
        </w:rPr>
      </w:pPr>
      <w:r w:rsidRPr="00D733DB">
        <w:rPr>
          <w:rFonts w:cs="Calibri"/>
          <w:sz w:val="24"/>
          <w:szCs w:val="24"/>
          <w:lang w:val="fr-FR"/>
        </w:rPr>
        <w:t xml:space="preserve">B est le barycentre de  </w:t>
      </w:r>
      <w:proofErr w:type="gramStart"/>
      <w:r w:rsidRPr="00D733DB">
        <w:rPr>
          <w:rFonts w:cs="Calibri"/>
          <w:sz w:val="24"/>
          <w:szCs w:val="24"/>
          <w:lang w:val="fr-FR"/>
        </w:rPr>
        <w:t>( A</w:t>
      </w:r>
      <w:proofErr w:type="gramEnd"/>
      <w:r w:rsidRPr="00D733DB">
        <w:rPr>
          <w:rFonts w:cs="Calibri"/>
          <w:sz w:val="24"/>
          <w:szCs w:val="24"/>
          <w:lang w:val="fr-FR"/>
        </w:rPr>
        <w:t>, 1 ), ( C , 2)</w:t>
      </w:r>
    </w:p>
    <w:p w:rsidR="00D733DB" w:rsidRPr="00D733DB" w:rsidRDefault="00D733DB" w:rsidP="00D733DB">
      <w:pPr>
        <w:numPr>
          <w:ilvl w:val="0"/>
          <w:numId w:val="3"/>
        </w:numPr>
        <w:rPr>
          <w:rFonts w:ascii="Calibri" w:hAnsi="Calibri" w:cs="Calibri"/>
        </w:rPr>
      </w:pPr>
      <w:r w:rsidRPr="00D733DB">
        <w:rPr>
          <w:rFonts w:ascii="Calibri" w:hAnsi="Calibri" w:cs="Calibri"/>
        </w:rPr>
        <w:t xml:space="preserve">A est le barycentre de  </w:t>
      </w:r>
      <w:proofErr w:type="gramStart"/>
      <w:r w:rsidRPr="00D733DB">
        <w:rPr>
          <w:rFonts w:ascii="Calibri" w:hAnsi="Calibri" w:cs="Calibri"/>
        </w:rPr>
        <w:t>( B</w:t>
      </w:r>
      <w:proofErr w:type="gramEnd"/>
      <w:r w:rsidRPr="00D733DB">
        <w:rPr>
          <w:rFonts w:ascii="Calibri" w:hAnsi="Calibri" w:cs="Calibri"/>
        </w:rPr>
        <w:t>, 3), ( C , 2 )</w:t>
      </w:r>
    </w:p>
    <w:p w:rsidR="00D733DB" w:rsidRPr="00D733DB" w:rsidRDefault="00D733DB" w:rsidP="00D733DB">
      <w:pPr>
        <w:numPr>
          <w:ilvl w:val="0"/>
          <w:numId w:val="3"/>
        </w:numPr>
        <w:rPr>
          <w:rFonts w:ascii="Calibri" w:hAnsi="Calibri" w:cs="Calibri"/>
        </w:rPr>
      </w:pPr>
      <w:r w:rsidRPr="00D733DB">
        <w:rPr>
          <w:rFonts w:ascii="Calibri" w:hAnsi="Calibri" w:cs="Calibri"/>
        </w:rPr>
        <w:t xml:space="preserve">A est le barycentre de  (B, -3), </w:t>
      </w:r>
      <w:proofErr w:type="gramStart"/>
      <w:r w:rsidRPr="00D733DB">
        <w:rPr>
          <w:rFonts w:ascii="Calibri" w:hAnsi="Calibri" w:cs="Calibri"/>
        </w:rPr>
        <w:t>( C</w:t>
      </w:r>
      <w:proofErr w:type="gramEnd"/>
      <w:r w:rsidRPr="00D733DB">
        <w:rPr>
          <w:rFonts w:ascii="Calibri" w:hAnsi="Calibri" w:cs="Calibri"/>
        </w:rPr>
        <w:t xml:space="preserve"> , - 2 )</w:t>
      </w:r>
    </w:p>
    <w:p w:rsidR="007B1F36" w:rsidRPr="007B1F36" w:rsidRDefault="007B1F36" w:rsidP="007B1F36">
      <w:pPr>
        <w:ind w:left="284" w:right="-995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2. </w:t>
      </w:r>
      <w:r w:rsidRPr="00751709">
        <w:rPr>
          <w:rFonts w:ascii="Comic Sans MS" w:hAnsi="Comic Sans MS"/>
          <w:sz w:val="22"/>
          <w:szCs w:val="22"/>
        </w:rPr>
        <w:t xml:space="preserve"> </w:t>
      </w:r>
      <w:r w:rsidRPr="007B1F36">
        <w:rPr>
          <w:rFonts w:asciiTheme="minorHAnsi" w:hAnsiTheme="minorHAnsi" w:cstheme="minorHAnsi"/>
          <w:sz w:val="22"/>
          <w:szCs w:val="22"/>
        </w:rPr>
        <w:t>Pour tout réel x,  le barycentre des points pondérés (A,  x</w:t>
      </w:r>
      <w:r w:rsidRPr="007B1F3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1F36">
        <w:rPr>
          <w:rFonts w:asciiTheme="minorHAnsi" w:hAnsiTheme="minorHAnsi" w:cstheme="minorHAnsi"/>
          <w:sz w:val="22"/>
          <w:szCs w:val="22"/>
        </w:rPr>
        <w:t>+1) et  (B, x</w:t>
      </w:r>
      <w:r w:rsidRPr="007B1F3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1F36">
        <w:rPr>
          <w:rFonts w:asciiTheme="minorHAnsi" w:hAnsiTheme="minorHAnsi" w:cstheme="minorHAnsi"/>
          <w:sz w:val="22"/>
          <w:szCs w:val="22"/>
        </w:rPr>
        <w:t xml:space="preserve"> + 2 x +2)</w:t>
      </w:r>
    </w:p>
    <w:p w:rsidR="007B1F36" w:rsidRPr="007B1F36" w:rsidRDefault="007B1F36" w:rsidP="007B1F36">
      <w:pPr>
        <w:ind w:left="284" w:right="-995" w:hanging="426"/>
        <w:rPr>
          <w:rFonts w:asciiTheme="minorHAnsi" w:hAnsiTheme="minorHAnsi" w:cstheme="minorHAnsi"/>
          <w:sz w:val="22"/>
          <w:szCs w:val="22"/>
        </w:rPr>
      </w:pPr>
      <w:r w:rsidRPr="007B1F36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a) </w:t>
      </w:r>
      <w:r w:rsidRPr="007B1F36">
        <w:rPr>
          <w:rFonts w:asciiTheme="minorHAnsi" w:hAnsiTheme="minorHAnsi" w:cstheme="minorHAnsi"/>
          <w:sz w:val="22"/>
          <w:szCs w:val="22"/>
        </w:rPr>
        <w:t>appartient au segment [AB].</w:t>
      </w:r>
    </w:p>
    <w:p w:rsidR="005343F0" w:rsidRDefault="007B1F36" w:rsidP="005343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b)</w:t>
      </w:r>
      <w:r w:rsidRPr="007B1F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appartient a [AB)</w:t>
      </w:r>
      <w:r w:rsidRPr="007B1F36">
        <w:rPr>
          <w:rFonts w:asciiTheme="minorHAnsi" w:hAnsiTheme="minorHAnsi" w:cstheme="minorHAnsi"/>
          <w:sz w:val="22"/>
          <w:szCs w:val="22"/>
        </w:rPr>
        <w:t>.</w:t>
      </w:r>
    </w:p>
    <w:p w:rsidR="007B1F36" w:rsidRPr="007B1F36" w:rsidRDefault="007B1F36" w:rsidP="00534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c) appartient a [BA)</w:t>
      </w:r>
      <w:r w:rsidRPr="007B1F36">
        <w:rPr>
          <w:rFonts w:asciiTheme="minorHAnsi" w:hAnsiTheme="minorHAnsi" w:cstheme="minorHAnsi"/>
          <w:sz w:val="22"/>
          <w:szCs w:val="22"/>
        </w:rPr>
        <w:t>.</w:t>
      </w:r>
    </w:p>
    <w:p w:rsidR="00D733DB" w:rsidRPr="00D733DB" w:rsidRDefault="00D733DB" w:rsidP="00D733DB">
      <w:pPr>
        <w:rPr>
          <w:rFonts w:ascii="Script MT Bold" w:hAnsi="Script MT Bold"/>
          <w:sz w:val="28"/>
          <w:szCs w:val="28"/>
          <w:u w:val="single"/>
        </w:rPr>
      </w:pPr>
      <w:r w:rsidRPr="00D733DB">
        <w:rPr>
          <w:rFonts w:ascii="Script MT Bold" w:hAnsi="Script MT Bold"/>
          <w:sz w:val="28"/>
          <w:szCs w:val="28"/>
          <w:u w:val="single"/>
        </w:rPr>
        <w:t xml:space="preserve">  Exercice 2 : Vrai – faux :</w:t>
      </w:r>
    </w:p>
    <w:p w:rsidR="00D733DB" w:rsidRDefault="00D733DB" w:rsidP="00D733DB">
      <w:pPr>
        <w:rPr>
          <w:rFonts w:ascii="Comic Sans MS" w:hAnsi="Comic Sans MS"/>
          <w:sz w:val="22"/>
          <w:szCs w:val="22"/>
          <w:u w:val="single"/>
        </w:rPr>
      </w:pPr>
    </w:p>
    <w:p w:rsidR="00D733DB" w:rsidRPr="00D733DB" w:rsidRDefault="00D733DB" w:rsidP="00D733DB">
      <w:pPr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>Soient A</w:t>
      </w:r>
      <w:proofErr w:type="gramStart"/>
      <w:r w:rsidRPr="00D733DB">
        <w:rPr>
          <w:rFonts w:asciiTheme="minorHAnsi" w:hAnsiTheme="minorHAnsi" w:cstheme="minorHAnsi"/>
        </w:rPr>
        <w:t>,B</w:t>
      </w:r>
      <w:proofErr w:type="gramEnd"/>
      <w:r w:rsidRPr="00D733DB">
        <w:rPr>
          <w:rFonts w:asciiTheme="minorHAnsi" w:hAnsiTheme="minorHAnsi" w:cstheme="minorHAnsi"/>
        </w:rPr>
        <w:t xml:space="preserve"> et C trois points deux à deux distincts .</w:t>
      </w:r>
    </w:p>
    <w:p w:rsidR="00D733DB" w:rsidRPr="00D733DB" w:rsidRDefault="00D733DB" w:rsidP="00D733DB">
      <w:pPr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 xml:space="preserve">1- le barycentre G de ( A, </w:t>
      </w:r>
      <w:r w:rsidRPr="00D733DB">
        <w:rPr>
          <w:rFonts w:asciiTheme="minorHAnsi" w:hAnsiTheme="minorHAnsi" w:cstheme="minorHAnsi"/>
          <w:position w:val="-22"/>
        </w:rPr>
        <w:object w:dxaOrig="240" w:dyaOrig="580">
          <v:shape id="_x0000_i1025" type="#_x0000_t75" style="width:12pt;height:29.25pt" o:ole="">
            <v:imagedata r:id="rId41" o:title=""/>
          </v:shape>
          <o:OLEObject Type="Embed" ProgID="Equation.DSMT4" ShapeID="_x0000_i1025" DrawAspect="Content" ObjectID="_1351671893" r:id="rId42"/>
        </w:object>
      </w:r>
      <w:r w:rsidRPr="00D733DB">
        <w:rPr>
          <w:rFonts w:asciiTheme="minorHAnsi" w:hAnsiTheme="minorHAnsi" w:cstheme="minorHAnsi"/>
        </w:rPr>
        <w:t>) , ( B , 2 ) est aussi celui de ( A,-3 ) , ( B , -8 ).</w:t>
      </w:r>
    </w:p>
    <w:p w:rsidR="00D733DB" w:rsidRPr="00D733DB" w:rsidRDefault="00D733DB" w:rsidP="00D733DB">
      <w:pPr>
        <w:ind w:right="-148"/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 xml:space="preserve">2- Si G est le barycentre de ( A,2 ) , ( B , </w:t>
      </w:r>
      <w:r w:rsidRPr="00D733DB">
        <w:rPr>
          <w:rFonts w:asciiTheme="minorHAnsi" w:hAnsiTheme="minorHAnsi" w:cstheme="minorHAnsi"/>
          <w:position w:val="-6"/>
        </w:rPr>
        <w:object w:dxaOrig="360" w:dyaOrig="320">
          <v:shape id="_x0000_i1026" type="#_x0000_t75" style="width:18pt;height:15.75pt" o:ole="">
            <v:imagedata r:id="rId43" o:title=""/>
          </v:shape>
          <o:OLEObject Type="Embed" ProgID="Equation.DSMT4" ShapeID="_x0000_i1026" DrawAspect="Content" ObjectID="_1351671894" r:id="rId44"/>
        </w:object>
      </w:r>
      <w:r w:rsidRPr="00D733DB">
        <w:rPr>
          <w:rFonts w:asciiTheme="minorHAnsi" w:hAnsiTheme="minorHAnsi" w:cstheme="minorHAnsi"/>
        </w:rPr>
        <w:t xml:space="preserve">) est aussi celui de ( B,3 ) , ( C , </w:t>
      </w:r>
      <w:r w:rsidRPr="00D733DB">
        <w:rPr>
          <w:rFonts w:asciiTheme="minorHAnsi" w:hAnsiTheme="minorHAnsi" w:cstheme="minorHAnsi"/>
          <w:position w:val="-8"/>
        </w:rPr>
        <w:object w:dxaOrig="360" w:dyaOrig="340">
          <v:shape id="_x0000_i1027" type="#_x0000_t75" style="width:18pt;height:17.25pt" o:ole="">
            <v:imagedata r:id="rId45" o:title=""/>
          </v:shape>
          <o:OLEObject Type="Embed" ProgID="Equation.DSMT4" ShapeID="_x0000_i1027" DrawAspect="Content" ObjectID="_1351671895" r:id="rId46"/>
        </w:object>
      </w:r>
      <w:r w:rsidRPr="00D733DB">
        <w:rPr>
          <w:rFonts w:asciiTheme="minorHAnsi" w:hAnsiTheme="minorHAnsi" w:cstheme="minorHAnsi"/>
        </w:rPr>
        <w:t>)</w:t>
      </w:r>
    </w:p>
    <w:p w:rsidR="00D733DB" w:rsidRPr="00D733DB" w:rsidRDefault="00D733DB" w:rsidP="00D733DB">
      <w:pPr>
        <w:ind w:right="-148"/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 xml:space="preserve">       alors A, B et C sont </w:t>
      </w:r>
      <w:proofErr w:type="gramStart"/>
      <w:r w:rsidRPr="00D733DB">
        <w:rPr>
          <w:rFonts w:asciiTheme="minorHAnsi" w:hAnsiTheme="minorHAnsi" w:cstheme="minorHAnsi"/>
        </w:rPr>
        <w:t>alignés .</w:t>
      </w:r>
      <w:proofErr w:type="gramEnd"/>
    </w:p>
    <w:p w:rsidR="00D733DB" w:rsidRPr="00D733DB" w:rsidRDefault="00D733DB" w:rsidP="00D733DB">
      <w:pPr>
        <w:ind w:right="-148"/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 xml:space="preserve">3- le barycentre de </w:t>
      </w:r>
      <w:proofErr w:type="gramStart"/>
      <w:r w:rsidRPr="00D733DB">
        <w:rPr>
          <w:rFonts w:asciiTheme="minorHAnsi" w:hAnsiTheme="minorHAnsi" w:cstheme="minorHAnsi"/>
        </w:rPr>
        <w:t>( A</w:t>
      </w:r>
      <w:proofErr w:type="gramEnd"/>
      <w:r w:rsidRPr="00D733DB">
        <w:rPr>
          <w:rFonts w:asciiTheme="minorHAnsi" w:hAnsiTheme="minorHAnsi" w:cstheme="minorHAnsi"/>
        </w:rPr>
        <w:t xml:space="preserve">, </w:t>
      </w:r>
      <w:r w:rsidRPr="00D733DB">
        <w:rPr>
          <w:rFonts w:asciiTheme="minorHAnsi" w:hAnsiTheme="minorHAnsi" w:cstheme="minorHAnsi"/>
          <w:position w:val="-22"/>
        </w:rPr>
        <w:object w:dxaOrig="560" w:dyaOrig="620">
          <v:shape id="_x0000_i1028" type="#_x0000_t75" style="width:27.75pt;height:30.75pt" o:ole="">
            <v:imagedata r:id="rId47" o:title=""/>
          </v:shape>
          <o:OLEObject Type="Embed" ProgID="Equation.DSMT4" ShapeID="_x0000_i1028" DrawAspect="Content" ObjectID="_1351671896" r:id="rId48"/>
        </w:object>
      </w:r>
      <w:r w:rsidRPr="00D733DB">
        <w:rPr>
          <w:rFonts w:asciiTheme="minorHAnsi" w:hAnsiTheme="minorHAnsi" w:cstheme="minorHAnsi"/>
        </w:rPr>
        <w:t xml:space="preserve">), ( B , </w:t>
      </w:r>
      <w:r w:rsidRPr="00D733DB">
        <w:rPr>
          <w:rFonts w:asciiTheme="minorHAnsi" w:hAnsiTheme="minorHAnsi" w:cstheme="minorHAnsi"/>
          <w:position w:val="-26"/>
        </w:rPr>
        <w:object w:dxaOrig="400" w:dyaOrig="620">
          <v:shape id="_x0000_i1029" type="#_x0000_t75" style="width:20.25pt;height:30.75pt" o:ole="">
            <v:imagedata r:id="rId49" o:title=""/>
          </v:shape>
          <o:OLEObject Type="Embed" ProgID="Equation.DSMT4" ShapeID="_x0000_i1029" DrawAspect="Content" ObjectID="_1351671897" r:id="rId50"/>
        </w:object>
      </w:r>
      <w:r w:rsidRPr="00D733DB">
        <w:rPr>
          <w:rFonts w:asciiTheme="minorHAnsi" w:hAnsiTheme="minorHAnsi" w:cstheme="minorHAnsi"/>
        </w:rPr>
        <w:t>) appartient à la droite (AB ) .</w:t>
      </w:r>
    </w:p>
    <w:p w:rsidR="005343F0" w:rsidRPr="005343F0" w:rsidRDefault="005343F0" w:rsidP="005343F0">
      <w:pPr>
        <w:rPr>
          <w:rFonts w:ascii="Script MT Bold" w:hAnsi="Script MT Bold" w:cstheme="minorHAnsi"/>
          <w:sz w:val="28"/>
          <w:szCs w:val="28"/>
          <w:u w:val="single"/>
        </w:rPr>
      </w:pPr>
      <w:r w:rsidRPr="005343F0">
        <w:rPr>
          <w:rFonts w:ascii="Script MT Bold" w:hAnsi="Script MT Bold" w:cstheme="minorHAnsi"/>
          <w:sz w:val="28"/>
          <w:szCs w:val="28"/>
          <w:u w:val="single"/>
        </w:rPr>
        <w:t>Exercice</w:t>
      </w:r>
      <w:r>
        <w:rPr>
          <w:rFonts w:ascii="Script MT Bold" w:hAnsi="Script MT Bold" w:cstheme="minorHAnsi"/>
          <w:sz w:val="28"/>
          <w:szCs w:val="28"/>
          <w:u w:val="single"/>
        </w:rPr>
        <w:t xml:space="preserve"> </w:t>
      </w:r>
      <w:r w:rsidR="007B1F36">
        <w:rPr>
          <w:rFonts w:ascii="Script MT Bold" w:hAnsi="Script MT Bold" w:cstheme="minorHAnsi"/>
          <w:sz w:val="28"/>
          <w:szCs w:val="28"/>
          <w:u w:val="single"/>
        </w:rPr>
        <w:t>3</w:t>
      </w:r>
      <w:r>
        <w:rPr>
          <w:rFonts w:ascii="Script MT Bold" w:hAnsi="Script MT Bold" w:cstheme="minorHAnsi"/>
          <w:sz w:val="28"/>
          <w:szCs w:val="28"/>
          <w:u w:val="single"/>
        </w:rPr>
        <w:t> :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>A, B et C trois points non alignés,  I le milieu de [BC</w:t>
      </w:r>
      <w:proofErr w:type="gramStart"/>
      <w:r w:rsidRPr="005343F0">
        <w:rPr>
          <w:rFonts w:asciiTheme="minorHAnsi" w:hAnsiTheme="minorHAnsi" w:cstheme="minorHAnsi"/>
        </w:rPr>
        <w:t>] .</w:t>
      </w:r>
      <w:proofErr w:type="gramEnd"/>
      <w:r w:rsidRPr="005343F0">
        <w:rPr>
          <w:rFonts w:asciiTheme="minorHAnsi" w:hAnsiTheme="minorHAnsi" w:cstheme="minorHAnsi"/>
        </w:rPr>
        <w:t xml:space="preserve"> 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Soit  H barycentre de ( B, 3 ) et ( C, -2 )  et K le barycentre de ( A , 1 ) et ( B, 3 )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1. Construire les points H  et  </w:t>
      </w:r>
      <w:proofErr w:type="gramStart"/>
      <w:r w:rsidRPr="005343F0">
        <w:rPr>
          <w:rFonts w:asciiTheme="minorHAnsi" w:hAnsiTheme="minorHAnsi" w:cstheme="minorHAnsi"/>
        </w:rPr>
        <w:t>K  .</w:t>
      </w:r>
      <w:proofErr w:type="gramEnd"/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2. Soit le point G tel que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GA</m:t>
            </m:r>
          </m:e>
        </m:acc>
        <m:r>
          <w:rPr>
            <w:rFonts w:ascii="Cambria Math" w:hAnsiTheme="minorHAnsi" w:cstheme="minorHAnsi"/>
          </w:rPr>
          <m:t xml:space="preserve">  +3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GB</m:t>
            </m:r>
          </m:e>
        </m:acc>
        <m:r>
          <w:rPr>
            <w:rFonts w:ascii="Cambria Math" w:hAnsiTheme="minorHAnsi" w:cstheme="minorHAnsi"/>
          </w:rPr>
          <m:t xml:space="preserve"> </m:t>
        </m:r>
        <m:r>
          <w:rPr>
            <w:rFonts w:ascii="Comic Sans MS" w:hAnsiTheme="minorHAnsi" w:cstheme="minorHAnsi"/>
          </w:rPr>
          <m:t>-</m:t>
        </m:r>
        <m:r>
          <w:rPr>
            <w:rFonts w:ascii="Cambria Math" w:hAnsiTheme="minorHAnsi" w:cstheme="minorHAnsi"/>
          </w:rPr>
          <m:t xml:space="preserve">2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GC</m:t>
            </m:r>
          </m:e>
        </m:acc>
        <m:r>
          <w:rPr>
            <w:rFonts w:ascii="Cambria Math" w:hAnsiTheme="minorHAnsi" w:cstheme="minorHAnsi"/>
          </w:rPr>
          <m:t xml:space="preserve"> =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Theme="minorHAnsi" w:cstheme="minorHAnsi"/>
              </w:rPr>
              <m:t>0</m:t>
            </m:r>
          </m:e>
        </m:acc>
      </m:oMath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a- Montrer que G est le barycentre de </w:t>
      </w:r>
      <w:proofErr w:type="gramStart"/>
      <w:r w:rsidRPr="005343F0">
        <w:rPr>
          <w:rFonts w:asciiTheme="minorHAnsi" w:hAnsiTheme="minorHAnsi" w:cstheme="minorHAnsi"/>
        </w:rPr>
        <w:t>( A</w:t>
      </w:r>
      <w:proofErr w:type="gramEnd"/>
      <w:r w:rsidRPr="005343F0">
        <w:rPr>
          <w:rFonts w:asciiTheme="minorHAnsi" w:hAnsiTheme="minorHAnsi" w:cstheme="minorHAnsi"/>
        </w:rPr>
        <w:t xml:space="preserve"> , 1 ) et (H , 1 )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 b- En déduire la position de G sur le segment </w:t>
      </w:r>
      <w:proofErr w:type="gramStart"/>
      <w:r w:rsidRPr="005343F0">
        <w:rPr>
          <w:rFonts w:asciiTheme="minorHAnsi" w:hAnsiTheme="minorHAnsi" w:cstheme="minorHAnsi"/>
        </w:rPr>
        <w:t>[ AH</w:t>
      </w:r>
      <w:proofErr w:type="gramEnd"/>
      <w:r w:rsidRPr="005343F0">
        <w:rPr>
          <w:rFonts w:asciiTheme="minorHAnsi" w:hAnsiTheme="minorHAnsi" w:cstheme="minorHAnsi"/>
        </w:rPr>
        <w:t xml:space="preserve">] 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3. Montrer que </w:t>
      </w:r>
      <w:proofErr w:type="gramStart"/>
      <w:r w:rsidRPr="005343F0">
        <w:rPr>
          <w:rFonts w:asciiTheme="minorHAnsi" w:hAnsiTheme="minorHAnsi" w:cstheme="minorHAnsi"/>
        </w:rPr>
        <w:t>G  ,</w:t>
      </w:r>
      <w:proofErr w:type="gramEnd"/>
      <w:r w:rsidRPr="005343F0">
        <w:rPr>
          <w:rFonts w:asciiTheme="minorHAnsi" w:hAnsiTheme="minorHAnsi" w:cstheme="minorHAnsi"/>
        </w:rPr>
        <w:t xml:space="preserve"> K  et C sont alignés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>4. a- Exprimer, pour tout point M</w:t>
      </w:r>
      <w:r w:rsidRPr="005343F0">
        <w:rPr>
          <w:rFonts w:asciiTheme="minorHAnsi" w:hAnsiTheme="minorHAnsi" w:cstheme="minorHAnsi"/>
          <w:i/>
          <w:iCs/>
        </w:rPr>
        <w:t xml:space="preserve"> </w:t>
      </w:r>
      <w:r w:rsidRPr="005343F0">
        <w:rPr>
          <w:rFonts w:asciiTheme="minorHAnsi" w:hAnsiTheme="minorHAnsi" w:cstheme="minorHAnsi"/>
        </w:rPr>
        <w:t xml:space="preserve">du plan, le vecteur 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MA</m:t>
            </m:r>
          </m:e>
        </m:acc>
        <m:r>
          <w:rPr>
            <w:rFonts w:ascii="Cambria Math" w:hAnsiTheme="minorHAnsi" w:cstheme="minorHAnsi"/>
          </w:rPr>
          <m:t xml:space="preserve">  +3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MB</m:t>
            </m:r>
          </m:e>
        </m:acc>
        <m:r>
          <w:rPr>
            <w:rFonts w:ascii="Cambria Math" w:hAnsiTheme="minorHAnsi" w:cstheme="minorHAnsi"/>
          </w:rPr>
          <m:t xml:space="preserve"> </m:t>
        </m:r>
        <m:r>
          <w:rPr>
            <w:rFonts w:ascii="Comic Sans MS" w:hAnsiTheme="minorHAnsi" w:cstheme="minorHAnsi"/>
          </w:rPr>
          <m:t>-</m:t>
        </m:r>
        <m:r>
          <w:rPr>
            <w:rFonts w:ascii="Cambria Math" w:hAnsiTheme="minorHAnsi" w:cstheme="minorHAnsi"/>
          </w:rPr>
          <m:t xml:space="preserve">2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MC</m:t>
            </m:r>
          </m:e>
        </m:acc>
        <m:r>
          <w:rPr>
            <w:rFonts w:ascii="Cambria Math" w:hAnsiTheme="minorHAnsi" w:cstheme="minorHAnsi"/>
          </w:rPr>
          <m:t xml:space="preserve"> </m:t>
        </m:r>
      </m:oMath>
      <w:r>
        <w:rPr>
          <w:rFonts w:asciiTheme="minorHAnsi" w:hAnsiTheme="minorHAnsi" w:cstheme="minorHAnsi"/>
        </w:rPr>
        <w:t xml:space="preserve"> en fonction </w:t>
      </w:r>
      <w:r w:rsidRPr="005343F0">
        <w:rPr>
          <w:rFonts w:asciiTheme="minorHAnsi" w:hAnsiTheme="minorHAnsi" w:cstheme="minorHAnsi"/>
        </w:rPr>
        <w:t>de</w:t>
      </w:r>
      <m:oMath>
        <m:r>
          <w:rPr>
            <w:rFonts w:ascii="Cambria Math" w:hAnsiTheme="minorHAnsi" w:cstheme="minorHAnsi"/>
          </w:rPr>
          <m:t xml:space="preserve"> 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MG</m:t>
            </m:r>
          </m:e>
        </m:acc>
      </m:oMath>
      <w:r w:rsidRPr="005343F0">
        <w:rPr>
          <w:rFonts w:asciiTheme="minorHAnsi" w:hAnsiTheme="minorHAnsi" w:cstheme="minorHAnsi"/>
        </w:rPr>
        <w:t xml:space="preserve">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 b-Déterminer et construire </w:t>
      </w:r>
      <m:oMath>
        <m:r>
          <m:rPr>
            <m:scr m:val="script"/>
          </m:rPr>
          <w:rPr>
            <w:rFonts w:ascii="Cambria Math" w:hAnsi="Cambria Math" w:cstheme="minorHAnsi"/>
          </w:rPr>
          <m:t>C</m:t>
        </m:r>
        <m:r>
          <w:rPr>
            <w:rFonts w:ascii="Cambria Math" w:hAnsiTheme="minorHAnsi" w:cstheme="minorHAnsi"/>
          </w:rPr>
          <m:t xml:space="preserve"> </m:t>
        </m:r>
      </m:oMath>
      <w:r w:rsidRPr="005343F0">
        <w:rPr>
          <w:rFonts w:asciiTheme="minorHAnsi" w:hAnsiTheme="minorHAnsi" w:cstheme="minorHAnsi"/>
        </w:rPr>
        <w:t>l’ensemble des points M tels que :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    </w:t>
      </w:r>
      <m:oMath>
        <m:d>
          <m:dPr>
            <m:begChr m:val="‖"/>
            <m:endChr m:val="‖"/>
            <m:ctrlPr>
              <w:rPr>
                <w:rFonts w:ascii="Cambria Math" w:hAnsiTheme="minorHAnsi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MA</m:t>
                </m:r>
              </m:e>
            </m:acc>
            <m:r>
              <w:rPr>
                <w:rFonts w:ascii="Cambria Math" w:hAnsiTheme="minorHAnsi" w:cstheme="minorHAnsi"/>
              </w:rPr>
              <m:t xml:space="preserve">  +3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MB</m:t>
                </m:r>
              </m:e>
            </m:acc>
            <m:r>
              <w:rPr>
                <w:rFonts w:ascii="Cambria Math" w:hAnsiTheme="minorHAnsi" w:cstheme="minorHAnsi"/>
              </w:rPr>
              <m:t xml:space="preserve"> </m:t>
            </m:r>
            <m:r>
              <w:rPr>
                <w:rFonts w:asciiTheme="minorHAnsi" w:hAnsiTheme="minorHAnsi" w:cstheme="minorHAnsi"/>
              </w:rPr>
              <m:t>-</m:t>
            </m:r>
            <m:r>
              <w:rPr>
                <w:rFonts w:ascii="Cambria Math" w:hAnsiTheme="minorHAnsi" w:cstheme="minorHAnsi"/>
              </w:rPr>
              <m:t xml:space="preserve">2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MC</m:t>
                </m:r>
              </m:e>
            </m:acc>
            <m:r>
              <w:rPr>
                <w:rFonts w:ascii="Cambria Math" w:hAnsiTheme="minorHAnsi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</m:t>
            </m:r>
          </m:e>
        </m:d>
        <m:r>
          <w:rPr>
            <w:rFonts w:ascii="Cambria Math" w:hAnsiTheme="minorHAnsi" w:cstheme="minorHAnsi"/>
          </w:rPr>
          <m:t xml:space="preserve"> = </m:t>
        </m:r>
        <m:d>
          <m:dPr>
            <m:begChr m:val="‖"/>
            <m:endChr m:val="‖"/>
            <m:ctrlPr>
              <w:rPr>
                <w:rFonts w:ascii="Cambria Math" w:hAnsiTheme="minorHAnsi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MB</m:t>
                </m:r>
              </m:e>
            </m:acc>
            <m:r>
              <w:rPr>
                <w:rFonts w:ascii="Cambria Math" w:hAnsiTheme="minorHAnsi" w:cstheme="minorHAnsi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MC</m:t>
                </m:r>
              </m:e>
            </m:acc>
            <m:r>
              <w:rPr>
                <w:rFonts w:ascii="Cambria Math" w:hAnsiTheme="minorHAnsi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</m:t>
            </m:r>
          </m:e>
        </m:d>
      </m:oMath>
    </w:p>
    <w:p w:rsidR="005343F0" w:rsidRPr="005343F0" w:rsidRDefault="005343F0" w:rsidP="005343F0">
      <w:pPr>
        <w:rPr>
          <w:rFonts w:ascii="Script MT Bold" w:hAnsi="Script MT Bold" w:cstheme="minorHAnsi"/>
          <w:sz w:val="28"/>
          <w:szCs w:val="28"/>
          <w:u w:val="single"/>
        </w:rPr>
      </w:pPr>
      <w:r w:rsidRPr="005343F0">
        <w:rPr>
          <w:rFonts w:ascii="Script MT Bold" w:hAnsi="Script MT Bold" w:cstheme="minorHAnsi"/>
          <w:sz w:val="28"/>
          <w:szCs w:val="28"/>
          <w:u w:val="single"/>
        </w:rPr>
        <w:t>Exercice</w:t>
      </w:r>
      <w:r>
        <w:rPr>
          <w:rFonts w:ascii="Script MT Bold" w:hAnsi="Script MT Bold" w:cstheme="minorHAnsi"/>
          <w:sz w:val="28"/>
          <w:szCs w:val="28"/>
          <w:u w:val="single"/>
        </w:rPr>
        <w:t xml:space="preserve"> </w:t>
      </w:r>
      <w:r w:rsidR="007B1F36">
        <w:rPr>
          <w:rFonts w:ascii="Script MT Bold" w:hAnsi="Script MT Bold" w:cstheme="minorHAnsi"/>
          <w:sz w:val="28"/>
          <w:szCs w:val="28"/>
          <w:u w:val="single"/>
        </w:rPr>
        <w:t>4</w:t>
      </w:r>
      <w:r>
        <w:rPr>
          <w:rFonts w:ascii="Script MT Bold" w:hAnsi="Script MT Bold" w:cstheme="minorHAnsi"/>
          <w:sz w:val="28"/>
          <w:szCs w:val="28"/>
          <w:u w:val="single"/>
        </w:rPr>
        <w:t> :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AB C est un triangle,  I le milieu de [AB]. 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Soit  H barycentre de ( B, 3 ) et ( C, -2 )  et K le barycentre de ( A , 1 ) et ( B, 3 )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1. Construire le point E  barycentre de (B, </w:t>
      </w:r>
      <w:proofErr w:type="gramStart"/>
      <w:r w:rsidRPr="005343F0">
        <w:rPr>
          <w:rFonts w:asciiTheme="minorHAnsi" w:hAnsiTheme="minorHAnsi" w:cstheme="minorHAnsi"/>
        </w:rPr>
        <w:t>1 )</w:t>
      </w:r>
      <w:proofErr w:type="gramEnd"/>
      <w:r w:rsidRPr="005343F0">
        <w:rPr>
          <w:rFonts w:asciiTheme="minorHAnsi" w:hAnsiTheme="minorHAnsi" w:cstheme="minorHAnsi"/>
        </w:rPr>
        <w:t xml:space="preserve"> et ( C, 2 )  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2. Soit le point H du plan tel que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HA</m:t>
            </m:r>
          </m:e>
        </m:acc>
        <m:r>
          <w:rPr>
            <w:rFonts w:ascii="Cambria Math" w:hAnsiTheme="minorHAnsi" w:cstheme="minorHAnsi"/>
          </w:rPr>
          <m:t xml:space="preserve">  +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HB</m:t>
            </m:r>
          </m:e>
        </m:acc>
        <m:r>
          <w:rPr>
            <w:rFonts w:ascii="Cambria Math" w:hAnsiTheme="minorHAnsi" w:cstheme="minorHAnsi"/>
          </w:rPr>
          <m:t xml:space="preserve">+2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HC</m:t>
            </m:r>
          </m:e>
        </m:acc>
        <m:r>
          <w:rPr>
            <w:rFonts w:ascii="Cambria Math" w:hAnsiTheme="minorHAnsi" w:cstheme="minorHAnsi"/>
          </w:rPr>
          <m:t xml:space="preserve"> =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Theme="minorHAnsi" w:cstheme="minorHAnsi"/>
              </w:rPr>
              <m:t>0</m:t>
            </m:r>
          </m:e>
        </m:acc>
      </m:oMath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a- Montrer que H est le  milieu de [IC</w:t>
      </w:r>
      <w:proofErr w:type="gramStart"/>
      <w:r w:rsidRPr="005343F0">
        <w:rPr>
          <w:rFonts w:asciiTheme="minorHAnsi" w:hAnsiTheme="minorHAnsi" w:cstheme="minorHAnsi"/>
        </w:rPr>
        <w:t>] .</w:t>
      </w:r>
      <w:proofErr w:type="gramEnd"/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b- Montrer que  le point H est le barycentre de </w:t>
      </w:r>
      <w:proofErr w:type="gramStart"/>
      <w:r w:rsidRPr="005343F0">
        <w:rPr>
          <w:rFonts w:asciiTheme="minorHAnsi" w:hAnsiTheme="minorHAnsi" w:cstheme="minorHAnsi"/>
        </w:rPr>
        <w:t>( A</w:t>
      </w:r>
      <w:proofErr w:type="gramEnd"/>
      <w:r w:rsidRPr="005343F0">
        <w:rPr>
          <w:rFonts w:asciiTheme="minorHAnsi" w:hAnsiTheme="minorHAnsi" w:cstheme="minorHAnsi"/>
        </w:rPr>
        <w:t xml:space="preserve"> , 1 ) et ( E , 3 ) </w:t>
      </w:r>
    </w:p>
    <w:p w:rsidR="005343F0" w:rsidRPr="005343F0" w:rsidRDefault="005343F0" w:rsidP="005343F0">
      <w:pPr>
        <w:pStyle w:val="Paragraphedeliste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>Soit le point F défini par</w:t>
      </w:r>
      <m:oMath>
        <m:acc>
          <m:accPr>
            <m:chr m:val="⃗"/>
            <m:ctrlPr>
              <w:rPr>
                <w:rFonts w:ascii="Cambria Math" w:eastAsia="Times New Roman" w:hAnsiTheme="minorHAnsi" w:cstheme="minorHAns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  <w:lang w:val="fr-FR"/>
              </w:rPr>
              <m:t>AF</m:t>
            </m:r>
            <m:r>
              <w:rPr>
                <w:rFonts w:ascii="Cambria Math" w:eastAsia="Times New Roman" w:hAnsiTheme="minorHAnsi" w:cstheme="minorHAnsi"/>
                <w:sz w:val="24"/>
                <w:szCs w:val="24"/>
                <w:lang w:val="fr-FR"/>
              </w:rPr>
              <m:t xml:space="preserve"> </m:t>
            </m:r>
          </m:e>
        </m:acc>
        <m:r>
          <w:rPr>
            <w:rFonts w:ascii="Cambria Math" w:eastAsia="Times New Roman" w:hAnsiTheme="minorHAnsi" w:cstheme="minorHAnsi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="Times New Roman" w:hAnsiTheme="minorHAnsi" w:cstheme="minorHAns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Theme="minorHAnsi" w:cstheme="minorHAnsi"/>
                <w:sz w:val="24"/>
                <w:szCs w:val="24"/>
                <w:lang w:val="fr-FR"/>
              </w:rPr>
              <m:t>2</m:t>
            </m:r>
          </m:num>
          <m:den>
            <m:r>
              <w:rPr>
                <w:rFonts w:ascii="Cambria Math" w:eastAsia="Times New Roman" w:hAnsiTheme="minorHAnsi" w:cstheme="minorHAnsi"/>
                <w:sz w:val="24"/>
                <w:szCs w:val="24"/>
                <w:lang w:val="fr-FR"/>
              </w:rPr>
              <m:t>3</m:t>
            </m:r>
          </m:den>
        </m:f>
        <m:r>
          <w:rPr>
            <w:rFonts w:ascii="Cambria Math" w:eastAsia="Times New Roman" w:hAnsiTheme="minorHAnsi" w:cstheme="minorHAnsi"/>
            <w:sz w:val="24"/>
            <w:szCs w:val="24"/>
            <w:lang w:val="fr-FR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Theme="minorHAnsi" w:cstheme="minorHAns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4"/>
                <w:szCs w:val="24"/>
                <w:lang w:val="fr-FR"/>
              </w:rPr>
              <m:t>AC</m:t>
            </m:r>
          </m:e>
        </m:acc>
      </m:oMath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>.</w:t>
      </w:r>
    </w:p>
    <w:p w:rsidR="005343F0" w:rsidRPr="005343F0" w:rsidRDefault="005343F0" w:rsidP="005343F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Montrer que F est le barycentre des points A et C affectés des coefficients a et b </w:t>
      </w:r>
    </w:p>
    <w:p w:rsidR="005343F0" w:rsidRDefault="005343F0" w:rsidP="005343F0">
      <w:pPr>
        <w:pStyle w:val="Paragraphedeliste"/>
        <w:ind w:left="360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   </w:t>
      </w:r>
      <w:proofErr w:type="gramStart"/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>à</w:t>
      </w:r>
      <w:proofErr w:type="gramEnd"/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>déterminer</w:t>
      </w:r>
    </w:p>
    <w:p w:rsidR="005343F0" w:rsidRDefault="005343F0" w:rsidP="005343F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fr-FR"/>
        </w:rPr>
      </w:pPr>
      <w:proofErr w:type="gramStart"/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Déduire que H </w:t>
      </w:r>
      <m:oMath>
        <m:r>
          <w:rPr>
            <w:rFonts w:ascii="Cambria Math" w:eastAsia="Times New Roman" w:hAnsi="Cambria Math" w:cstheme="minorHAnsi"/>
            <w:sz w:val="24"/>
            <w:szCs w:val="24"/>
            <w:lang w:val="fr-FR"/>
          </w:rPr>
          <m:t>∈</m:t>
        </m:r>
      </m:oMath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 [</w:t>
      </w:r>
      <w:proofErr w:type="gramEnd"/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FB] </w:t>
      </w:r>
    </w:p>
    <w:p w:rsidR="00D733DB" w:rsidRDefault="005343F0" w:rsidP="00D733DB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5343F0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 Que peut-on dire pour les droites (FB), (IC) et (AE).</w:t>
      </w:r>
    </w:p>
    <w:p w:rsidR="005343F0" w:rsidRPr="00D733DB" w:rsidRDefault="005343F0" w:rsidP="00D733DB">
      <w:pPr>
        <w:ind w:left="180"/>
        <w:rPr>
          <w:rFonts w:asciiTheme="minorHAnsi" w:hAnsiTheme="minorHAnsi" w:cstheme="minorHAnsi"/>
        </w:rPr>
      </w:pPr>
      <w:r w:rsidRPr="00D733DB">
        <w:rPr>
          <w:rFonts w:asciiTheme="minorHAnsi" w:hAnsiTheme="minorHAnsi" w:cstheme="minorHAnsi"/>
        </w:rPr>
        <w:t>3. a- Vérifier que  pour tout point M</w:t>
      </w:r>
      <w:r w:rsidRPr="00D733DB">
        <w:rPr>
          <w:rFonts w:asciiTheme="minorHAnsi" w:hAnsiTheme="minorHAnsi" w:cstheme="minorHAnsi"/>
          <w:i/>
          <w:iCs/>
        </w:rPr>
        <w:t xml:space="preserve"> </w:t>
      </w:r>
      <w:r w:rsidRPr="00D733DB">
        <w:rPr>
          <w:rFonts w:asciiTheme="minorHAnsi" w:hAnsiTheme="minorHAnsi" w:cstheme="minorHAnsi"/>
        </w:rPr>
        <w:t xml:space="preserve">du plan, on a :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MA</m:t>
            </m:r>
          </m:e>
        </m:acc>
        <m:r>
          <w:rPr>
            <w:rFonts w:ascii="Cambria Math" w:hAnsiTheme="minorHAnsi" w:cstheme="minorHAnsi"/>
          </w:rPr>
          <m:t xml:space="preserve">  +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MB</m:t>
            </m:r>
          </m:e>
        </m:acc>
        <m:r>
          <w:rPr>
            <w:rFonts w:ascii="Cambria Math" w:hAnsiTheme="minorHAnsi" w:cstheme="minorHAnsi"/>
          </w:rPr>
          <m:t xml:space="preserve">+2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MC</m:t>
            </m:r>
          </m:e>
        </m:acc>
        <m:r>
          <w:rPr>
            <w:rFonts w:ascii="Cambria Math" w:hAnsiTheme="minorHAnsi" w:cstheme="minorHAnsi"/>
          </w:rPr>
          <m:t xml:space="preserve">=4 </m:t>
        </m:r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Theme="minorHAnsi" w:cstheme="minorHAnsi"/>
              </w:rPr>
              <m:t>MG</m:t>
            </m:r>
          </m:e>
        </m:acc>
      </m:oMath>
      <w:r w:rsidRPr="00D733DB">
        <w:rPr>
          <w:rFonts w:asciiTheme="minorHAnsi" w:hAnsiTheme="minorHAnsi" w:cstheme="minorHAnsi"/>
        </w:rPr>
        <w:t xml:space="preserve"> .</w:t>
      </w:r>
    </w:p>
    <w:p w:rsidR="005343F0" w:rsidRPr="005343F0" w:rsidRDefault="005343F0" w:rsidP="005343F0">
      <w:pPr>
        <w:rPr>
          <w:rFonts w:asciiTheme="minorHAnsi" w:hAnsiTheme="minorHAnsi" w:cstheme="minorHAnsi"/>
        </w:rPr>
      </w:pPr>
      <w:r w:rsidRPr="005343F0">
        <w:rPr>
          <w:rFonts w:asciiTheme="minorHAnsi" w:hAnsiTheme="minorHAnsi" w:cstheme="minorHAnsi"/>
        </w:rPr>
        <w:t xml:space="preserve">     </w:t>
      </w:r>
      <w:r w:rsidR="00D733DB">
        <w:rPr>
          <w:rFonts w:asciiTheme="minorHAnsi" w:hAnsiTheme="minorHAnsi" w:cstheme="minorHAnsi"/>
        </w:rPr>
        <w:t xml:space="preserve">  </w:t>
      </w:r>
      <w:r w:rsidRPr="005343F0">
        <w:rPr>
          <w:rFonts w:asciiTheme="minorHAnsi" w:hAnsiTheme="minorHAnsi" w:cstheme="minorHAnsi"/>
        </w:rPr>
        <w:t xml:space="preserve">b- Construire </w:t>
      </w:r>
      <m:oMath>
        <m:r>
          <m:rPr>
            <m:scr m:val="script"/>
          </m:rPr>
          <w:rPr>
            <w:rFonts w:ascii="Cambria Math" w:hAnsi="Cambria Math" w:cstheme="minorHAnsi"/>
          </w:rPr>
          <m:t>C</m:t>
        </m:r>
        <m:r>
          <w:rPr>
            <w:rFonts w:ascii="Cambria Math" w:hAnsiTheme="minorHAnsi" w:cstheme="minorHAnsi"/>
          </w:rPr>
          <m:t xml:space="preserve"> </m:t>
        </m:r>
      </m:oMath>
      <w:r w:rsidRPr="005343F0">
        <w:rPr>
          <w:rFonts w:asciiTheme="minorHAnsi" w:hAnsiTheme="minorHAnsi" w:cstheme="minorHAnsi"/>
        </w:rPr>
        <w:t xml:space="preserve">l’ensemble des points M tels que    </w:t>
      </w:r>
      <m:oMath>
        <m:d>
          <m:dPr>
            <m:begChr m:val="‖"/>
            <m:endChr m:val="‖"/>
            <m:ctrlPr>
              <w:rPr>
                <w:rFonts w:ascii="Cambria Math" w:hAnsiTheme="minorHAnsi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MA</m:t>
                </m:r>
              </m:e>
            </m:acc>
            <m:r>
              <w:rPr>
                <w:rFonts w:ascii="Cambria Math" w:hAnsiTheme="minorHAnsi" w:cstheme="minorHAnsi"/>
              </w:rPr>
              <m:t xml:space="preserve">  +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MB</m:t>
                </m:r>
              </m:e>
            </m:acc>
            <m:r>
              <w:rPr>
                <w:rFonts w:ascii="Cambria Math" w:hAnsiTheme="minorHAnsi" w:cstheme="minorHAnsi"/>
              </w:rPr>
              <m:t xml:space="preserve">+2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MC</m:t>
                </m:r>
              </m:e>
            </m:acc>
            <m:r>
              <w:rPr>
                <w:rFonts w:ascii="Cambria Math" w:hAnsiTheme="minorHAnsi" w:cstheme="minorHAnsi"/>
              </w:rPr>
              <m:t xml:space="preserve"> 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</m:t>
            </m:r>
          </m:e>
        </m:d>
        <m:r>
          <w:rPr>
            <w:rFonts w:ascii="Cambria Math" w:hAnsiTheme="minorHAnsi" w:cstheme="minorHAnsi"/>
          </w:rPr>
          <m:t xml:space="preserve"> = 8</m:t>
        </m:r>
      </m:oMath>
    </w:p>
    <w:p w:rsidR="00F62774" w:rsidRPr="005343F0" w:rsidRDefault="00F62774">
      <w:pPr>
        <w:rPr>
          <w:rFonts w:asciiTheme="minorHAnsi" w:hAnsiTheme="minorHAnsi" w:cstheme="minorHAnsi"/>
        </w:rPr>
      </w:pPr>
    </w:p>
    <w:sectPr w:rsidR="00F62774" w:rsidRPr="005343F0" w:rsidSect="005343F0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2AE"/>
    <w:multiLevelType w:val="hybridMultilevel"/>
    <w:tmpl w:val="C10439BA"/>
    <w:lvl w:ilvl="0" w:tplc="0B0E6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DF00E5"/>
    <w:multiLevelType w:val="hybridMultilevel"/>
    <w:tmpl w:val="457AC2A0"/>
    <w:lvl w:ilvl="0" w:tplc="EFEA6F8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193CDA"/>
    <w:multiLevelType w:val="hybridMultilevel"/>
    <w:tmpl w:val="868C2D26"/>
    <w:lvl w:ilvl="0" w:tplc="744AB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05EA0"/>
    <w:multiLevelType w:val="hybridMultilevel"/>
    <w:tmpl w:val="2878FBE8"/>
    <w:lvl w:ilvl="0" w:tplc="6B6EC09E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3F0"/>
    <w:rsid w:val="003A7754"/>
    <w:rsid w:val="005343F0"/>
    <w:rsid w:val="006823DB"/>
    <w:rsid w:val="007B1F36"/>
    <w:rsid w:val="00D733DB"/>
    <w:rsid w:val="00F6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3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3F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343F0"/>
    <w:pPr>
      <w:spacing w:after="200" w:line="276" w:lineRule="auto"/>
      <w:ind w:left="720"/>
      <w:contextualSpacing/>
      <w:jc w:val="both"/>
    </w:pPr>
    <w:rPr>
      <w:rFonts w:ascii="Calibri" w:eastAsia="Calibri" w:hAnsi="Calibri" w:cs="Arial"/>
      <w:sz w:val="20"/>
      <w:szCs w:val="20"/>
      <w:lang w:val="en-US" w:eastAsia="en-US" w:bidi="en-US"/>
    </w:rPr>
  </w:style>
  <w:style w:type="character" w:styleId="Textedelespacerserv">
    <w:name w:val="Placeholder Text"/>
    <w:basedOn w:val="Policepardfaut"/>
    <w:uiPriority w:val="99"/>
    <w:semiHidden/>
    <w:rsid w:val="006823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png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2010-11-19T10:35:00Z</cp:lastPrinted>
  <dcterms:created xsi:type="dcterms:W3CDTF">2010-11-19T09:56:00Z</dcterms:created>
  <dcterms:modified xsi:type="dcterms:W3CDTF">2010-11-19T10:38:00Z</dcterms:modified>
</cp:coreProperties>
</file>