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919" w:tblpY="170"/>
        <w:tblW w:w="110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27"/>
        <w:gridCol w:w="4819"/>
        <w:gridCol w:w="3021"/>
      </w:tblGrid>
      <w:tr w:rsidR="00F851DB" w:rsidTr="00F851DB">
        <w:trPr>
          <w:trHeight w:val="1045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851DB" w:rsidRDefault="00F851DB" w:rsidP="00F851DB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F851DB" w:rsidRDefault="00F851DB" w:rsidP="00F851DB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 Ec 2</w:t>
            </w:r>
          </w:p>
        </w:tc>
        <w:tc>
          <w:tcPr>
            <w:tcW w:w="4819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F851DB" w:rsidRDefault="00F851DB" w:rsidP="00F851DB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margin-left:0;margin-top:4pt;width:229.5pt;height:28.35pt;z-index:25166233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Devoir de contrôle n°1"/>
                </v:shape>
              </w:pict>
            </w:r>
          </w:p>
          <w:p w:rsidR="00F851DB" w:rsidRPr="005E2172" w:rsidRDefault="00F851DB" w:rsidP="00F851DB">
            <w:pPr>
              <w:rPr>
                <w:rFonts w:ascii="Script MT Bold" w:hAnsi="Script MT Bold"/>
                <w:b/>
                <w:bCs/>
                <w:sz w:val="32"/>
                <w:szCs w:val="28"/>
              </w:rPr>
            </w:pPr>
            <w:r w:rsidRPr="00F851DB">
              <w:rPr>
                <w:rFonts w:ascii="Monotype Corsiva" w:hAnsi="Monotype Corsiva"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rFonts w:ascii="Monotype Corsiva" w:hAnsi="Monotype Corsiva"/>
                <w:b/>
                <w:i/>
                <w:sz w:val="32"/>
                <w:szCs w:val="28"/>
                <w:lang w:val="en-US"/>
              </w:rPr>
              <w:t>B</w:t>
            </w:r>
          </w:p>
        </w:tc>
        <w:tc>
          <w:tcPr>
            <w:tcW w:w="302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851DB" w:rsidRDefault="00F851DB" w:rsidP="00F851DB">
            <w:pP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   Regaig Farhat</w:t>
            </w:r>
          </w:p>
          <w:p w:rsidR="00F851DB" w:rsidRDefault="00F851DB" w:rsidP="00F851DB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 xml:space="preserve">     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F851DB" w:rsidRPr="005E2172" w:rsidRDefault="00F851DB" w:rsidP="00F851DB">
      <w:pPr>
        <w:pStyle w:val="Style"/>
        <w:spacing w:line="276" w:lineRule="auto"/>
        <w:rPr>
          <w:b/>
          <w:bCs/>
          <w:iCs/>
          <w:sz w:val="28"/>
          <w:szCs w:val="28"/>
        </w:rPr>
      </w:pP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Exercice 1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8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6C730A" w:rsidRPr="006C730A" w:rsidRDefault="006C730A" w:rsidP="00F851DB">
      <w:pPr>
        <w:spacing w:after="0" w:line="360" w:lineRule="auto"/>
        <w:contextualSpacing/>
        <w:rPr>
          <w:rFonts w:ascii="Times New Roman" w:eastAsia="Batang" w:hAnsi="Times New Roman"/>
          <w:b/>
          <w:sz w:val="24"/>
          <w:u w:val="single"/>
        </w:rPr>
      </w:pPr>
      <w:r w:rsidRPr="006C730A">
        <w:rPr>
          <w:rFonts w:ascii="Times New Roman" w:hAnsi="Times New Roman"/>
          <w:sz w:val="24"/>
        </w:rPr>
        <w:t xml:space="preserve">u et v sont deux fonctions définies sur l'intervalle [-4; 4] et leurs courbes représentatives </w:t>
      </w:r>
      <w:r w:rsidRPr="006C730A">
        <w:rPr>
          <w:rFonts w:ascii="Times New Roman" w:hAnsi="Times New Roman"/>
          <w:sz w:val="24"/>
        </w:rPr>
        <w:sym w:font="Symbol" w:char="F07A"/>
      </w:r>
      <w:r w:rsidRPr="006C730A">
        <w:rPr>
          <w:rFonts w:ascii="Times New Roman" w:hAnsi="Times New Roman"/>
          <w:sz w:val="24"/>
          <w:vertAlign w:val="subscript"/>
        </w:rPr>
        <w:t xml:space="preserve"> u</w:t>
      </w:r>
      <w:r w:rsidR="008869CF">
        <w:rPr>
          <w:rFonts w:ascii="Times New Roman" w:hAnsi="Times New Roman"/>
          <w:sz w:val="24"/>
        </w:rPr>
        <w:t xml:space="preserve"> et</w:t>
      </w:r>
      <w:r w:rsidRPr="006C730A">
        <w:rPr>
          <w:rFonts w:ascii="Times New Roman" w:hAnsi="Times New Roman"/>
          <w:sz w:val="24"/>
        </w:rPr>
        <w:sym w:font="Symbol" w:char="F07A"/>
      </w:r>
      <w:r w:rsidRPr="006C730A">
        <w:rPr>
          <w:rFonts w:ascii="Times New Roman" w:hAnsi="Times New Roman"/>
          <w:sz w:val="24"/>
          <w:vertAlign w:val="subscript"/>
        </w:rPr>
        <w:t xml:space="preserve"> v </w:t>
      </w:r>
      <w:r w:rsidRPr="006C730A">
        <w:rPr>
          <w:rFonts w:ascii="Times New Roman" w:hAnsi="Times New Roman"/>
          <w:sz w:val="24"/>
        </w:rPr>
        <w:t>.</w:t>
      </w:r>
    </w:p>
    <w:p w:rsidR="006C730A" w:rsidRPr="006C730A" w:rsidRDefault="006C730A" w:rsidP="00F851DB">
      <w:pPr>
        <w:spacing w:after="100" w:afterAutospacing="1" w:line="360" w:lineRule="auto"/>
        <w:contextualSpacing/>
        <w:rPr>
          <w:rFonts w:ascii="Times New Roman" w:hAnsi="Times New Roman"/>
          <w:sz w:val="24"/>
        </w:rPr>
      </w:pPr>
      <w:r w:rsidRPr="006C730A">
        <w:rPr>
          <w:rFonts w:ascii="Times New Roman" w:hAnsi="Times New Roman"/>
          <w:noProof/>
          <w:sz w:val="24"/>
        </w:rPr>
        <w:drawing>
          <wp:inline distT="0" distB="0" distL="0" distR="0">
            <wp:extent cx="2148205" cy="1527175"/>
            <wp:effectExtent l="19050" t="0" r="444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19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0A" w:rsidRDefault="001E41C7" w:rsidP="00F851DB">
      <w:pPr>
        <w:pStyle w:val="Paragraphedeliste"/>
        <w:numPr>
          <w:ilvl w:val="0"/>
          <w:numId w:val="2"/>
        </w:numPr>
        <w:spacing w:line="360" w:lineRule="auto"/>
        <w:ind w:left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w:r w:rsidR="006C730A" w:rsidRPr="006C730A">
        <w:rPr>
          <w:rFonts w:ascii="Times New Roman" w:hAnsi="Times New Roman"/>
          <w:sz w:val="24"/>
        </w:rPr>
        <w:t>Déterminer graphiquement</w:t>
      </w:r>
      <w:r w:rsidR="006C730A">
        <w:rPr>
          <w:rFonts w:ascii="Times New Roman" w:hAnsi="Times New Roman"/>
          <w:sz w:val="24"/>
        </w:rPr>
        <w:t xml:space="preserve"> </w:t>
      </w:r>
      <w:r w:rsidR="006C730A" w:rsidRPr="006C730A">
        <w:rPr>
          <w:rFonts w:ascii="Times New Roman" w:hAnsi="Times New Roman"/>
          <w:sz w:val="24"/>
        </w:rPr>
        <w:t xml:space="preserve"> </w:t>
      </w:r>
      <w:r w:rsidR="006C730A">
        <w:rPr>
          <w:rFonts w:ascii="Times New Roman" w:hAnsi="Times New Roman"/>
          <w:sz w:val="24"/>
        </w:rPr>
        <w:t>v (</w:t>
      </w:r>
      <w:r w:rsidR="006C730A" w:rsidRPr="006C730A">
        <w:rPr>
          <w:rFonts w:ascii="Times New Roman" w:hAnsi="Times New Roman"/>
          <w:sz w:val="24"/>
        </w:rPr>
        <w:t>- 4)</w:t>
      </w:r>
      <w:r w:rsidRPr="006C73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</w:t>
      </w:r>
      <w:r w:rsidR="006C730A" w:rsidRPr="006C730A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), v</w:t>
      </w:r>
      <w:r w:rsidR="006C730A" w:rsidRPr="006C730A"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>, v(2) et v(4)</w:t>
      </w:r>
      <w:r w:rsidR="006C730A" w:rsidRPr="006C730A">
        <w:rPr>
          <w:rFonts w:ascii="Times New Roman" w:hAnsi="Times New Roman"/>
          <w:sz w:val="24"/>
        </w:rPr>
        <w:t>.</w:t>
      </w:r>
    </w:p>
    <w:p w:rsidR="001E41C7" w:rsidRPr="005C135B" w:rsidRDefault="008869CF" w:rsidP="00F851DB">
      <w:pPr>
        <w:spacing w:after="0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1E41C7">
        <w:rPr>
          <w:rFonts w:ascii="Times New Roman" w:hAnsi="Times New Roman"/>
          <w:sz w:val="24"/>
        </w:rPr>
        <w:t xml:space="preserve">b)  </w:t>
      </w:r>
      <w:r w:rsidR="001E41C7" w:rsidRPr="005C135B">
        <w:rPr>
          <w:rFonts w:ascii="Times New Roman" w:hAnsi="Times New Roman"/>
          <w:sz w:val="24"/>
        </w:rPr>
        <w:t xml:space="preserve">Exprimer </w:t>
      </w:r>
      <w:r w:rsidR="001E41C7">
        <w:rPr>
          <w:rFonts w:ascii="Times New Roman" w:hAnsi="Times New Roman"/>
          <w:sz w:val="24"/>
        </w:rPr>
        <w:t xml:space="preserve">v </w:t>
      </w:r>
      <w:r w:rsidR="001E41C7" w:rsidRPr="005C135B">
        <w:rPr>
          <w:rFonts w:ascii="Times New Roman" w:hAnsi="Times New Roman"/>
          <w:sz w:val="24"/>
        </w:rPr>
        <w:t>(x) en fonction de x selon les valeurs de x.</w:t>
      </w:r>
    </w:p>
    <w:p w:rsidR="001E41C7" w:rsidRDefault="008869CF" w:rsidP="00F851DB">
      <w:pPr>
        <w:pStyle w:val="Paragraphedeliste"/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1E41C7">
        <w:rPr>
          <w:rFonts w:ascii="Times New Roman" w:hAnsi="Times New Roman"/>
          <w:sz w:val="24"/>
        </w:rPr>
        <w:t xml:space="preserve">c)  </w:t>
      </w:r>
      <w:r w:rsidR="001E41C7" w:rsidRPr="006C730A">
        <w:rPr>
          <w:rFonts w:ascii="Times New Roman" w:hAnsi="Times New Roman"/>
          <w:sz w:val="24"/>
        </w:rPr>
        <w:t>Déterminer le</w:t>
      </w:r>
      <w:r w:rsidR="001E41C7">
        <w:rPr>
          <w:rFonts w:ascii="Times New Roman" w:hAnsi="Times New Roman"/>
          <w:sz w:val="24"/>
        </w:rPr>
        <w:t xml:space="preserve"> sens de variation de la fonction v .</w:t>
      </w:r>
    </w:p>
    <w:p w:rsidR="006C730A" w:rsidRDefault="00C32A4F" w:rsidP="00F851DB">
      <w:pPr>
        <w:pStyle w:val="Paragraphedeliste"/>
        <w:numPr>
          <w:ilvl w:val="0"/>
          <w:numId w:val="2"/>
        </w:numPr>
        <w:spacing w:line="360" w:lineRule="auto"/>
        <w:ind w:left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w:r w:rsidR="006C730A" w:rsidRPr="00C32A4F">
        <w:rPr>
          <w:rFonts w:ascii="Times New Roman" w:hAnsi="Times New Roman"/>
          <w:sz w:val="24"/>
        </w:rPr>
        <w:t xml:space="preserve">Résoudre graphiquement l'équation </w:t>
      </w:r>
      <w:r>
        <w:rPr>
          <w:rFonts w:ascii="Times New Roman" w:hAnsi="Times New Roman"/>
          <w:sz w:val="24"/>
        </w:rPr>
        <w:t>u</w:t>
      </w:r>
      <w:r w:rsidR="006C730A" w:rsidRPr="00C32A4F">
        <w:rPr>
          <w:rFonts w:ascii="Times New Roman" w:hAnsi="Times New Roman"/>
          <w:sz w:val="24"/>
        </w:rPr>
        <w:t>(x) = 0.</w:t>
      </w:r>
    </w:p>
    <w:p w:rsidR="006C730A" w:rsidRPr="006C730A" w:rsidRDefault="008869CF" w:rsidP="00F851DB">
      <w:pPr>
        <w:pStyle w:val="Paragraphedeliste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C32A4F">
        <w:rPr>
          <w:rFonts w:ascii="Times New Roman" w:hAnsi="Times New Roman"/>
          <w:sz w:val="24"/>
        </w:rPr>
        <w:t xml:space="preserve">b)  </w:t>
      </w:r>
      <w:r w:rsidR="006C730A" w:rsidRPr="006C730A">
        <w:rPr>
          <w:rFonts w:ascii="Times New Roman" w:hAnsi="Times New Roman"/>
          <w:sz w:val="24"/>
        </w:rPr>
        <w:t xml:space="preserve">Déterminer le signe de </w:t>
      </w:r>
      <w:r w:rsidR="00C32A4F">
        <w:rPr>
          <w:rFonts w:ascii="Times New Roman" w:hAnsi="Times New Roman"/>
          <w:sz w:val="24"/>
        </w:rPr>
        <w:t>u</w:t>
      </w:r>
      <w:r w:rsidR="006C730A" w:rsidRPr="006C730A">
        <w:rPr>
          <w:rFonts w:ascii="Times New Roman" w:hAnsi="Times New Roman"/>
          <w:sz w:val="24"/>
        </w:rPr>
        <w:t>(x) en fonction des valeurs de x.</w:t>
      </w:r>
    </w:p>
    <w:p w:rsidR="00F851DB" w:rsidRPr="005E2172" w:rsidRDefault="00F851DB" w:rsidP="00F851DB">
      <w:pPr>
        <w:pStyle w:val="Style"/>
        <w:spacing w:line="276" w:lineRule="auto"/>
        <w:rPr>
          <w:b/>
          <w:bCs/>
          <w:iCs/>
          <w:sz w:val="28"/>
          <w:szCs w:val="28"/>
        </w:rPr>
      </w:pP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Exercice 1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12 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points)</w:t>
      </w:r>
    </w:p>
    <w:p w:rsidR="00DD3B98" w:rsidRPr="00DD3B98" w:rsidRDefault="00DD3B98" w:rsidP="00F851DB">
      <w:pPr>
        <w:pStyle w:val="Style1"/>
        <w:kinsoku w:val="0"/>
        <w:autoSpaceDE/>
        <w:autoSpaceDN/>
        <w:adjustRightInd/>
        <w:spacing w:line="360" w:lineRule="auto"/>
        <w:contextualSpacing/>
        <w:rPr>
          <w:rFonts w:cs="Garamond"/>
          <w:szCs w:val="21"/>
        </w:rPr>
      </w:pPr>
      <w:r>
        <w:rPr>
          <w:rFonts w:cs="Garamond"/>
          <w:spacing w:val="-1"/>
          <w:szCs w:val="21"/>
        </w:rPr>
        <w:t>U</w:t>
      </w:r>
      <w:r w:rsidRPr="00DD3B98">
        <w:rPr>
          <w:rFonts w:cs="Garamond"/>
          <w:spacing w:val="-1"/>
          <w:szCs w:val="21"/>
        </w:rPr>
        <w:t xml:space="preserve">n client désire acheter un portable à une société en télécommunication, </w:t>
      </w:r>
      <w:r w:rsidRPr="00DD3B98">
        <w:rPr>
          <w:rFonts w:cs="Garamond"/>
          <w:szCs w:val="21"/>
        </w:rPr>
        <w:t>qui lui propose deux tarifs d'abonnement.</w:t>
      </w:r>
    </w:p>
    <w:p w:rsidR="00DD3B98" w:rsidRPr="00DD3B98" w:rsidRDefault="00DD3B98" w:rsidP="00F851DB">
      <w:pPr>
        <w:pStyle w:val="Style1"/>
        <w:kinsoku w:val="0"/>
        <w:autoSpaceDE/>
        <w:autoSpaceDN/>
        <w:adjustRightInd/>
        <w:spacing w:before="36" w:line="360" w:lineRule="auto"/>
        <w:contextualSpacing/>
        <w:rPr>
          <w:rFonts w:cs="Garamond"/>
          <w:spacing w:val="2"/>
          <w:szCs w:val="21"/>
        </w:rPr>
      </w:pPr>
      <w:r w:rsidRPr="00DD3B98">
        <w:rPr>
          <w:rFonts w:cs="Garamond"/>
          <w:spacing w:val="2"/>
          <w:szCs w:val="21"/>
        </w:rPr>
        <w:t xml:space="preserve">Tarif 1 : 0,30 </w:t>
      </w:r>
      <w:r>
        <w:rPr>
          <w:rFonts w:cs="Garamond"/>
          <w:spacing w:val="2"/>
          <w:szCs w:val="21"/>
        </w:rPr>
        <w:t>D</w:t>
      </w:r>
      <w:r w:rsidRPr="00DD3B98">
        <w:rPr>
          <w:rFonts w:cs="Garamond"/>
          <w:spacing w:val="2"/>
          <w:szCs w:val="21"/>
        </w:rPr>
        <w:t xml:space="preserve"> la minute et portable gratuit.</w:t>
      </w:r>
    </w:p>
    <w:p w:rsidR="00DD3B98" w:rsidRPr="00DD3B98" w:rsidRDefault="00DD3B98" w:rsidP="00F851DB">
      <w:pPr>
        <w:pStyle w:val="Style1"/>
        <w:kinsoku w:val="0"/>
        <w:autoSpaceDE/>
        <w:autoSpaceDN/>
        <w:adjustRightInd/>
        <w:spacing w:line="360" w:lineRule="auto"/>
        <w:contextualSpacing/>
        <w:rPr>
          <w:rFonts w:cs="Garamond"/>
          <w:spacing w:val="2"/>
          <w:szCs w:val="21"/>
        </w:rPr>
      </w:pPr>
      <w:r w:rsidRPr="00DD3B98">
        <w:rPr>
          <w:rFonts w:cs="Garamond"/>
          <w:spacing w:val="2"/>
          <w:szCs w:val="21"/>
        </w:rPr>
        <w:t xml:space="preserve">Tarif 2 : 0,18 </w:t>
      </w:r>
      <w:r>
        <w:rPr>
          <w:rFonts w:cs="Garamond"/>
          <w:spacing w:val="2"/>
          <w:szCs w:val="21"/>
        </w:rPr>
        <w:t>D</w:t>
      </w:r>
      <w:r w:rsidRPr="00DD3B98">
        <w:rPr>
          <w:rFonts w:cs="Garamond"/>
          <w:spacing w:val="2"/>
          <w:szCs w:val="21"/>
        </w:rPr>
        <w:t xml:space="preserve"> la minute et 108 </w:t>
      </w:r>
      <w:r>
        <w:rPr>
          <w:rFonts w:cs="Garamond"/>
          <w:spacing w:val="2"/>
          <w:szCs w:val="21"/>
        </w:rPr>
        <w:t>D</w:t>
      </w:r>
      <w:r w:rsidRPr="00DD3B98">
        <w:rPr>
          <w:rFonts w:cs="Garamond"/>
          <w:spacing w:val="2"/>
          <w:szCs w:val="21"/>
        </w:rPr>
        <w:t xml:space="preserve"> d'achat de portable.</w:t>
      </w:r>
    </w:p>
    <w:p w:rsidR="00DD3B98" w:rsidRPr="00DD3B98" w:rsidRDefault="00DD3B98" w:rsidP="00F851DB">
      <w:pPr>
        <w:pStyle w:val="Style1"/>
        <w:numPr>
          <w:ilvl w:val="0"/>
          <w:numId w:val="6"/>
        </w:numPr>
        <w:kinsoku w:val="0"/>
        <w:autoSpaceDE/>
        <w:autoSpaceDN/>
        <w:adjustRightInd/>
        <w:spacing w:before="36" w:line="360" w:lineRule="auto"/>
        <w:ind w:left="397"/>
        <w:contextualSpacing/>
        <w:rPr>
          <w:rFonts w:cs="Garamond"/>
          <w:szCs w:val="21"/>
        </w:rPr>
      </w:pPr>
      <w:r w:rsidRPr="00DD3B98">
        <w:rPr>
          <w:rFonts w:cs="Garamond"/>
          <w:szCs w:val="21"/>
        </w:rPr>
        <w:t>Compléter les tableaux suivants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38"/>
        <w:gridCol w:w="888"/>
        <w:gridCol w:w="879"/>
        <w:gridCol w:w="873"/>
        <w:gridCol w:w="898"/>
      </w:tblGrid>
      <w:tr w:rsidR="00DD3B98" w:rsidRPr="00DD3B98" w:rsidTr="004941BD">
        <w:trPr>
          <w:cantSplit/>
          <w:trHeight w:hRule="exact"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ind w:right="216"/>
              <w:contextualSpacing/>
              <w:rPr>
                <w:rFonts w:ascii="Century Schoolbook" w:hAnsi="Century Schoolbook" w:cs="Garamond"/>
                <w:b/>
                <w:i/>
                <w:spacing w:val="-36"/>
                <w:sz w:val="32"/>
                <w:szCs w:val="21"/>
                <w:vertAlign w:val="subscript"/>
              </w:rPr>
            </w:pPr>
            <w:r w:rsidRPr="00DD3B98">
              <w:rPr>
                <w:rFonts w:ascii="Century Schoolbook" w:hAnsi="Century Schoolbook" w:cs="Garamond"/>
                <w:b/>
                <w:i/>
                <w:sz w:val="32"/>
                <w:szCs w:val="21"/>
                <w:vertAlign w:val="subscript"/>
              </w:rPr>
              <w:t>Tarif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4941BD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Bookman Old Style"/>
                <w:iCs/>
                <w:szCs w:val="18"/>
              </w:rPr>
            </w:pPr>
            <w:r w:rsidRPr="00DD3B98">
              <w:rPr>
                <w:rFonts w:cs="Garamond"/>
                <w:szCs w:val="21"/>
              </w:rPr>
              <w:t>Durée</w:t>
            </w:r>
            <w:r w:rsidR="00DD3B98" w:rsidRPr="00DD3B98">
              <w:rPr>
                <w:rFonts w:cs="Garamond"/>
                <w:szCs w:val="21"/>
              </w:rPr>
              <w:t xml:space="preserve"> en min : </w:t>
            </w:r>
            <w:r w:rsidR="00DD3B98" w:rsidRPr="00DD3B98">
              <w:rPr>
                <w:rFonts w:cs="Bookman Old Style"/>
                <w:iCs/>
                <w:szCs w:val="18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</w:rPr>
            </w:pPr>
            <w:r w:rsidRPr="00DD3B98">
              <w:rPr>
                <w:rFonts w:cs="Garamond"/>
                <w:szCs w:val="21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</w:rPr>
            </w:pPr>
            <w:r w:rsidRPr="00DD3B98">
              <w:rPr>
                <w:rFonts w:cs="Garamond"/>
                <w:szCs w:val="21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</w:rPr>
            </w:pPr>
            <w:r w:rsidRPr="00DD3B98">
              <w:rPr>
                <w:rFonts w:cs="Garamond"/>
                <w:szCs w:val="21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</w:tr>
      <w:tr w:rsidR="00DD3B98" w:rsidRPr="00DD3B98" w:rsidTr="004941BD">
        <w:trPr>
          <w:cantSplit/>
          <w:trHeight w:hRule="exact" w:val="451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spacing w:line="360" w:lineRule="auto"/>
              <w:contextualSpacing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eastAsia="en-US"/>
              </w:rPr>
            </w:pPr>
            <w:r w:rsidRPr="00DD3B98">
              <w:rPr>
                <w:rFonts w:cs="Garamond"/>
                <w:szCs w:val="21"/>
                <w:lang w:eastAsia="en-US"/>
              </w:rPr>
              <w:t xml:space="preserve">Prix </w:t>
            </w:r>
            <w:r>
              <w:rPr>
                <w:rFonts w:cs="Garamond"/>
                <w:szCs w:val="21"/>
                <w:lang w:eastAsia="en-US"/>
              </w:rPr>
              <w:t>à</w:t>
            </w:r>
            <w:r w:rsidRPr="00DD3B98">
              <w:rPr>
                <w:rFonts w:cs="Garamond"/>
                <w:szCs w:val="21"/>
                <w:lang w:eastAsia="en-US"/>
              </w:rPr>
              <w:t xml:space="preserve"> pay</w:t>
            </w:r>
            <w:r>
              <w:rPr>
                <w:rFonts w:cs="Garamond"/>
                <w:szCs w:val="21"/>
                <w:lang w:eastAsia="en-US"/>
              </w:rPr>
              <w:t>é</w:t>
            </w:r>
            <w:r w:rsidRPr="00DD3B98">
              <w:rPr>
                <w:rFonts w:cs="Garamond"/>
                <w:szCs w:val="21"/>
                <w:lang w:eastAsia="en-US"/>
              </w:rPr>
              <w:t xml:space="preserve"> en </w:t>
            </w:r>
            <w:r>
              <w:rPr>
                <w:rFonts w:cs="Garamond"/>
                <w:szCs w:val="21"/>
                <w:lang w:eastAsia="en-US"/>
              </w:rPr>
              <w:t>D</w:t>
            </w:r>
            <w:r w:rsidRPr="00DD3B98">
              <w:rPr>
                <w:rFonts w:cs="Garamond"/>
                <w:szCs w:val="21"/>
                <w:lang w:eastAsia="en-US"/>
              </w:rPr>
              <w:t xml:space="preserve"> : y</w:t>
            </w:r>
            <w:r w:rsidRPr="00DD3B98">
              <w:rPr>
                <w:rFonts w:cs="Garamond"/>
                <w:szCs w:val="14"/>
                <w:vertAlign w:val="subscript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360</w:t>
            </w:r>
          </w:p>
        </w:tc>
      </w:tr>
      <w:tr w:rsidR="00DD3B98" w:rsidRPr="00DD3B98" w:rsidTr="004941BD">
        <w:trPr>
          <w:trHeight w:hRule="exact" w:val="163"/>
        </w:trPr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</w:tr>
      <w:tr w:rsidR="00DD3B98" w:rsidRPr="00DD3B98" w:rsidTr="004941BD">
        <w:trPr>
          <w:cantSplit/>
          <w:trHeight w:hRule="exact"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ascii="Century Schoolbook" w:hAnsi="Century Schoolbook" w:cs="Garamond"/>
                <w:b/>
                <w:i/>
                <w:sz w:val="32"/>
                <w:szCs w:val="21"/>
                <w:vertAlign w:val="subscript"/>
                <w:lang w:val="en-US" w:eastAsia="en-US"/>
              </w:rPr>
            </w:pPr>
            <w:r w:rsidRPr="00DD3B98">
              <w:rPr>
                <w:rFonts w:ascii="Century Schoolbook" w:hAnsi="Century Schoolbook" w:cs="Garamond"/>
                <w:b/>
                <w:i/>
                <w:sz w:val="32"/>
                <w:szCs w:val="21"/>
                <w:vertAlign w:val="subscript"/>
              </w:rPr>
              <w:t>Tarif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4941BD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Bookman Old Style"/>
                <w:iCs/>
                <w:szCs w:val="18"/>
                <w:lang w:val="en-US" w:eastAsia="en-US"/>
              </w:rPr>
            </w:pPr>
            <w:r>
              <w:rPr>
                <w:rFonts w:cs="Garamond"/>
                <w:szCs w:val="21"/>
                <w:lang w:val="en-US" w:eastAsia="en-US"/>
              </w:rPr>
              <w:t>Duré</w:t>
            </w:r>
            <w:r w:rsidR="00DD3B98" w:rsidRPr="00DD3B98">
              <w:rPr>
                <w:rFonts w:cs="Garamond"/>
                <w:szCs w:val="21"/>
                <w:lang w:val="en-US" w:eastAsia="en-US"/>
              </w:rPr>
              <w:t xml:space="preserve">e en min : </w:t>
            </w:r>
            <w:r w:rsidR="00DD3B98" w:rsidRPr="00DD3B98">
              <w:rPr>
                <w:rFonts w:cs="Bookman Old Style"/>
                <w:iCs/>
                <w:szCs w:val="18"/>
                <w:lang w:val="en-US"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1 200</w:t>
            </w:r>
          </w:p>
        </w:tc>
      </w:tr>
      <w:tr w:rsidR="00DD3B98" w:rsidRPr="00DD3B98" w:rsidTr="004941BD">
        <w:trPr>
          <w:cantSplit/>
          <w:trHeight w:hRule="exact" w:val="471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spacing w:line="360" w:lineRule="auto"/>
              <w:contextualSpacing/>
              <w:rPr>
                <w:rFonts w:ascii="Times New Roman" w:hAnsi="Times New Roman" w:cs="Garamond"/>
                <w:sz w:val="24"/>
                <w:szCs w:val="21"/>
                <w:lang w:val="en-US"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eastAsia="en-US"/>
              </w:rPr>
            </w:pPr>
            <w:r w:rsidRPr="00DD3B98">
              <w:rPr>
                <w:rFonts w:cs="Garamond"/>
                <w:szCs w:val="21"/>
                <w:lang w:eastAsia="en-US"/>
              </w:rPr>
              <w:t>Prix a pay</w:t>
            </w:r>
            <w:r w:rsidR="004941BD">
              <w:rPr>
                <w:rFonts w:cs="Garamond"/>
                <w:szCs w:val="21"/>
                <w:lang w:eastAsia="en-US"/>
              </w:rPr>
              <w:t>é</w:t>
            </w:r>
            <w:r w:rsidRPr="00DD3B98">
              <w:rPr>
                <w:rFonts w:cs="Garamond"/>
                <w:szCs w:val="21"/>
                <w:lang w:eastAsia="en-US"/>
              </w:rPr>
              <w:t xml:space="preserve"> en </w:t>
            </w:r>
            <w:r w:rsidR="004941BD">
              <w:rPr>
                <w:rFonts w:cs="Garamond"/>
                <w:szCs w:val="21"/>
                <w:lang w:eastAsia="en-US"/>
              </w:rPr>
              <w:t>D</w:t>
            </w:r>
            <w:r w:rsidRPr="00DD3B98">
              <w:rPr>
                <w:rFonts w:cs="Garamond"/>
                <w:szCs w:val="21"/>
                <w:lang w:eastAsia="en-US"/>
              </w:rPr>
              <w:t xml:space="preserve"> : y</w:t>
            </w:r>
            <w:r w:rsidRPr="00DD3B98">
              <w:rPr>
                <w:rFonts w:cs="Garamond"/>
                <w:szCs w:val="14"/>
                <w:vertAlign w:val="subscript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8" w:rsidRPr="00DD3B98" w:rsidRDefault="00DD3B98" w:rsidP="00F851DB">
            <w:pPr>
              <w:pStyle w:val="Style1"/>
              <w:kinsoku w:val="0"/>
              <w:autoSpaceDE/>
              <w:autoSpaceDN/>
              <w:adjustRightInd/>
              <w:spacing w:line="360" w:lineRule="auto"/>
              <w:contextualSpacing/>
              <w:rPr>
                <w:rFonts w:cs="Garamond"/>
                <w:szCs w:val="21"/>
                <w:lang w:val="en-US" w:eastAsia="en-US"/>
              </w:rPr>
            </w:pPr>
            <w:r w:rsidRPr="00DD3B98">
              <w:rPr>
                <w:rFonts w:cs="Garamond"/>
                <w:szCs w:val="21"/>
                <w:lang w:val="en-US" w:eastAsia="en-US"/>
              </w:rPr>
              <w:t>324</w:t>
            </w:r>
          </w:p>
        </w:tc>
      </w:tr>
    </w:tbl>
    <w:p w:rsidR="004941BD" w:rsidRPr="00DD3B98" w:rsidRDefault="004941BD" w:rsidP="00F851DB">
      <w:pPr>
        <w:spacing w:after="0" w:line="360" w:lineRule="auto"/>
        <w:ind w:right="897"/>
        <w:contextualSpacing/>
        <w:rPr>
          <w:rFonts w:ascii="Times New Roman" w:hAnsi="Times New Roman"/>
          <w:sz w:val="24"/>
        </w:rPr>
      </w:pPr>
    </w:p>
    <w:p w:rsidR="00DD3B98" w:rsidRPr="00DD3B98" w:rsidRDefault="004941BD" w:rsidP="00F851DB">
      <w:pPr>
        <w:pStyle w:val="Style1"/>
        <w:numPr>
          <w:ilvl w:val="0"/>
          <w:numId w:val="6"/>
        </w:numPr>
        <w:tabs>
          <w:tab w:val="right" w:pos="5929"/>
        </w:tabs>
        <w:kinsoku w:val="0"/>
        <w:autoSpaceDE/>
        <w:autoSpaceDN/>
        <w:adjustRightInd/>
        <w:spacing w:line="360" w:lineRule="auto"/>
        <w:ind w:left="397"/>
        <w:contextualSpacing/>
        <w:rPr>
          <w:rFonts w:cs="Garamond"/>
          <w:spacing w:val="-4"/>
          <w:szCs w:val="21"/>
          <w:lang w:eastAsia="en-US"/>
        </w:rPr>
      </w:pPr>
      <w:r>
        <w:rPr>
          <w:rFonts w:cs="Garamond"/>
          <w:spacing w:val="-4"/>
          <w:szCs w:val="21"/>
          <w:lang w:eastAsia="en-US"/>
        </w:rPr>
        <w:t xml:space="preserve">a)  </w:t>
      </w:r>
      <w:r w:rsidR="00DD3B98" w:rsidRPr="00DD3B98">
        <w:rPr>
          <w:rFonts w:cs="Garamond"/>
          <w:spacing w:val="-4"/>
          <w:szCs w:val="21"/>
          <w:lang w:eastAsia="en-US"/>
        </w:rPr>
        <w:t xml:space="preserve">Exprimer le prix </w:t>
      </w:r>
      <w:r>
        <w:rPr>
          <w:rFonts w:cs="Garamond"/>
          <w:spacing w:val="-4"/>
          <w:szCs w:val="21"/>
          <w:lang w:eastAsia="en-US"/>
        </w:rPr>
        <w:t>à</w:t>
      </w:r>
      <w:r w:rsidR="00DD3B98" w:rsidRPr="00DD3B98">
        <w:rPr>
          <w:rFonts w:cs="Garamond"/>
          <w:spacing w:val="-4"/>
          <w:szCs w:val="21"/>
          <w:lang w:eastAsia="en-US"/>
        </w:rPr>
        <w:t xml:space="preserve"> payer y</w:t>
      </w:r>
      <w:r w:rsidR="00DD3B98" w:rsidRPr="00DD3B98">
        <w:rPr>
          <w:rFonts w:cs="Garamond"/>
          <w:spacing w:val="-4"/>
          <w:szCs w:val="14"/>
          <w:vertAlign w:val="subscript"/>
          <w:lang w:eastAsia="en-US"/>
        </w:rPr>
        <w:t>1</w:t>
      </w:r>
      <w:r w:rsidR="00DD3B98" w:rsidRPr="00DD3B98">
        <w:rPr>
          <w:rFonts w:cs="Garamond"/>
          <w:spacing w:val="-4"/>
          <w:szCs w:val="21"/>
          <w:lang w:eastAsia="en-US"/>
        </w:rPr>
        <w:t xml:space="preserve"> en fonction de la </w:t>
      </w:r>
      <w:r w:rsidRPr="00DD3B98">
        <w:rPr>
          <w:rFonts w:cs="Garamond"/>
          <w:spacing w:val="-4"/>
          <w:szCs w:val="21"/>
          <w:lang w:eastAsia="en-US"/>
        </w:rPr>
        <w:t>durée</w:t>
      </w:r>
      <w:r w:rsidR="00DD3B98" w:rsidRPr="00DD3B98">
        <w:rPr>
          <w:rFonts w:cs="Garamond"/>
          <w:spacing w:val="-4"/>
          <w:szCs w:val="21"/>
          <w:lang w:eastAsia="en-US"/>
        </w:rPr>
        <w:t xml:space="preserve"> de communication x</w:t>
      </w:r>
      <w:r>
        <w:rPr>
          <w:rFonts w:cs="Garamond"/>
          <w:spacing w:val="-4"/>
          <w:szCs w:val="21"/>
          <w:lang w:eastAsia="en-US"/>
        </w:rPr>
        <w:t xml:space="preserve"> p</w:t>
      </w:r>
      <w:r w:rsidR="007775A5">
        <w:rPr>
          <w:rFonts w:cs="Garamond"/>
          <w:spacing w:val="-4"/>
          <w:szCs w:val="21"/>
          <w:lang w:eastAsia="en-US"/>
        </w:rPr>
        <w:t xml:space="preserve">our le tarif </w:t>
      </w:r>
      <w:r w:rsidR="00DD3B98" w:rsidRPr="00DD3B98">
        <w:rPr>
          <w:rFonts w:cs="Garamond"/>
          <w:spacing w:val="-4"/>
          <w:szCs w:val="21"/>
          <w:lang w:eastAsia="en-US"/>
        </w:rPr>
        <w:tab/>
      </w:r>
      <w:r w:rsidR="00DD3B98" w:rsidRPr="00DD3B98">
        <w:rPr>
          <w:rFonts w:cs="Verdana"/>
          <w:bCs/>
          <w:szCs w:val="15"/>
          <w:lang w:eastAsia="en-US"/>
        </w:rPr>
        <w:br/>
      </w:r>
      <w:r>
        <w:rPr>
          <w:rFonts w:cs="Garamond"/>
          <w:spacing w:val="-1"/>
          <w:szCs w:val="21"/>
          <w:lang w:eastAsia="en-US"/>
        </w:rPr>
        <w:t xml:space="preserve">b)  </w:t>
      </w:r>
      <w:r w:rsidR="00DD3B98" w:rsidRPr="00DD3B98">
        <w:rPr>
          <w:rFonts w:cs="Garamond"/>
          <w:spacing w:val="-1"/>
          <w:szCs w:val="21"/>
          <w:lang w:eastAsia="en-US"/>
        </w:rPr>
        <w:t xml:space="preserve">Exprimer le prix </w:t>
      </w:r>
      <w:r>
        <w:rPr>
          <w:rFonts w:cs="Garamond"/>
          <w:spacing w:val="-4"/>
          <w:szCs w:val="21"/>
          <w:lang w:eastAsia="en-US"/>
        </w:rPr>
        <w:t>à</w:t>
      </w:r>
      <w:r w:rsidRPr="00DD3B98">
        <w:rPr>
          <w:rFonts w:cs="Garamond"/>
          <w:spacing w:val="-4"/>
          <w:szCs w:val="21"/>
          <w:lang w:eastAsia="en-US"/>
        </w:rPr>
        <w:t xml:space="preserve"> payer </w:t>
      </w:r>
      <w:r w:rsidR="00DD3B98" w:rsidRPr="00DD3B98">
        <w:rPr>
          <w:rFonts w:cs="Garamond"/>
          <w:spacing w:val="-1"/>
          <w:szCs w:val="21"/>
          <w:lang w:eastAsia="en-US"/>
        </w:rPr>
        <w:t>y</w:t>
      </w:r>
      <w:r w:rsidR="00DD3B98" w:rsidRPr="00DD3B98">
        <w:rPr>
          <w:rFonts w:cs="Garamond"/>
          <w:spacing w:val="-1"/>
          <w:szCs w:val="14"/>
          <w:vertAlign w:val="subscript"/>
          <w:lang w:eastAsia="en-US"/>
        </w:rPr>
        <w:t>2</w:t>
      </w:r>
      <w:r w:rsidR="00DD3B98" w:rsidRPr="00DD3B98">
        <w:rPr>
          <w:rFonts w:cs="Garamond"/>
          <w:spacing w:val="-1"/>
          <w:szCs w:val="21"/>
          <w:lang w:eastAsia="en-US"/>
        </w:rPr>
        <w:t xml:space="preserve"> en fonction de la </w:t>
      </w:r>
      <w:r w:rsidRPr="00DD3B98">
        <w:rPr>
          <w:rFonts w:cs="Garamond"/>
          <w:spacing w:val="-1"/>
          <w:szCs w:val="21"/>
          <w:lang w:eastAsia="en-US"/>
        </w:rPr>
        <w:t>durée</w:t>
      </w:r>
      <w:r w:rsidR="00DD3B98" w:rsidRPr="00DD3B98">
        <w:rPr>
          <w:rFonts w:cs="Garamond"/>
          <w:spacing w:val="-1"/>
          <w:szCs w:val="21"/>
          <w:lang w:eastAsia="en-US"/>
        </w:rPr>
        <w:t xml:space="preserve"> de communication </w:t>
      </w:r>
      <w:r w:rsidR="00DD3B98" w:rsidRPr="00DD3B98">
        <w:rPr>
          <w:rFonts w:cs="Bookman Old Style"/>
          <w:iCs/>
          <w:spacing w:val="-1"/>
          <w:szCs w:val="18"/>
          <w:lang w:eastAsia="en-US"/>
        </w:rPr>
        <w:t xml:space="preserve">x </w:t>
      </w:r>
      <w:r w:rsidR="008869CF">
        <w:rPr>
          <w:rFonts w:cs="Garamond"/>
          <w:spacing w:val="-4"/>
          <w:szCs w:val="21"/>
          <w:lang w:eastAsia="en-US"/>
        </w:rPr>
        <w:t>p</w:t>
      </w:r>
      <w:r w:rsidR="00DD3B98" w:rsidRPr="00DD3B98">
        <w:rPr>
          <w:rFonts w:cs="Garamond"/>
          <w:spacing w:val="-4"/>
          <w:szCs w:val="21"/>
          <w:lang w:eastAsia="en-US"/>
        </w:rPr>
        <w:t>our le tarif 2.</w:t>
      </w:r>
    </w:p>
    <w:p w:rsidR="004941BD" w:rsidRPr="004941BD" w:rsidRDefault="004941BD" w:rsidP="00F851DB">
      <w:pPr>
        <w:pStyle w:val="Style1"/>
        <w:numPr>
          <w:ilvl w:val="0"/>
          <w:numId w:val="6"/>
        </w:numPr>
        <w:tabs>
          <w:tab w:val="right" w:pos="5929"/>
        </w:tabs>
        <w:kinsoku w:val="0"/>
        <w:autoSpaceDE/>
        <w:autoSpaceDN/>
        <w:adjustRightInd/>
        <w:spacing w:before="36" w:line="360" w:lineRule="auto"/>
        <w:ind w:left="397"/>
        <w:contextualSpacing/>
        <w:rPr>
          <w:rFonts w:cs="Garamond"/>
          <w:szCs w:val="21"/>
          <w:lang w:eastAsia="en-US"/>
        </w:rPr>
      </w:pPr>
      <w:r w:rsidRPr="004941BD">
        <w:rPr>
          <w:rFonts w:cs="Garamond"/>
          <w:spacing w:val="-1"/>
          <w:szCs w:val="21"/>
          <w:lang w:eastAsia="en-US"/>
        </w:rPr>
        <w:t>Représenter</w:t>
      </w:r>
      <w:r w:rsidR="00DD3B98" w:rsidRPr="004941BD">
        <w:rPr>
          <w:rFonts w:cs="Garamond"/>
          <w:spacing w:val="-1"/>
          <w:szCs w:val="21"/>
          <w:lang w:eastAsia="en-US"/>
        </w:rPr>
        <w:t xml:space="preserve"> dans un </w:t>
      </w:r>
      <w:r w:rsidRPr="004941BD">
        <w:rPr>
          <w:rFonts w:cs="Garamond"/>
          <w:spacing w:val="-1"/>
          <w:szCs w:val="21"/>
          <w:lang w:eastAsia="en-US"/>
        </w:rPr>
        <w:t>même</w:t>
      </w:r>
      <w:r w:rsidR="00DD3B98" w:rsidRPr="004941BD">
        <w:rPr>
          <w:rFonts w:cs="Garamond"/>
          <w:spacing w:val="-1"/>
          <w:szCs w:val="21"/>
          <w:lang w:eastAsia="en-US"/>
        </w:rPr>
        <w:t xml:space="preserve"> </w:t>
      </w:r>
      <w:r w:rsidRPr="004941BD">
        <w:rPr>
          <w:rFonts w:cs="Garamond"/>
          <w:spacing w:val="-1"/>
          <w:szCs w:val="21"/>
          <w:lang w:eastAsia="en-US"/>
        </w:rPr>
        <w:t>repère les prix à</w:t>
      </w:r>
      <w:r w:rsidR="00DD3B98" w:rsidRPr="004941BD">
        <w:rPr>
          <w:rFonts w:cs="Garamond"/>
          <w:spacing w:val="-1"/>
          <w:szCs w:val="21"/>
          <w:lang w:eastAsia="en-US"/>
        </w:rPr>
        <w:t xml:space="preserve"> payer y</w:t>
      </w:r>
      <w:r w:rsidR="00DD3B98" w:rsidRPr="004941BD">
        <w:rPr>
          <w:rFonts w:cs="Garamond"/>
          <w:spacing w:val="-1"/>
          <w:szCs w:val="14"/>
          <w:vertAlign w:val="subscript"/>
          <w:lang w:eastAsia="en-US"/>
        </w:rPr>
        <w:t>1</w:t>
      </w:r>
      <w:r w:rsidR="00DD3B98" w:rsidRPr="004941BD">
        <w:rPr>
          <w:rFonts w:cs="Garamond"/>
          <w:spacing w:val="-1"/>
          <w:szCs w:val="21"/>
          <w:lang w:eastAsia="en-US"/>
        </w:rPr>
        <w:t xml:space="preserve"> et y</w:t>
      </w:r>
      <w:r w:rsidR="00DD3B98" w:rsidRPr="004941BD">
        <w:rPr>
          <w:rFonts w:cs="Garamond"/>
          <w:spacing w:val="-1"/>
          <w:szCs w:val="14"/>
          <w:vertAlign w:val="subscript"/>
          <w:lang w:eastAsia="en-US"/>
        </w:rPr>
        <w:t>2</w:t>
      </w:r>
      <w:r w:rsidR="00DD3B98" w:rsidRPr="004941BD">
        <w:rPr>
          <w:rFonts w:cs="Garamond"/>
          <w:spacing w:val="-1"/>
          <w:szCs w:val="21"/>
          <w:lang w:eastAsia="en-US"/>
        </w:rPr>
        <w:t xml:space="preserve"> en fonction </w:t>
      </w:r>
      <w:r w:rsidR="00DD3B98" w:rsidRPr="004941BD">
        <w:rPr>
          <w:rFonts w:cs="Garamond"/>
          <w:spacing w:val="-2"/>
          <w:szCs w:val="22"/>
          <w:lang w:eastAsia="en-US"/>
        </w:rPr>
        <w:t xml:space="preserve">de </w:t>
      </w:r>
      <w:r w:rsidR="00DD3B98" w:rsidRPr="004941BD">
        <w:rPr>
          <w:rFonts w:cs="Garamond"/>
          <w:spacing w:val="-2"/>
          <w:szCs w:val="21"/>
          <w:lang w:eastAsia="en-US"/>
        </w:rPr>
        <w:t xml:space="preserve">la </w:t>
      </w:r>
      <w:r w:rsidRPr="004941BD">
        <w:rPr>
          <w:rFonts w:cs="Garamond"/>
          <w:spacing w:val="-2"/>
          <w:szCs w:val="21"/>
          <w:lang w:eastAsia="en-US"/>
        </w:rPr>
        <w:t>durée</w:t>
      </w:r>
      <w:r w:rsidR="008869CF">
        <w:rPr>
          <w:rFonts w:cs="Garamond"/>
          <w:spacing w:val="-2"/>
          <w:szCs w:val="21"/>
          <w:lang w:eastAsia="en-US"/>
        </w:rPr>
        <w:t xml:space="preserve"> de </w:t>
      </w:r>
      <w:r w:rsidR="00DD3B98" w:rsidRPr="004941BD">
        <w:rPr>
          <w:rFonts w:cs="Garamond"/>
          <w:spacing w:val="-2"/>
          <w:szCs w:val="21"/>
          <w:lang w:eastAsia="en-US"/>
        </w:rPr>
        <w:lastRenderedPageBreak/>
        <w:t>communication.</w:t>
      </w:r>
      <w:r w:rsidR="00DD3B98" w:rsidRPr="004941BD">
        <w:rPr>
          <w:rFonts w:cs="Garamond"/>
          <w:spacing w:val="-2"/>
          <w:szCs w:val="21"/>
          <w:lang w:eastAsia="en-US"/>
        </w:rPr>
        <w:tab/>
      </w:r>
    </w:p>
    <w:p w:rsidR="004941BD" w:rsidRPr="004941BD" w:rsidRDefault="004941BD" w:rsidP="00F851DB">
      <w:pPr>
        <w:pStyle w:val="Style1"/>
        <w:numPr>
          <w:ilvl w:val="0"/>
          <w:numId w:val="6"/>
        </w:numPr>
        <w:tabs>
          <w:tab w:val="right" w:pos="5929"/>
        </w:tabs>
        <w:kinsoku w:val="0"/>
        <w:autoSpaceDE/>
        <w:autoSpaceDN/>
        <w:adjustRightInd/>
        <w:spacing w:before="36" w:line="360" w:lineRule="auto"/>
        <w:ind w:left="397" w:right="936"/>
        <w:contextualSpacing/>
        <w:rPr>
          <w:rFonts w:cs="Garamond"/>
          <w:szCs w:val="21"/>
          <w:lang w:eastAsia="en-US"/>
        </w:rPr>
      </w:pPr>
      <w:r w:rsidRPr="004941BD">
        <w:rPr>
          <w:rFonts w:cs="Garamond"/>
          <w:spacing w:val="-2"/>
          <w:szCs w:val="21"/>
          <w:lang w:eastAsia="en-US"/>
        </w:rPr>
        <w:t>Déterminer</w:t>
      </w:r>
      <w:r w:rsidR="00DD3B98" w:rsidRPr="004941BD">
        <w:rPr>
          <w:rFonts w:cs="Garamond"/>
          <w:spacing w:val="-2"/>
          <w:szCs w:val="21"/>
          <w:lang w:eastAsia="en-US"/>
        </w:rPr>
        <w:t xml:space="preserve"> graphiquement (laisser les traits de construction apparents) : </w:t>
      </w:r>
    </w:p>
    <w:p w:rsidR="00DD3B98" w:rsidRDefault="00DD3B98" w:rsidP="00F851DB">
      <w:pPr>
        <w:pStyle w:val="Style1"/>
        <w:numPr>
          <w:ilvl w:val="1"/>
          <w:numId w:val="8"/>
        </w:numPr>
        <w:tabs>
          <w:tab w:val="right" w:pos="5929"/>
        </w:tabs>
        <w:kinsoku w:val="0"/>
        <w:autoSpaceDE/>
        <w:autoSpaceDN/>
        <w:adjustRightInd/>
        <w:spacing w:before="36" w:line="360" w:lineRule="auto"/>
        <w:ind w:left="737" w:right="936"/>
        <w:contextualSpacing/>
        <w:rPr>
          <w:rFonts w:cs="Garamond"/>
          <w:szCs w:val="21"/>
          <w:lang w:eastAsia="en-US"/>
        </w:rPr>
      </w:pPr>
      <w:r w:rsidRPr="004941BD">
        <w:rPr>
          <w:rFonts w:cs="Garamond"/>
          <w:szCs w:val="21"/>
          <w:lang w:eastAsia="en-US"/>
        </w:rPr>
        <w:t xml:space="preserve">suivant le </w:t>
      </w:r>
      <w:r w:rsidRPr="004941BD">
        <w:rPr>
          <w:rFonts w:cs="Garamond"/>
          <w:szCs w:val="22"/>
          <w:lang w:eastAsia="en-US"/>
        </w:rPr>
        <w:t xml:space="preserve">tarif </w:t>
      </w:r>
      <w:r w:rsidRPr="004941BD">
        <w:rPr>
          <w:bCs/>
          <w:szCs w:val="20"/>
          <w:lang w:eastAsia="en-US"/>
        </w:rPr>
        <w:t xml:space="preserve">1, </w:t>
      </w:r>
      <w:r w:rsidRPr="004941BD">
        <w:rPr>
          <w:rFonts w:cs="Garamond"/>
          <w:szCs w:val="21"/>
          <w:lang w:eastAsia="en-US"/>
        </w:rPr>
        <w:t xml:space="preserve">le prix </w:t>
      </w:r>
      <w:r w:rsidR="004941BD">
        <w:rPr>
          <w:rFonts w:cs="Garamond"/>
          <w:szCs w:val="21"/>
          <w:lang w:eastAsia="en-US"/>
        </w:rPr>
        <w:t>à</w:t>
      </w:r>
      <w:r w:rsidRPr="004941BD">
        <w:rPr>
          <w:rFonts w:cs="Garamond"/>
          <w:szCs w:val="21"/>
          <w:lang w:eastAsia="en-US"/>
        </w:rPr>
        <w:t xml:space="preserve"> payer pour 500 minutes de communication.</w:t>
      </w:r>
    </w:p>
    <w:p w:rsidR="004941BD" w:rsidRPr="004941BD" w:rsidRDefault="00DD3B98" w:rsidP="00F851DB">
      <w:pPr>
        <w:pStyle w:val="Style1"/>
        <w:numPr>
          <w:ilvl w:val="1"/>
          <w:numId w:val="8"/>
        </w:numPr>
        <w:tabs>
          <w:tab w:val="right" w:pos="5929"/>
        </w:tabs>
        <w:kinsoku w:val="0"/>
        <w:autoSpaceDE/>
        <w:autoSpaceDN/>
        <w:adjustRightInd/>
        <w:spacing w:before="36" w:line="360" w:lineRule="auto"/>
        <w:ind w:left="737" w:right="936"/>
        <w:contextualSpacing/>
        <w:rPr>
          <w:rFonts w:cs="Garamond"/>
          <w:szCs w:val="21"/>
          <w:lang w:eastAsia="en-US"/>
        </w:rPr>
      </w:pPr>
      <w:r w:rsidRPr="004941BD">
        <w:rPr>
          <w:rFonts w:cs="Garamond"/>
          <w:spacing w:val="-5"/>
          <w:szCs w:val="21"/>
          <w:lang w:eastAsia="en-US"/>
        </w:rPr>
        <w:t xml:space="preserve">suivant le </w:t>
      </w:r>
      <w:r w:rsidRPr="004941BD">
        <w:rPr>
          <w:rFonts w:cs="Garamond"/>
          <w:spacing w:val="-5"/>
          <w:szCs w:val="22"/>
          <w:lang w:eastAsia="en-US"/>
        </w:rPr>
        <w:t xml:space="preserve">tarif 2, </w:t>
      </w:r>
      <w:r w:rsidR="004941BD" w:rsidRPr="004941BD">
        <w:rPr>
          <w:rFonts w:cs="Garamond"/>
          <w:spacing w:val="-5"/>
          <w:szCs w:val="21"/>
          <w:lang w:eastAsia="en-US"/>
        </w:rPr>
        <w:t>la durée</w:t>
      </w:r>
      <w:r w:rsidRPr="004941BD">
        <w:rPr>
          <w:rFonts w:cs="Garamond"/>
          <w:spacing w:val="-5"/>
          <w:szCs w:val="21"/>
          <w:lang w:eastAsia="en-US"/>
        </w:rPr>
        <w:t xml:space="preserve"> de communication correspondant a un montant </w:t>
      </w:r>
      <w:r w:rsidRPr="004941BD">
        <w:rPr>
          <w:rFonts w:cs="Garamond"/>
          <w:spacing w:val="-8"/>
          <w:szCs w:val="22"/>
          <w:lang w:eastAsia="en-US"/>
        </w:rPr>
        <w:t xml:space="preserve">de 180 </w:t>
      </w:r>
      <w:r w:rsidR="004941BD" w:rsidRPr="004941BD">
        <w:rPr>
          <w:rFonts w:cs="Garamond"/>
          <w:spacing w:val="-8"/>
          <w:szCs w:val="22"/>
          <w:lang w:eastAsia="en-US"/>
        </w:rPr>
        <w:t>D</w:t>
      </w:r>
      <w:r w:rsidRPr="004941BD">
        <w:rPr>
          <w:rFonts w:cs="Garamond"/>
          <w:spacing w:val="-8"/>
          <w:szCs w:val="22"/>
          <w:lang w:eastAsia="en-US"/>
        </w:rPr>
        <w:t>.</w:t>
      </w:r>
      <w:r w:rsidRPr="004941BD">
        <w:rPr>
          <w:rFonts w:cs="Garamond"/>
          <w:spacing w:val="-8"/>
          <w:szCs w:val="22"/>
          <w:lang w:eastAsia="en-US"/>
        </w:rPr>
        <w:tab/>
      </w:r>
    </w:p>
    <w:p w:rsidR="004941BD" w:rsidRPr="004941BD" w:rsidRDefault="00DD3B98" w:rsidP="00F851DB">
      <w:pPr>
        <w:pStyle w:val="Style1"/>
        <w:numPr>
          <w:ilvl w:val="1"/>
          <w:numId w:val="8"/>
        </w:numPr>
        <w:tabs>
          <w:tab w:val="right" w:pos="5929"/>
        </w:tabs>
        <w:kinsoku w:val="0"/>
        <w:autoSpaceDE/>
        <w:autoSpaceDN/>
        <w:adjustRightInd/>
        <w:spacing w:before="36" w:line="360" w:lineRule="auto"/>
        <w:ind w:left="737" w:right="936"/>
        <w:contextualSpacing/>
      </w:pPr>
      <w:r w:rsidRPr="004941BD">
        <w:rPr>
          <w:rFonts w:cs="Garamond"/>
          <w:spacing w:val="-2"/>
          <w:szCs w:val="21"/>
          <w:lang w:eastAsia="en-US"/>
        </w:rPr>
        <w:t xml:space="preserve">les </w:t>
      </w:r>
      <w:r w:rsidR="004941BD" w:rsidRPr="004941BD">
        <w:rPr>
          <w:rFonts w:cs="Garamond"/>
          <w:spacing w:val="-2"/>
          <w:szCs w:val="21"/>
          <w:lang w:eastAsia="en-US"/>
        </w:rPr>
        <w:t>coordonnées</w:t>
      </w:r>
      <w:r w:rsidRPr="004941BD">
        <w:rPr>
          <w:rFonts w:cs="Garamond"/>
          <w:spacing w:val="-2"/>
          <w:szCs w:val="21"/>
          <w:lang w:eastAsia="en-US"/>
        </w:rPr>
        <w:t xml:space="preserve"> d</w:t>
      </w:r>
      <w:r w:rsidR="004941BD" w:rsidRPr="004941BD">
        <w:rPr>
          <w:rFonts w:cs="Garamond"/>
          <w:spacing w:val="-2"/>
          <w:szCs w:val="21"/>
          <w:lang w:eastAsia="en-US"/>
        </w:rPr>
        <w:t>u point pour lequel le montant à</w:t>
      </w:r>
      <w:r w:rsidRPr="004941BD">
        <w:rPr>
          <w:rFonts w:cs="Garamond"/>
          <w:spacing w:val="-2"/>
          <w:szCs w:val="21"/>
          <w:lang w:eastAsia="en-US"/>
        </w:rPr>
        <w:t xml:space="preserve"> payer est identique </w:t>
      </w:r>
      <w:r w:rsidR="004941BD" w:rsidRPr="004941BD">
        <w:rPr>
          <w:rFonts w:cs="Garamond"/>
          <w:spacing w:val="-6"/>
          <w:szCs w:val="21"/>
          <w:lang w:eastAsia="en-US"/>
        </w:rPr>
        <w:t>p</w:t>
      </w:r>
      <w:r w:rsidRPr="004941BD">
        <w:rPr>
          <w:rFonts w:cs="Garamond"/>
          <w:spacing w:val="-6"/>
          <w:szCs w:val="21"/>
          <w:lang w:eastAsia="en-US"/>
        </w:rPr>
        <w:t>our les deux tarifs.</w:t>
      </w:r>
      <w:r w:rsidRPr="004941BD">
        <w:rPr>
          <w:rFonts w:cs="Garamond"/>
          <w:spacing w:val="-6"/>
          <w:szCs w:val="21"/>
          <w:lang w:eastAsia="en-US"/>
        </w:rPr>
        <w:tab/>
      </w:r>
    </w:p>
    <w:p w:rsidR="008D310A" w:rsidRPr="004941BD" w:rsidRDefault="00F84EF1" w:rsidP="008869CF">
      <w:pPr>
        <w:pStyle w:val="Style1"/>
        <w:numPr>
          <w:ilvl w:val="1"/>
          <w:numId w:val="8"/>
        </w:numPr>
        <w:tabs>
          <w:tab w:val="right" w:pos="5929"/>
        </w:tabs>
        <w:kinsoku w:val="0"/>
        <w:autoSpaceDE/>
        <w:autoSpaceDN/>
        <w:adjustRightInd/>
        <w:spacing w:line="360" w:lineRule="auto"/>
        <w:ind w:left="737"/>
        <w:contextualSpacing/>
      </w:pPr>
      <w:r>
        <w:rPr>
          <w:noProof/>
        </w:rPr>
        <w:pict>
          <v:line id="_x0000_s1026" style="position:absolute;left:0;text-align:left;z-index:251660288;mso-wrap-distance-left:0;mso-wrap-distance-right:0" from="297.15pt,35.55pt" to="342.05pt,35.55pt" o:allowincell="f" strokeweight=".7pt">
            <w10:wrap type="square"/>
          </v:line>
        </w:pict>
      </w:r>
      <w:r w:rsidR="00DD3B98" w:rsidRPr="004941BD">
        <w:rPr>
          <w:rFonts w:cs="Garamond"/>
          <w:szCs w:val="21"/>
          <w:lang w:eastAsia="en-US"/>
        </w:rPr>
        <w:t xml:space="preserve">Pour une </w:t>
      </w:r>
      <w:r w:rsidR="004941BD" w:rsidRPr="004941BD">
        <w:rPr>
          <w:rFonts w:cs="Garamond"/>
          <w:szCs w:val="21"/>
          <w:lang w:eastAsia="en-US"/>
        </w:rPr>
        <w:t>durée</w:t>
      </w:r>
      <w:r w:rsidR="00DD3B98" w:rsidRPr="004941BD">
        <w:rPr>
          <w:rFonts w:cs="Garamond"/>
          <w:szCs w:val="21"/>
          <w:lang w:eastAsia="en-US"/>
        </w:rPr>
        <w:t xml:space="preserve"> </w:t>
      </w:r>
      <w:r w:rsidR="004941BD" w:rsidRPr="004941BD">
        <w:rPr>
          <w:rFonts w:cs="Garamond"/>
          <w:szCs w:val="21"/>
          <w:lang w:eastAsia="en-US"/>
        </w:rPr>
        <w:t>supérieure</w:t>
      </w:r>
      <w:r w:rsidR="00DD3B98" w:rsidRPr="004941BD">
        <w:rPr>
          <w:rFonts w:cs="Garamond"/>
          <w:szCs w:val="21"/>
          <w:lang w:eastAsia="en-US"/>
        </w:rPr>
        <w:t xml:space="preserve"> </w:t>
      </w:r>
      <w:r w:rsidR="004941BD" w:rsidRPr="004941BD">
        <w:rPr>
          <w:rFonts w:cs="Garamond"/>
          <w:szCs w:val="21"/>
          <w:lang w:eastAsia="en-US"/>
        </w:rPr>
        <w:t>à</w:t>
      </w:r>
      <w:r w:rsidR="00DD3B98" w:rsidRPr="004941BD">
        <w:rPr>
          <w:rFonts w:cs="Garamond"/>
          <w:szCs w:val="21"/>
          <w:lang w:eastAsia="en-US"/>
        </w:rPr>
        <w:t xml:space="preserve"> 900 minutes, quel est le tarif le plus </w:t>
      </w:r>
      <w:r w:rsidR="008869CF" w:rsidRPr="004941BD">
        <w:rPr>
          <w:rFonts w:cs="Garamond"/>
          <w:szCs w:val="21"/>
          <w:lang w:eastAsia="en-US"/>
        </w:rPr>
        <w:t>avant</w:t>
      </w:r>
      <w:r w:rsidR="008869CF">
        <w:rPr>
          <w:rFonts w:cs="Garamond"/>
          <w:spacing w:val="-8"/>
          <w:szCs w:val="21"/>
          <w:lang w:eastAsia="en-US"/>
        </w:rPr>
        <w:t>a</w:t>
      </w:r>
      <w:r w:rsidR="008869CF" w:rsidRPr="004941BD">
        <w:rPr>
          <w:rFonts w:cs="Garamond"/>
          <w:spacing w:val="-8"/>
          <w:szCs w:val="21"/>
          <w:lang w:eastAsia="en-US"/>
        </w:rPr>
        <w:t>geux</w:t>
      </w:r>
      <w:r w:rsidR="00DD3B98" w:rsidRPr="004941BD">
        <w:rPr>
          <w:rFonts w:cs="Garamond"/>
          <w:spacing w:val="-8"/>
          <w:szCs w:val="21"/>
          <w:lang w:eastAsia="en-US"/>
        </w:rPr>
        <w:t xml:space="preserve"> </w:t>
      </w:r>
      <w:r w:rsidR="00DD3B98" w:rsidRPr="004941BD">
        <w:rPr>
          <w:rFonts w:cs="Garamond"/>
          <w:spacing w:val="-8"/>
          <w:szCs w:val="22"/>
          <w:lang w:eastAsia="en-US"/>
        </w:rPr>
        <w:t>?</w:t>
      </w:r>
    </w:p>
    <w:sectPr w:rsidR="008D310A" w:rsidRPr="004941BD" w:rsidSect="00D513AD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9F" w:rsidRPr="008869CF" w:rsidRDefault="00CF2A9F" w:rsidP="008869CF">
      <w:pPr>
        <w:pStyle w:val="Style1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F2A9F" w:rsidRPr="008869CF" w:rsidRDefault="00CF2A9F" w:rsidP="008869CF">
      <w:pPr>
        <w:pStyle w:val="Style1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9F" w:rsidRPr="008869CF" w:rsidRDefault="00CF2A9F" w:rsidP="008869CF">
      <w:pPr>
        <w:pStyle w:val="Style1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F2A9F" w:rsidRPr="008869CF" w:rsidRDefault="00CF2A9F" w:rsidP="008869CF">
      <w:pPr>
        <w:pStyle w:val="Style1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DB" w:rsidRDefault="00F851DB" w:rsidP="00F851DB">
    <w:pPr>
      <w:pStyle w:val="En-tte"/>
      <w:spacing w:before="100" w:beforeAutospacing="1" w:after="100" w:after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5234"/>
    <w:multiLevelType w:val="singleLevel"/>
    <w:tmpl w:val="040C0011"/>
    <w:lvl w:ilvl="0">
      <w:start w:val="1"/>
      <w:numFmt w:val="decimal"/>
      <w:lvlText w:val="%1)"/>
      <w:lvlJc w:val="left"/>
      <w:pPr>
        <w:ind w:left="720" w:hanging="360"/>
      </w:pPr>
      <w:rPr>
        <w:snapToGrid/>
        <w:spacing w:val="-4"/>
        <w:sz w:val="21"/>
        <w:szCs w:val="21"/>
      </w:rPr>
    </w:lvl>
  </w:abstractNum>
  <w:abstractNum w:abstractNumId="1">
    <w:nsid w:val="03E32D87"/>
    <w:multiLevelType w:val="singleLevel"/>
    <w:tmpl w:val="38A3CFCE"/>
    <w:lvl w:ilvl="0">
      <w:numFmt w:val="bullet"/>
      <w:lvlText w:val="n"/>
      <w:lvlJc w:val="left"/>
      <w:pPr>
        <w:tabs>
          <w:tab w:val="num" w:pos="216"/>
        </w:tabs>
        <w:ind w:left="936"/>
      </w:pPr>
      <w:rPr>
        <w:rFonts w:ascii="Wingdings" w:hAnsi="Wingdings" w:cs="Wingdings"/>
        <w:snapToGrid/>
        <w:sz w:val="22"/>
        <w:szCs w:val="22"/>
      </w:rPr>
    </w:lvl>
  </w:abstractNum>
  <w:abstractNum w:abstractNumId="2">
    <w:nsid w:val="057E9A58"/>
    <w:multiLevelType w:val="singleLevel"/>
    <w:tmpl w:val="0D2DEE47"/>
    <w:lvl w:ilvl="0">
      <w:start w:val="3"/>
      <w:numFmt w:val="lowerLetter"/>
      <w:lvlText w:val="%1."/>
      <w:lvlJc w:val="left"/>
      <w:pPr>
        <w:tabs>
          <w:tab w:val="num" w:pos="216"/>
        </w:tabs>
      </w:pPr>
      <w:rPr>
        <w:rFonts w:ascii="Garamond" w:hAnsi="Garamond" w:cs="Garamond"/>
        <w:snapToGrid/>
        <w:spacing w:val="-2"/>
        <w:sz w:val="21"/>
        <w:szCs w:val="21"/>
      </w:rPr>
    </w:lvl>
  </w:abstractNum>
  <w:abstractNum w:abstractNumId="3">
    <w:nsid w:val="12516EE9"/>
    <w:multiLevelType w:val="hybridMultilevel"/>
    <w:tmpl w:val="E24E782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577D41"/>
    <w:multiLevelType w:val="hybridMultilevel"/>
    <w:tmpl w:val="28CA2F1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7">
      <w:start w:val="1"/>
      <w:numFmt w:val="lowerLetter"/>
      <w:lvlText w:val="%2)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754D23"/>
    <w:multiLevelType w:val="hybridMultilevel"/>
    <w:tmpl w:val="172445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534FD"/>
    <w:multiLevelType w:val="hybridMultilevel"/>
    <w:tmpl w:val="F99EDD64"/>
    <w:lvl w:ilvl="0" w:tplc="7F0C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173D"/>
    <w:multiLevelType w:val="hybridMultilevel"/>
    <w:tmpl w:val="0EAAEE9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85A6A97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730A"/>
    <w:rsid w:val="001E41C7"/>
    <w:rsid w:val="004941BD"/>
    <w:rsid w:val="006C730A"/>
    <w:rsid w:val="007775A5"/>
    <w:rsid w:val="008869CF"/>
    <w:rsid w:val="008D310A"/>
    <w:rsid w:val="00C32A4F"/>
    <w:rsid w:val="00CF2A9F"/>
    <w:rsid w:val="00D513AD"/>
    <w:rsid w:val="00DD3B98"/>
    <w:rsid w:val="00F84EF1"/>
    <w:rsid w:val="00F8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3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730A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DD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8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69CF"/>
  </w:style>
  <w:style w:type="paragraph" w:styleId="Pieddepage">
    <w:name w:val="footer"/>
    <w:basedOn w:val="Normal"/>
    <w:link w:val="PieddepageCar"/>
    <w:uiPriority w:val="99"/>
    <w:semiHidden/>
    <w:unhideWhenUsed/>
    <w:rsid w:val="0088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69CF"/>
  </w:style>
  <w:style w:type="paragraph" w:customStyle="1" w:styleId="Style">
    <w:name w:val="Style"/>
    <w:rsid w:val="00F8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C1C6-8A5C-437F-A932-37052AF8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YBM</cp:lastModifiedBy>
  <cp:revision>4</cp:revision>
  <cp:lastPrinted>2009-04-08T12:26:00Z</cp:lastPrinted>
  <dcterms:created xsi:type="dcterms:W3CDTF">2009-04-07T13:36:00Z</dcterms:created>
  <dcterms:modified xsi:type="dcterms:W3CDTF">2009-04-08T12:28:00Z</dcterms:modified>
</cp:coreProperties>
</file>