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9D3" w:rsidRDefault="006F69D3"/>
    <w:tbl>
      <w:tblPr>
        <w:tblStyle w:val="Grilledutableau"/>
        <w:tblpPr w:leftFromText="141" w:rightFromText="141" w:vertAnchor="text" w:horzAnchor="margin" w:tblpXSpec="right" w:tblpY="180"/>
        <w:tblW w:w="0" w:type="auto"/>
        <w:tblLook w:val="04A0"/>
      </w:tblPr>
      <w:tblGrid>
        <w:gridCol w:w="1530"/>
        <w:gridCol w:w="2150"/>
        <w:gridCol w:w="495"/>
        <w:gridCol w:w="2464"/>
        <w:gridCol w:w="2649"/>
      </w:tblGrid>
      <w:tr w:rsidR="006F69D3" w:rsidTr="006F69D3">
        <w:trPr>
          <w:trHeight w:val="480"/>
        </w:trPr>
        <w:tc>
          <w:tcPr>
            <w:tcW w:w="3680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6F69D3" w:rsidRPr="00AD4C67" w:rsidRDefault="006F69D3" w:rsidP="006F69D3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5608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6F69D3" w:rsidRDefault="006F69D3" w:rsidP="006F69D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44.05pt;margin-top:2.45pt;width:223.5pt;height:48.25pt;z-index:251658240;mso-position-horizontal-relative:text;mso-position-vertical-relative:text" stroked="f">
                  <v:textbox style="mso-next-textbox:#_x0000_s1058">
                    <w:txbxContent>
                      <w:p w:rsidR="006F69D3" w:rsidRPr="006F69D3" w:rsidRDefault="006F69D3" w:rsidP="006F69D3">
                        <w:pPr>
                          <w:rPr>
                            <w:rFonts w:ascii="Monotype Corsiva" w:hAnsi="Monotype Corsiva"/>
                            <w:sz w:val="52"/>
                            <w:szCs w:val="52"/>
                          </w:rPr>
                        </w:pPr>
                        <w:r w:rsidRPr="006F69D3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2"/>
                            <w:szCs w:val="52"/>
                          </w:rPr>
                          <w:t>Devoir de contrôle n°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2"/>
                            <w:szCs w:val="52"/>
                          </w:rPr>
                          <w:t>1</w:t>
                        </w:r>
                        <w:r w:rsidRPr="006F69D3">
                          <w:rPr>
                            <w:rFonts w:ascii="Monotype Corsiva" w:hAnsi="Monotype Corsiva"/>
                            <w:sz w:val="52"/>
                            <w:szCs w:val="52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6F69D3" w:rsidRPr="00AD4C67" w:rsidRDefault="006F69D3" w:rsidP="006F69D3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6F69D3" w:rsidTr="006F69D3">
        <w:trPr>
          <w:trHeight w:val="522"/>
        </w:trPr>
        <w:tc>
          <w:tcPr>
            <w:tcW w:w="3680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6F69D3" w:rsidRPr="00CE181E" w:rsidRDefault="006F69D3" w:rsidP="006F69D3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Lycée Ali Bourguiba </w:t>
            </w:r>
            <w:proofErr w:type="spellStart"/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Bembla</w:t>
            </w:r>
            <w:proofErr w:type="spellEnd"/>
          </w:p>
        </w:tc>
        <w:tc>
          <w:tcPr>
            <w:tcW w:w="5608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6F69D3" w:rsidRDefault="006F69D3" w:rsidP="006F69D3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</w:pPr>
          </w:p>
        </w:tc>
      </w:tr>
      <w:tr w:rsidR="006F69D3" w:rsidTr="006F69D3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9E23C3" w:rsidRDefault="006F69D3" w:rsidP="006F69D3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2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proofErr w:type="spellStart"/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>ème</w:t>
            </w:r>
            <w:proofErr w:type="spellEnd"/>
            <w:r w:rsidRPr="009E23C3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 </w:t>
            </w:r>
            <w:proofErr w:type="spellStart"/>
            <w:r w:rsidRPr="009E23C3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>
              <w:rPr>
                <w:rFonts w:ascii="Monotype Corsiva" w:hAnsi="Monotype Corsiva"/>
                <w:sz w:val="32"/>
                <w:szCs w:val="32"/>
                <w:vertAlign w:val="subscript"/>
              </w:rPr>
              <w:t>4</w:t>
            </w:r>
            <w:r w:rsidRPr="009E23C3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9E23C3">
              <w:rPr>
                <w:rFonts w:ascii="Monotype Corsiva" w:hAnsi="Monotype Corsiva"/>
                <w:sz w:val="32"/>
                <w:szCs w:val="32"/>
                <w:vertAlign w:val="subscript"/>
              </w:rPr>
              <w:t xml:space="preserve">et </w:t>
            </w:r>
            <w:r>
              <w:rPr>
                <w:rFonts w:ascii="Monotype Corsiva" w:hAnsi="Monotype Corsiva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2645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FA4A90" w:rsidRDefault="006F69D3" w:rsidP="006F69D3">
            <w:pPr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Dimanche 02-11-2006</w:t>
            </w:r>
          </w:p>
        </w:tc>
        <w:tc>
          <w:tcPr>
            <w:tcW w:w="2464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6F69D3" w:rsidRPr="009E23C3" w:rsidRDefault="006F69D3" w:rsidP="006F69D3">
            <w:pPr>
              <w:rPr>
                <w:rFonts w:ascii="Cambria Math" w:hAnsi="Cambria Math"/>
                <w:sz w:val="24"/>
                <w:szCs w:val="24"/>
              </w:rPr>
            </w:pPr>
            <w:r w:rsidRPr="00BA1319">
              <w:rPr>
                <w:rFonts w:ascii="Cambria Math" w:hAnsi="Cambria Math"/>
                <w:sz w:val="24"/>
                <w:szCs w:val="24"/>
              </w:rPr>
              <w:t xml:space="preserve">Durée : </w:t>
            </w:r>
            <w:r>
              <w:rPr>
                <w:rFonts w:ascii="Cambria Math" w:hAnsi="Cambria Math"/>
                <w:sz w:val="24"/>
                <w:szCs w:val="24"/>
              </w:rPr>
              <w:t>60</w:t>
            </w:r>
            <w:r w:rsidRPr="00BA1319">
              <w:rPr>
                <w:rFonts w:ascii="Cambria Math" w:hAnsi="Cambria Math"/>
                <w:sz w:val="24"/>
                <w:szCs w:val="24"/>
              </w:rPr>
              <w:t xml:space="preserve"> minutes</w:t>
            </w:r>
          </w:p>
        </w:tc>
        <w:tc>
          <w:tcPr>
            <w:tcW w:w="2649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6F69D3" w:rsidRPr="00FA4A90" w:rsidRDefault="006F69D3" w:rsidP="006F69D3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FA4A90"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Prof : 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Chortani </w:t>
            </w:r>
            <w:proofErr w:type="spellStart"/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>Atef</w:t>
            </w:r>
            <w:proofErr w:type="spellEnd"/>
          </w:p>
        </w:tc>
      </w:tr>
    </w:tbl>
    <w:p w:rsid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1 (</w:t>
      </w:r>
      <w:smartTag w:uri="urn:schemas-microsoft-com:office:smarttags" w:element="metricconverter">
        <w:smartTagPr>
          <w:attr w:name="ProductID" w:val="6 pts"/>
        </w:smartTagPr>
        <w:r w:rsidRPr="00E1676A">
          <w:rPr>
            <w:b/>
            <w:bCs/>
            <w:color w:val="FF0000"/>
            <w:sz w:val="28"/>
            <w:szCs w:val="28"/>
          </w:rPr>
          <w:t>6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pStyle w:val="Titre5"/>
        <w:ind w:left="-426"/>
        <w:rPr>
          <w:sz w:val="22"/>
          <w:szCs w:val="22"/>
        </w:rPr>
      </w:pPr>
      <w:r w:rsidRPr="00E1676A">
        <w:rPr>
          <w:sz w:val="22"/>
          <w:szCs w:val="22"/>
        </w:rPr>
        <w:t>Résoudre dans IR</w:t>
      </w:r>
    </w:p>
    <w:p w:rsidR="00E1676A" w:rsidRPr="006F69D3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6F69D3">
        <w:rPr>
          <w:b/>
          <w:bCs/>
          <w:sz w:val="22"/>
          <w:szCs w:val="22"/>
        </w:rPr>
        <w:t>a)</w:t>
      </w:r>
      <w:r w:rsidRPr="006F69D3">
        <w:rPr>
          <w:sz w:val="22"/>
          <w:szCs w:val="22"/>
        </w:rPr>
        <w:t xml:space="preserve"> 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– 1 = 0</w:t>
      </w:r>
      <w:r w:rsidRPr="006F69D3">
        <w:rPr>
          <w:sz w:val="22"/>
          <w:szCs w:val="22"/>
        </w:rPr>
        <w:tab/>
      </w:r>
      <w:r w:rsidRPr="006F69D3">
        <w:rPr>
          <w:sz w:val="22"/>
          <w:szCs w:val="22"/>
        </w:rPr>
        <w:tab/>
        <w:t xml:space="preserve">;  </w:t>
      </w:r>
      <w:r w:rsidRPr="006F69D3">
        <w:rPr>
          <w:b/>
          <w:bCs/>
          <w:sz w:val="22"/>
          <w:szCs w:val="22"/>
        </w:rPr>
        <w:t>b)</w:t>
      </w:r>
      <w:r w:rsidRPr="006F69D3">
        <w:rPr>
          <w:sz w:val="22"/>
          <w:szCs w:val="22"/>
        </w:rPr>
        <w:t xml:space="preserve"> </w:t>
      </w:r>
      <w:r w:rsidRPr="00E1676A">
        <w:rPr>
          <w:position w:val="-14"/>
          <w:sz w:val="22"/>
          <w:szCs w:val="22"/>
        </w:rPr>
        <w:object w:dxaOrig="2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20.25pt" o:ole="">
            <v:imagedata r:id="rId5" o:title=""/>
          </v:shape>
          <o:OLEObject Type="Embed" ProgID="Equation.3" ShapeID="_x0000_i1025" DrawAspect="Content" ObjectID="_1362159874" r:id="rId6"/>
        </w:object>
      </w:r>
      <w:r w:rsidRPr="006F69D3">
        <w:rPr>
          <w:sz w:val="22"/>
          <w:szCs w:val="22"/>
        </w:rPr>
        <w:t>+ 1 = 2</w:t>
      </w:r>
      <w:r w:rsidRPr="006F69D3">
        <w:rPr>
          <w:sz w:val="22"/>
          <w:szCs w:val="22"/>
        </w:rPr>
        <w:tab/>
        <w:t>;</w:t>
      </w:r>
      <w:r w:rsidRPr="006F69D3">
        <w:rPr>
          <w:b/>
          <w:bCs/>
          <w:sz w:val="22"/>
          <w:szCs w:val="22"/>
        </w:rPr>
        <w:t xml:space="preserve">  c)</w:t>
      </w:r>
      <w:r w:rsidRPr="006F69D3">
        <w:rPr>
          <w:sz w:val="22"/>
          <w:szCs w:val="22"/>
        </w:rPr>
        <w:t xml:space="preserve"> </w:t>
      </w:r>
      <w:r w:rsidRPr="00E1676A">
        <w:rPr>
          <w:position w:val="-8"/>
          <w:sz w:val="22"/>
          <w:szCs w:val="22"/>
          <w:lang w:val="en-US"/>
        </w:rPr>
        <w:object w:dxaOrig="580" w:dyaOrig="360">
          <v:shape id="_x0000_i1026" type="#_x0000_t75" style="width:29.25pt;height:18pt" o:ole="">
            <v:imagedata r:id="rId7" o:title=""/>
          </v:shape>
          <o:OLEObject Type="Embed" ProgID="Equation.3" ShapeID="_x0000_i1026" DrawAspect="Content" ObjectID="_1362159875" r:id="rId8"/>
        </w:object>
      </w:r>
      <w:r w:rsidRPr="006F69D3">
        <w:rPr>
          <w:sz w:val="22"/>
          <w:szCs w:val="22"/>
        </w:rPr>
        <w:t>= 2</w:t>
      </w:r>
      <w:r w:rsidRPr="006F69D3">
        <w:rPr>
          <w:sz w:val="22"/>
          <w:szCs w:val="22"/>
        </w:rPr>
        <w:tab/>
        <w:t xml:space="preserve">;  </w:t>
      </w:r>
      <w:r w:rsidRPr="006F69D3">
        <w:rPr>
          <w:b/>
          <w:bCs/>
          <w:sz w:val="22"/>
          <w:szCs w:val="22"/>
        </w:rPr>
        <w:t>d)</w:t>
      </w:r>
      <w:r w:rsidRPr="006F69D3">
        <w:rPr>
          <w:sz w:val="22"/>
          <w:szCs w:val="22"/>
        </w:rPr>
        <w:t xml:space="preserve"> (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+ 2) (2</w:t>
      </w:r>
      <w:r w:rsidRPr="006F69D3">
        <w:rPr>
          <w:rFonts w:ascii="AmbienteDB" w:hAnsi="AmbienteDB"/>
          <w:sz w:val="22"/>
          <w:szCs w:val="22"/>
        </w:rPr>
        <w:t>x</w:t>
      </w:r>
      <w:r w:rsidRPr="006F69D3">
        <w:rPr>
          <w:sz w:val="22"/>
          <w:szCs w:val="22"/>
        </w:rPr>
        <w:t xml:space="preserve"> – 1) = 0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e)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8"/>
          <w:sz w:val="22"/>
          <w:szCs w:val="22"/>
          <w:lang w:val="en-US"/>
        </w:rPr>
        <w:object w:dxaOrig="600" w:dyaOrig="360">
          <v:shape id="_x0000_i1027" type="#_x0000_t75" style="width:30pt;height:18pt" o:ole="">
            <v:imagedata r:id="rId9" o:title=""/>
          </v:shape>
          <o:OLEObject Type="Embed" ProgID="Equation.3" ShapeID="_x0000_i1027" DrawAspect="Content" ObjectID="_1362159876" r:id="rId10"/>
        </w:object>
      </w:r>
      <w:r w:rsidRPr="00E1676A">
        <w:rPr>
          <w:sz w:val="22"/>
          <w:szCs w:val="22"/>
        </w:rPr>
        <w:t xml:space="preserve"> = </w:t>
      </w:r>
      <w:r w:rsidRPr="00E1676A">
        <w:rPr>
          <w:position w:val="-8"/>
          <w:sz w:val="22"/>
          <w:szCs w:val="22"/>
          <w:lang w:val="en-US"/>
        </w:rPr>
        <w:object w:dxaOrig="620" w:dyaOrig="360">
          <v:shape id="_x0000_i1028" type="#_x0000_t75" style="width:30.75pt;height:18pt" o:ole="">
            <v:imagedata r:id="rId11" o:title=""/>
          </v:shape>
          <o:OLEObject Type="Embed" ProgID="Equation.3" ShapeID="_x0000_i1028" DrawAspect="Content" ObjectID="_1362159877" r:id="rId12"/>
        </w:object>
      </w:r>
      <w:r w:rsidRPr="00E1676A">
        <w:rPr>
          <w:sz w:val="22"/>
          <w:szCs w:val="22"/>
        </w:rPr>
        <w:tab/>
      </w:r>
      <w:r w:rsidRPr="00E1676A">
        <w:rPr>
          <w:sz w:val="22"/>
          <w:szCs w:val="22"/>
        </w:rPr>
        <w:tab/>
        <w:t>;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f)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20"/>
          <w:sz w:val="22"/>
          <w:szCs w:val="22"/>
          <w:lang w:val="en-US"/>
        </w:rPr>
        <w:object w:dxaOrig="600" w:dyaOrig="520">
          <v:shape id="_x0000_i1029" type="#_x0000_t75" style="width:38.25pt;height:26.25pt" o:ole="">
            <v:imagedata r:id="rId13" o:title=""/>
          </v:shape>
          <o:OLEObject Type="Embed" ProgID="Equation.3" ShapeID="_x0000_i1029" DrawAspect="Content" ObjectID="_1362159878" r:id="rId14"/>
        </w:object>
      </w:r>
      <w:r w:rsidRPr="00E1676A">
        <w:rPr>
          <w:sz w:val="22"/>
          <w:szCs w:val="22"/>
        </w:rPr>
        <w:t xml:space="preserve"> &lt; </w:t>
      </w:r>
      <w:r w:rsidRPr="00E1676A">
        <w:rPr>
          <w:position w:val="-20"/>
          <w:sz w:val="22"/>
          <w:szCs w:val="22"/>
          <w:lang w:val="en-US"/>
        </w:rPr>
        <w:object w:dxaOrig="240" w:dyaOrig="520">
          <v:shape id="_x0000_i1030" type="#_x0000_t75" style="width:12pt;height:26.25pt" o:ole="">
            <v:imagedata r:id="rId15" o:title=""/>
          </v:shape>
          <o:OLEObject Type="Embed" ProgID="Equation.3" ShapeID="_x0000_i1030" DrawAspect="Content" ObjectID="_1362159879" r:id="rId16"/>
        </w:object>
      </w: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2 (</w:t>
      </w:r>
      <w:smartTag w:uri="urn:schemas-microsoft-com:office:smarttags" w:element="metricconverter">
        <w:smartTagPr>
          <w:attr w:name="ProductID" w:val="10 pts"/>
        </w:smartTagPr>
        <w:r w:rsidRPr="00E1676A">
          <w:rPr>
            <w:b/>
            <w:bCs/>
            <w:color w:val="FF0000"/>
            <w:sz w:val="28"/>
            <w:szCs w:val="28"/>
          </w:rPr>
          <w:t>10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sz w:val="22"/>
          <w:szCs w:val="22"/>
        </w:rPr>
        <w:t>Le plan est muni d’un repère orthonormé (O</w:t>
      </w:r>
      <w:proofErr w:type="gramStart"/>
      <w:r w:rsidRPr="00E1676A">
        <w:rPr>
          <w:sz w:val="22"/>
          <w:szCs w:val="22"/>
        </w:rPr>
        <w:t xml:space="preserve">, </w:t>
      </w:r>
      <w:proofErr w:type="gramEnd"/>
      <w:r w:rsidRPr="00E1676A">
        <w:rPr>
          <w:position w:val="-6"/>
          <w:sz w:val="22"/>
          <w:szCs w:val="22"/>
        </w:rPr>
        <w:object w:dxaOrig="139" w:dyaOrig="360">
          <v:shape id="_x0000_i1031" type="#_x0000_t75" style="width:6.75pt;height:18pt" o:ole="">
            <v:imagedata r:id="rId17" o:title=""/>
          </v:shape>
          <o:OLEObject Type="Embed" ProgID="Equation.3" ShapeID="_x0000_i1031" DrawAspect="Content" ObjectID="_1362159880" r:id="rId18"/>
        </w:object>
      </w:r>
      <w:r w:rsidRPr="00E1676A">
        <w:rPr>
          <w:sz w:val="22"/>
          <w:szCs w:val="22"/>
        </w:rPr>
        <w:t xml:space="preserve">, </w:t>
      </w:r>
      <w:r w:rsidRPr="00E1676A">
        <w:rPr>
          <w:position w:val="-10"/>
          <w:sz w:val="22"/>
          <w:szCs w:val="22"/>
        </w:rPr>
        <w:object w:dxaOrig="200" w:dyaOrig="400">
          <v:shape id="_x0000_i1032" type="#_x0000_t75" style="width:9.75pt;height:20.25pt" o:ole="">
            <v:imagedata r:id="rId19" o:title=""/>
          </v:shape>
          <o:OLEObject Type="Embed" ProgID="Equation.3" ShapeID="_x0000_i1032" DrawAspect="Content" ObjectID="_1362159881" r:id="rId20"/>
        </w:object>
      </w:r>
      <w:r w:rsidRPr="00E1676A">
        <w:rPr>
          <w:sz w:val="22"/>
          <w:szCs w:val="22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1)</w:t>
      </w:r>
      <w:r w:rsidRPr="00E1676A">
        <w:rPr>
          <w:sz w:val="22"/>
          <w:szCs w:val="22"/>
        </w:rPr>
        <w:t xml:space="preserve"> Placer les points </w:t>
      </w:r>
      <w:proofErr w:type="gramStart"/>
      <w:r w:rsidRPr="00E1676A">
        <w:rPr>
          <w:sz w:val="22"/>
          <w:szCs w:val="22"/>
        </w:rPr>
        <w:t>A(</w:t>
      </w:r>
      <w:proofErr w:type="gramEnd"/>
      <w:r w:rsidRPr="00E1676A">
        <w:rPr>
          <w:sz w:val="22"/>
          <w:szCs w:val="22"/>
        </w:rPr>
        <w:t>-3 , 3)</w:t>
      </w:r>
      <w:r w:rsidRPr="00E1676A">
        <w:rPr>
          <w:sz w:val="22"/>
          <w:szCs w:val="22"/>
        </w:rPr>
        <w:tab/>
        <w:t xml:space="preserve">; </w:t>
      </w:r>
      <w:r w:rsidRPr="00E1676A">
        <w:rPr>
          <w:sz w:val="22"/>
          <w:szCs w:val="22"/>
        </w:rPr>
        <w:tab/>
        <w:t xml:space="preserve">B(5 , 7)  </w:t>
      </w:r>
      <w:r w:rsidRPr="00E1676A">
        <w:rPr>
          <w:sz w:val="22"/>
          <w:szCs w:val="22"/>
        </w:rPr>
        <w:tab/>
        <w:t xml:space="preserve">et </w:t>
      </w:r>
      <w:r w:rsidRPr="00E1676A">
        <w:rPr>
          <w:sz w:val="22"/>
          <w:szCs w:val="22"/>
        </w:rPr>
        <w:tab/>
        <w:t xml:space="preserve"> C(-1 , -1)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2)</w:t>
      </w:r>
      <w:r w:rsidRPr="00E1676A">
        <w:rPr>
          <w:sz w:val="22"/>
          <w:szCs w:val="22"/>
        </w:rPr>
        <w:t xml:space="preserve"> Montrer </w:t>
      </w:r>
      <w:proofErr w:type="gramStart"/>
      <w:r w:rsidRPr="00E1676A">
        <w:rPr>
          <w:sz w:val="22"/>
          <w:szCs w:val="22"/>
        </w:rPr>
        <w:t>que ABC</w:t>
      </w:r>
      <w:proofErr w:type="gramEnd"/>
      <w:r w:rsidRPr="00E1676A">
        <w:rPr>
          <w:sz w:val="22"/>
          <w:szCs w:val="22"/>
        </w:rPr>
        <w:t xml:space="preserve"> est un triangle rectangle.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3)</w:t>
      </w:r>
      <w:r w:rsidRPr="00E1676A">
        <w:rPr>
          <w:sz w:val="22"/>
          <w:szCs w:val="22"/>
        </w:rPr>
        <w:t xml:space="preserve"> 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a-</w:t>
      </w:r>
      <w:r w:rsidRPr="00E1676A">
        <w:rPr>
          <w:sz w:val="22"/>
          <w:szCs w:val="22"/>
        </w:rPr>
        <w:t xml:space="preserve"> Montrer que </w:t>
      </w:r>
      <w:proofErr w:type="gramStart"/>
      <w:r w:rsidRPr="00E1676A">
        <w:rPr>
          <w:sz w:val="22"/>
          <w:szCs w:val="22"/>
        </w:rPr>
        <w:t>E(</w:t>
      </w:r>
      <w:proofErr w:type="gramEnd"/>
      <w:r w:rsidRPr="00E1676A">
        <w:rPr>
          <w:sz w:val="22"/>
          <w:szCs w:val="22"/>
        </w:rPr>
        <w:t>2 , 3) est le centre du cercle (</w:t>
      </w:r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>) circonscrit au triangle ABC puis calculer son rayon.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Vérifier que </w:t>
      </w:r>
      <w:proofErr w:type="gramStart"/>
      <w:r w:rsidRPr="00E1676A">
        <w:rPr>
          <w:sz w:val="22"/>
          <w:szCs w:val="22"/>
        </w:rPr>
        <w:t>L(</w:t>
      </w:r>
      <w:proofErr w:type="gramEnd"/>
      <w:r w:rsidRPr="00E1676A">
        <w:rPr>
          <w:sz w:val="22"/>
          <w:szCs w:val="22"/>
        </w:rPr>
        <w:t>-2 , 0) appartient à (</w:t>
      </w:r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 xml:space="preserve">) 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proofErr w:type="gramStart"/>
      <w:r w:rsidRPr="00E1676A">
        <w:rPr>
          <w:b/>
          <w:bCs/>
          <w:sz w:val="22"/>
          <w:szCs w:val="22"/>
        </w:rPr>
        <w:t>c-</w:t>
      </w:r>
      <w:r w:rsidRPr="00E1676A">
        <w:rPr>
          <w:sz w:val="22"/>
          <w:szCs w:val="22"/>
        </w:rPr>
        <w:t xml:space="preserve"> En déduire que LÂC = </w:t>
      </w:r>
      <w:r w:rsidRPr="00E1676A">
        <w:rPr>
          <w:position w:val="-20"/>
          <w:sz w:val="22"/>
          <w:szCs w:val="22"/>
        </w:rPr>
        <w:object w:dxaOrig="240" w:dyaOrig="520">
          <v:shape id="_x0000_i1033" type="#_x0000_t75" style="width:12pt;height:26.25pt" o:ole="">
            <v:imagedata r:id="rId21" o:title=""/>
          </v:shape>
          <o:OLEObject Type="Embed" ProgID="Equation.3" ShapeID="_x0000_i1033" DrawAspect="Content" ObjectID="_1362159882" r:id="rId22"/>
        </w:object>
      </w:r>
      <w:r w:rsidRPr="00E1676A">
        <w:rPr>
          <w:sz w:val="22"/>
          <w:szCs w:val="22"/>
        </w:rPr>
        <w:t>LÊC</w:t>
      </w:r>
      <w:proofErr w:type="gramEnd"/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4) </w:t>
      </w:r>
      <w:r w:rsidRPr="00E1676A">
        <w:rPr>
          <w:sz w:val="22"/>
          <w:szCs w:val="22"/>
        </w:rPr>
        <w:t>Déterminer les coordonnées du point L dans le repère (A</w:t>
      </w:r>
      <w:proofErr w:type="gramStart"/>
      <w:r w:rsidRPr="00E1676A">
        <w:rPr>
          <w:sz w:val="22"/>
          <w:szCs w:val="22"/>
        </w:rPr>
        <w:t xml:space="preserve">, </w:t>
      </w:r>
      <w:proofErr w:type="gramEnd"/>
      <w:r w:rsidRPr="00E1676A">
        <w:rPr>
          <w:position w:val="-4"/>
          <w:sz w:val="22"/>
          <w:szCs w:val="22"/>
        </w:rPr>
        <w:object w:dxaOrig="400" w:dyaOrig="340">
          <v:shape id="_x0000_i1034" type="#_x0000_t75" style="width:20.25pt;height:17.25pt" o:ole="">
            <v:imagedata r:id="rId23" o:title=""/>
          </v:shape>
          <o:OLEObject Type="Embed" ProgID="Equation.3" ShapeID="_x0000_i1034" DrawAspect="Content" ObjectID="_1362159883" r:id="rId24"/>
        </w:object>
      </w:r>
      <w:r w:rsidRPr="00E1676A">
        <w:rPr>
          <w:sz w:val="22"/>
          <w:szCs w:val="22"/>
        </w:rPr>
        <w:t xml:space="preserve">, </w:t>
      </w:r>
      <w:r w:rsidRPr="00E1676A">
        <w:rPr>
          <w:position w:val="-6"/>
          <w:sz w:val="22"/>
          <w:szCs w:val="22"/>
        </w:rPr>
        <w:object w:dxaOrig="400" w:dyaOrig="360">
          <v:shape id="_x0000_i1035" type="#_x0000_t75" style="width:20.25pt;height:18pt" o:ole="">
            <v:imagedata r:id="rId25" o:title=""/>
          </v:shape>
          <o:OLEObject Type="Embed" ProgID="Equation.3" ShapeID="_x0000_i1035" DrawAspect="Content" ObjectID="_1362159884" r:id="rId26"/>
        </w:object>
      </w:r>
      <w:r w:rsidRPr="00E1676A">
        <w:rPr>
          <w:sz w:val="22"/>
          <w:szCs w:val="22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5)</w:t>
      </w:r>
      <w:r w:rsidRPr="00E1676A">
        <w:rPr>
          <w:sz w:val="22"/>
          <w:szCs w:val="22"/>
        </w:rPr>
        <w:t xml:space="preserve"> Soit </w:t>
      </w:r>
      <w:proofErr w:type="gramStart"/>
      <w:r w:rsidRPr="00E1676A">
        <w:rPr>
          <w:sz w:val="22"/>
          <w:szCs w:val="22"/>
        </w:rPr>
        <w:t>F(</w:t>
      </w:r>
      <w:proofErr w:type="gramEnd"/>
      <w:r w:rsidRPr="00E1676A">
        <w:rPr>
          <w:sz w:val="22"/>
          <w:szCs w:val="22"/>
        </w:rPr>
        <w:t>m, 4) déterminer m dans chacun des cas suivants :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a)</w:t>
      </w:r>
      <w:r w:rsidRPr="00E1676A">
        <w:rPr>
          <w:sz w:val="22"/>
          <w:szCs w:val="22"/>
        </w:rPr>
        <w:t xml:space="preserve"> </w:t>
      </w:r>
      <w:r w:rsidRPr="00E1676A">
        <w:rPr>
          <w:position w:val="-4"/>
          <w:sz w:val="22"/>
          <w:szCs w:val="22"/>
        </w:rPr>
        <w:object w:dxaOrig="380" w:dyaOrig="340">
          <v:shape id="_x0000_i1036" type="#_x0000_t75" style="width:18.75pt;height:17.25pt" o:ole="">
            <v:imagedata r:id="rId27" o:title=""/>
          </v:shape>
          <o:OLEObject Type="Embed" ProgID="Equation.3" ShapeID="_x0000_i1036" DrawAspect="Content" ObjectID="_1362159885" r:id="rId28"/>
        </w:object>
      </w:r>
      <w:r w:rsidRPr="00E1676A">
        <w:rPr>
          <w:sz w:val="22"/>
          <w:szCs w:val="22"/>
        </w:rPr>
        <w:t xml:space="preserve"> = </w:t>
      </w:r>
      <w:r w:rsidRPr="00E1676A">
        <w:rPr>
          <w:position w:val="-4"/>
          <w:sz w:val="22"/>
          <w:szCs w:val="22"/>
        </w:rPr>
        <w:object w:dxaOrig="400" w:dyaOrig="340">
          <v:shape id="_x0000_i1037" type="#_x0000_t75" style="width:20.25pt;height:17.25pt" o:ole="">
            <v:imagedata r:id="rId29" o:title=""/>
          </v:shape>
          <o:OLEObject Type="Embed" ProgID="Equation.3" ShapeID="_x0000_i1037" DrawAspect="Content" ObjectID="_1362159886" r:id="rId30"/>
        </w:object>
      </w:r>
      <w:r>
        <w:rPr>
          <w:sz w:val="22"/>
          <w:szCs w:val="22"/>
        </w:rPr>
        <w:tab/>
      </w:r>
      <w:r w:rsidRPr="00E1676A">
        <w:rPr>
          <w:sz w:val="22"/>
          <w:szCs w:val="22"/>
        </w:rPr>
        <w:t>;</w:t>
      </w:r>
      <w:r w:rsidRPr="00E1676A">
        <w:rPr>
          <w:sz w:val="22"/>
          <w:szCs w:val="22"/>
        </w:rPr>
        <w:tab/>
      </w:r>
      <w:r w:rsidRPr="00E1676A">
        <w:rPr>
          <w:b/>
          <w:bCs/>
          <w:sz w:val="22"/>
          <w:szCs w:val="22"/>
        </w:rPr>
        <w:t>b)</w:t>
      </w:r>
      <w:r w:rsidRPr="00E1676A">
        <w:rPr>
          <w:sz w:val="22"/>
          <w:szCs w:val="22"/>
        </w:rPr>
        <w:t xml:space="preserve"> (BF) tangente a (</w:t>
      </w:r>
      <w:proofErr w:type="gramStart"/>
      <w:r w:rsidRPr="00E1676A">
        <w:rPr>
          <w:rFonts w:ascii="BestDB" w:hAnsi="BestDB"/>
          <w:sz w:val="22"/>
          <w:szCs w:val="22"/>
        </w:rPr>
        <w:t xml:space="preserve">C </w:t>
      </w:r>
      <w:r w:rsidRPr="00E1676A">
        <w:rPr>
          <w:sz w:val="22"/>
          <w:szCs w:val="22"/>
        </w:rPr>
        <w:t>)</w:t>
      </w:r>
      <w:proofErr w:type="gramEnd"/>
      <w:r w:rsidRPr="00E1676A">
        <w:rPr>
          <w:sz w:val="22"/>
          <w:szCs w:val="22"/>
        </w:rPr>
        <w:t xml:space="preserve"> 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sz w:val="22"/>
          <w:szCs w:val="22"/>
          <w:u w:val="dottedHeavy"/>
        </w:rPr>
      </w:pPr>
    </w:p>
    <w:p w:rsidR="00E1676A" w:rsidRPr="00E1676A" w:rsidRDefault="00E1676A" w:rsidP="00E1676A">
      <w:pPr>
        <w:spacing w:line="360" w:lineRule="auto"/>
        <w:ind w:left="-426"/>
        <w:jc w:val="both"/>
        <w:rPr>
          <w:b/>
          <w:bCs/>
          <w:color w:val="FF0000"/>
          <w:sz w:val="28"/>
          <w:szCs w:val="28"/>
        </w:rPr>
      </w:pPr>
      <w:r w:rsidRPr="00E1676A">
        <w:rPr>
          <w:b/>
          <w:bCs/>
          <w:color w:val="FF0000"/>
          <w:sz w:val="28"/>
          <w:szCs w:val="28"/>
        </w:rPr>
        <w:t>Exercice 3 (</w:t>
      </w:r>
      <w:smartTag w:uri="urn:schemas-microsoft-com:office:smarttags" w:element="metricconverter">
        <w:smartTagPr>
          <w:attr w:name="ProductID" w:val="4 pts"/>
        </w:smartTagPr>
        <w:r w:rsidRPr="00E1676A">
          <w:rPr>
            <w:b/>
            <w:bCs/>
            <w:color w:val="FF0000"/>
            <w:sz w:val="28"/>
            <w:szCs w:val="28"/>
          </w:rPr>
          <w:t>4 pts</w:t>
        </w:r>
      </w:smartTag>
      <w:r w:rsidRPr="00E1676A">
        <w:rPr>
          <w:b/>
          <w:bCs/>
          <w:color w:val="FF0000"/>
          <w:sz w:val="28"/>
          <w:szCs w:val="28"/>
        </w:rPr>
        <w:t>)</w: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1) </w:t>
      </w:r>
      <w:r w:rsidRPr="00E1676A">
        <w:rPr>
          <w:b/>
          <w:bCs/>
          <w:sz w:val="22"/>
          <w:szCs w:val="22"/>
        </w:rPr>
        <w:tab/>
        <w:t>a-</w:t>
      </w:r>
      <w:r w:rsidRPr="00E1676A">
        <w:rPr>
          <w:sz w:val="22"/>
          <w:szCs w:val="22"/>
        </w:rPr>
        <w:t xml:space="preserve"> Montrer que pour tous réels a et b on à : </w:t>
      </w:r>
      <w:r w:rsidRPr="00E1676A">
        <w:rPr>
          <w:position w:val="-24"/>
          <w:sz w:val="22"/>
          <w:szCs w:val="22"/>
        </w:rPr>
        <w:object w:dxaOrig="660" w:dyaOrig="600">
          <v:shape id="_x0000_i1038" type="#_x0000_t75" style="width:36.75pt;height:33pt" o:ole="">
            <v:imagedata r:id="rId31" o:title=""/>
          </v:shape>
          <o:OLEObject Type="Embed" ProgID="Equation.3" ShapeID="_x0000_i1038" DrawAspect="Content" ObjectID="_1362159887" r:id="rId32"/>
        </w:object>
      </w:r>
      <w:r w:rsidRPr="00E1676A">
        <w:rPr>
          <w:sz w:val="22"/>
          <w:szCs w:val="22"/>
        </w:rPr>
        <w:t xml:space="preserve"> – </w:t>
      </w:r>
      <w:r w:rsidRPr="00E1676A">
        <w:rPr>
          <w:position w:val="-24"/>
          <w:sz w:val="22"/>
          <w:szCs w:val="22"/>
        </w:rPr>
        <w:object w:dxaOrig="660" w:dyaOrig="600">
          <v:shape id="_x0000_i1039" type="#_x0000_t75" style="width:36.75pt;height:33pt" o:ole="">
            <v:imagedata r:id="rId33" o:title=""/>
          </v:shape>
          <o:OLEObject Type="Embed" ProgID="Equation.3" ShapeID="_x0000_i1039" DrawAspect="Content" ObjectID="_1362159888" r:id="rId34"/>
        </w:object>
      </w:r>
      <w:r w:rsidRPr="00E1676A">
        <w:rPr>
          <w:sz w:val="22"/>
          <w:szCs w:val="22"/>
        </w:rPr>
        <w:t>= ab</w:t>
      </w:r>
    </w:p>
    <w:p w:rsidR="00E1676A" w:rsidRPr="00E1676A" w:rsidRDefault="00E1676A" w:rsidP="00E1676A">
      <w:pPr>
        <w:spacing w:line="360" w:lineRule="auto"/>
        <w:ind w:left="-426"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En déduire la valeur de </w:t>
      </w:r>
      <w:r w:rsidRPr="00E1676A">
        <w:rPr>
          <w:position w:val="-34"/>
          <w:sz w:val="22"/>
          <w:szCs w:val="22"/>
        </w:rPr>
        <w:object w:dxaOrig="1040" w:dyaOrig="820">
          <v:shape id="_x0000_i1040" type="#_x0000_t75" style="width:62.25pt;height:49.5pt" o:ole="">
            <v:imagedata r:id="rId35" o:title=""/>
          </v:shape>
          <o:OLEObject Type="Embed" ProgID="Equation.3" ShapeID="_x0000_i1040" DrawAspect="Content" ObjectID="_1362159889" r:id="rId36"/>
        </w:object>
      </w:r>
      <w:r w:rsidRPr="00E1676A">
        <w:rPr>
          <w:sz w:val="22"/>
          <w:szCs w:val="22"/>
        </w:rPr>
        <w:t xml:space="preserve">– </w:t>
      </w:r>
      <w:r w:rsidRPr="00E1676A">
        <w:rPr>
          <w:position w:val="-34"/>
          <w:sz w:val="22"/>
          <w:szCs w:val="22"/>
        </w:rPr>
        <w:object w:dxaOrig="1020" w:dyaOrig="800">
          <v:shape id="_x0000_i1041" type="#_x0000_t75" style="width:59.25pt;height:45.75pt" o:ole="">
            <v:imagedata r:id="rId37" o:title=""/>
          </v:shape>
          <o:OLEObject Type="Embed" ProgID="Equation.3" ShapeID="_x0000_i1041" DrawAspect="Content" ObjectID="_1362159890" r:id="rId38"/>
        </w:object>
      </w:r>
    </w:p>
    <w:p w:rsidR="00E1676A" w:rsidRPr="00E1676A" w:rsidRDefault="00E1676A" w:rsidP="00E1676A">
      <w:pPr>
        <w:spacing w:line="360" w:lineRule="auto"/>
        <w:ind w:left="-426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 xml:space="preserve">2) </w:t>
      </w:r>
      <w:r w:rsidRPr="00E1676A">
        <w:rPr>
          <w:b/>
          <w:bCs/>
          <w:sz w:val="22"/>
          <w:szCs w:val="22"/>
        </w:rPr>
        <w:tab/>
        <w:t>a-</w:t>
      </w:r>
      <w:r w:rsidRPr="00E1676A">
        <w:rPr>
          <w:sz w:val="22"/>
          <w:szCs w:val="22"/>
        </w:rPr>
        <w:t xml:space="preserve"> Soit n </w:t>
      </w:r>
      <w:r w:rsidRPr="00E1676A">
        <w:rPr>
          <w:position w:val="-4"/>
          <w:sz w:val="22"/>
          <w:szCs w:val="22"/>
        </w:rPr>
        <w:object w:dxaOrig="200" w:dyaOrig="200">
          <v:shape id="_x0000_i1042" type="#_x0000_t75" style="width:12pt;height:12pt" o:ole="">
            <v:imagedata r:id="rId39" o:title=""/>
          </v:shape>
          <o:OLEObject Type="Embed" ProgID="Equation.3" ShapeID="_x0000_i1042" DrawAspect="Content" ObjectID="_1362159891" r:id="rId40"/>
        </w:object>
      </w:r>
      <w:r w:rsidRPr="00E1676A">
        <w:rPr>
          <w:sz w:val="22"/>
          <w:szCs w:val="22"/>
        </w:rPr>
        <w:t xml:space="preserve"> IN</w:t>
      </w:r>
      <w:r w:rsidRPr="00E1676A">
        <w:rPr>
          <w:sz w:val="22"/>
          <w:szCs w:val="22"/>
          <w:vertAlign w:val="superscript"/>
        </w:rPr>
        <w:t>*</w:t>
      </w:r>
      <w:r w:rsidRPr="00E1676A">
        <w:rPr>
          <w:sz w:val="22"/>
          <w:szCs w:val="22"/>
        </w:rPr>
        <w:t xml:space="preserve">. Montrer que </w:t>
      </w:r>
      <w:r w:rsidRPr="00E1676A">
        <w:rPr>
          <w:position w:val="-20"/>
          <w:sz w:val="22"/>
          <w:szCs w:val="22"/>
        </w:rPr>
        <w:object w:dxaOrig="240" w:dyaOrig="520">
          <v:shape id="_x0000_i1043" type="#_x0000_t75" style="width:12pt;height:26.25pt" o:ole="">
            <v:imagedata r:id="rId41" o:title=""/>
          </v:shape>
          <o:OLEObject Type="Embed" ProgID="Equation.3" ShapeID="_x0000_i1043" DrawAspect="Content" ObjectID="_1362159892" r:id="rId42"/>
        </w:object>
      </w:r>
      <w:r w:rsidRPr="00E1676A">
        <w:rPr>
          <w:sz w:val="22"/>
          <w:szCs w:val="22"/>
        </w:rPr>
        <w:t xml:space="preserve"> – </w:t>
      </w:r>
      <w:r w:rsidRPr="00E1676A">
        <w:rPr>
          <w:position w:val="-20"/>
          <w:sz w:val="22"/>
          <w:szCs w:val="22"/>
        </w:rPr>
        <w:object w:dxaOrig="460" w:dyaOrig="520">
          <v:shape id="_x0000_i1044" type="#_x0000_t75" style="width:23.25pt;height:26.25pt" o:ole="">
            <v:imagedata r:id="rId43" o:title=""/>
          </v:shape>
          <o:OLEObject Type="Embed" ProgID="Equation.3" ShapeID="_x0000_i1044" DrawAspect="Content" ObjectID="_1362159893" r:id="rId44"/>
        </w:object>
      </w:r>
      <w:r w:rsidRPr="00E1676A">
        <w:rPr>
          <w:sz w:val="22"/>
          <w:szCs w:val="22"/>
        </w:rPr>
        <w:t xml:space="preserve">= </w:t>
      </w:r>
      <w:r w:rsidRPr="00E1676A">
        <w:rPr>
          <w:position w:val="-24"/>
          <w:sz w:val="22"/>
          <w:szCs w:val="22"/>
        </w:rPr>
        <w:object w:dxaOrig="760" w:dyaOrig="560">
          <v:shape id="_x0000_i1045" type="#_x0000_t75" style="width:38.25pt;height:27.75pt" o:ole="">
            <v:imagedata r:id="rId45" o:title=""/>
          </v:shape>
          <o:OLEObject Type="Embed" ProgID="Equation.3" ShapeID="_x0000_i1045" DrawAspect="Content" ObjectID="_1362159894" r:id="rId46"/>
        </w:object>
      </w:r>
    </w:p>
    <w:p w:rsidR="00E1676A" w:rsidRPr="00E1676A" w:rsidRDefault="00E1676A" w:rsidP="00E1676A">
      <w:pPr>
        <w:spacing w:line="360" w:lineRule="auto"/>
        <w:ind w:firstLine="708"/>
        <w:jc w:val="both"/>
        <w:rPr>
          <w:sz w:val="22"/>
          <w:szCs w:val="22"/>
        </w:rPr>
      </w:pPr>
      <w:r w:rsidRPr="00E1676A">
        <w:rPr>
          <w:b/>
          <w:bCs/>
          <w:sz w:val="22"/>
          <w:szCs w:val="22"/>
        </w:rPr>
        <w:t>b-</w:t>
      </w:r>
      <w:r w:rsidRPr="00E1676A">
        <w:rPr>
          <w:sz w:val="22"/>
          <w:szCs w:val="22"/>
        </w:rPr>
        <w:t xml:space="preserve"> Calculer  </w:t>
      </w:r>
      <w:r w:rsidRPr="00E1676A">
        <w:rPr>
          <w:position w:val="-20"/>
          <w:sz w:val="22"/>
          <w:szCs w:val="22"/>
        </w:rPr>
        <w:object w:dxaOrig="240" w:dyaOrig="520">
          <v:shape id="_x0000_i1046" type="#_x0000_t75" style="width:12pt;height:26.25pt" o:ole="">
            <v:imagedata r:id="rId47" o:title=""/>
          </v:shape>
          <o:OLEObject Type="Embed" ProgID="Equation.3" ShapeID="_x0000_i1046" DrawAspect="Content" ObjectID="_1362159895" r:id="rId48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240" w:dyaOrig="520">
          <v:shape id="_x0000_i1047" type="#_x0000_t75" style="width:12pt;height:26.25pt" o:ole="">
            <v:imagedata r:id="rId49" o:title=""/>
          </v:shape>
          <o:OLEObject Type="Embed" ProgID="Equation.3" ShapeID="_x0000_i1047" DrawAspect="Content" ObjectID="_1362159896" r:id="rId50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20" w:dyaOrig="520">
          <v:shape id="_x0000_i1048" type="#_x0000_t75" style="width:15.75pt;height:26.25pt" o:ole="">
            <v:imagedata r:id="rId51" o:title=""/>
          </v:shape>
          <o:OLEObject Type="Embed" ProgID="Equation.3" ShapeID="_x0000_i1048" DrawAspect="Content" ObjectID="_1362159897" r:id="rId52"/>
        </w:object>
      </w:r>
      <w:r w:rsidRPr="00E1676A">
        <w:rPr>
          <w:sz w:val="22"/>
          <w:szCs w:val="22"/>
        </w:rPr>
        <w:t xml:space="preserve"> +  </w:t>
      </w:r>
      <w:r w:rsidRPr="00E1676A">
        <w:rPr>
          <w:position w:val="-20"/>
          <w:sz w:val="22"/>
          <w:szCs w:val="22"/>
        </w:rPr>
        <w:object w:dxaOrig="360" w:dyaOrig="520">
          <v:shape id="_x0000_i1049" type="#_x0000_t75" style="width:18pt;height:26.25pt" o:ole="">
            <v:imagedata r:id="rId53" o:title=""/>
          </v:shape>
          <o:OLEObject Type="Embed" ProgID="Equation.3" ShapeID="_x0000_i1049" DrawAspect="Content" ObjectID="_1362159898" r:id="rId54"/>
        </w:object>
      </w:r>
      <w:r w:rsidRPr="00E1676A">
        <w:rPr>
          <w:sz w:val="22"/>
          <w:szCs w:val="22"/>
        </w:rPr>
        <w:t xml:space="preserve">+  </w:t>
      </w:r>
      <w:r w:rsidRPr="00E1676A">
        <w:rPr>
          <w:position w:val="-20"/>
          <w:sz w:val="22"/>
          <w:szCs w:val="22"/>
        </w:rPr>
        <w:object w:dxaOrig="340" w:dyaOrig="520">
          <v:shape id="_x0000_i1050" type="#_x0000_t75" style="width:17.25pt;height:26.25pt" o:ole="">
            <v:imagedata r:id="rId55" o:title=""/>
          </v:shape>
          <o:OLEObject Type="Embed" ProgID="Equation.3" ShapeID="_x0000_i1050" DrawAspect="Content" ObjectID="_1362159899" r:id="rId56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60" w:dyaOrig="520">
          <v:shape id="_x0000_i1051" type="#_x0000_t75" style="width:18pt;height:26.25pt" o:ole="">
            <v:imagedata r:id="rId57" o:title=""/>
          </v:shape>
          <o:OLEObject Type="Embed" ProgID="Equation.3" ShapeID="_x0000_i1051" DrawAspect="Content" ObjectID="_1362159900" r:id="rId58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40" w:dyaOrig="520">
          <v:shape id="_x0000_i1052" type="#_x0000_t75" style="width:17.25pt;height:26.25pt" o:ole="">
            <v:imagedata r:id="rId59" o:title=""/>
          </v:shape>
          <o:OLEObject Type="Embed" ProgID="Equation.3" ShapeID="_x0000_i1052" DrawAspect="Content" ObjectID="_1362159901" r:id="rId60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60" w:dyaOrig="520">
          <v:shape id="_x0000_i1053" type="#_x0000_t75" style="width:18pt;height:26.25pt" o:ole="">
            <v:imagedata r:id="rId61" o:title=""/>
          </v:shape>
          <o:OLEObject Type="Embed" ProgID="Equation.3" ShapeID="_x0000_i1053" DrawAspect="Content" ObjectID="_1362159902" r:id="rId62"/>
        </w:object>
      </w:r>
      <w:r w:rsidRPr="00E1676A">
        <w:rPr>
          <w:sz w:val="22"/>
          <w:szCs w:val="22"/>
        </w:rPr>
        <w:t xml:space="preserve"> + </w:t>
      </w:r>
      <w:r w:rsidRPr="00E1676A">
        <w:rPr>
          <w:position w:val="-20"/>
          <w:sz w:val="22"/>
          <w:szCs w:val="22"/>
        </w:rPr>
        <w:object w:dxaOrig="340" w:dyaOrig="520">
          <v:shape id="_x0000_i1054" type="#_x0000_t75" style="width:17.25pt;height:26.25pt" o:ole="">
            <v:imagedata r:id="rId63" o:title=""/>
          </v:shape>
          <o:OLEObject Type="Embed" ProgID="Equation.3" ShapeID="_x0000_i1054" DrawAspect="Content" ObjectID="_1362159903" r:id="rId64"/>
        </w:object>
      </w:r>
      <w:r w:rsidRPr="00E1676A">
        <w:rPr>
          <w:sz w:val="22"/>
          <w:szCs w:val="22"/>
        </w:rPr>
        <w:t xml:space="preserve"> = …</w:t>
      </w:r>
    </w:p>
    <w:p w:rsidR="003A4320" w:rsidRPr="00E1676A" w:rsidRDefault="003A4320">
      <w:pPr>
        <w:rPr>
          <w:sz w:val="22"/>
          <w:szCs w:val="22"/>
        </w:rPr>
      </w:pPr>
    </w:p>
    <w:sectPr w:rsidR="003A4320" w:rsidRPr="00E1676A" w:rsidSect="00E1676A">
      <w:pgSz w:w="11906" w:h="16838"/>
      <w:pgMar w:top="851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mbiente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stDB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76A"/>
    <w:rsid w:val="000D529C"/>
    <w:rsid w:val="002C7A8E"/>
    <w:rsid w:val="003810EF"/>
    <w:rsid w:val="003A4320"/>
    <w:rsid w:val="0044348C"/>
    <w:rsid w:val="005555F9"/>
    <w:rsid w:val="00567054"/>
    <w:rsid w:val="005C59A7"/>
    <w:rsid w:val="00661996"/>
    <w:rsid w:val="006C55DE"/>
    <w:rsid w:val="006C659D"/>
    <w:rsid w:val="006E13BA"/>
    <w:rsid w:val="006F69D3"/>
    <w:rsid w:val="00793FF8"/>
    <w:rsid w:val="008D68B0"/>
    <w:rsid w:val="008E6643"/>
    <w:rsid w:val="00902E13"/>
    <w:rsid w:val="009D67B1"/>
    <w:rsid w:val="00A55C99"/>
    <w:rsid w:val="00AA275C"/>
    <w:rsid w:val="00B03CB6"/>
    <w:rsid w:val="00B1359C"/>
    <w:rsid w:val="00D861BC"/>
    <w:rsid w:val="00DD0ECB"/>
    <w:rsid w:val="00E1676A"/>
    <w:rsid w:val="00EA0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E1676A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E1676A"/>
    <w:rPr>
      <w:rFonts w:ascii="Times New Roman" w:eastAsia="Times New Roman" w:hAnsi="Times New Roman" w:cs="Times New Roman"/>
      <w:sz w:val="28"/>
      <w:szCs w:val="28"/>
      <w:lang w:eastAsia="fr-FR"/>
    </w:rPr>
  </w:style>
  <w:style w:type="table" w:styleId="Grilledutableau">
    <w:name w:val="Table Grid"/>
    <w:basedOn w:val="TableauNormal"/>
    <w:uiPriority w:val="59"/>
    <w:rsid w:val="006F69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1375</Characters>
  <Application>Microsoft Office Word</Application>
  <DocSecurity>0</DocSecurity>
  <Lines>11</Lines>
  <Paragraphs>3</Paragraphs>
  <ScaleCrop>false</ScaleCrop>
  <Company>AC©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SWEET</cp:lastModifiedBy>
  <cp:revision>2</cp:revision>
  <dcterms:created xsi:type="dcterms:W3CDTF">2009-09-01T02:27:00Z</dcterms:created>
  <dcterms:modified xsi:type="dcterms:W3CDTF">2011-03-20T19:58:00Z</dcterms:modified>
</cp:coreProperties>
</file>