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1199" w:type="dxa"/>
        <w:tblInd w:w="-1139" w:type="dxa"/>
        <w:tblLook w:val="04A0" w:firstRow="1" w:lastRow="0" w:firstColumn="1" w:lastColumn="0" w:noHBand="0" w:noVBand="1"/>
      </w:tblPr>
      <w:tblGrid>
        <w:gridCol w:w="1985"/>
        <w:gridCol w:w="1843"/>
        <w:gridCol w:w="2268"/>
        <w:gridCol w:w="2976"/>
        <w:gridCol w:w="2127"/>
      </w:tblGrid>
      <w:tr w:rsidR="00FD64DB" w14:paraId="04F151D1" w14:textId="77777777" w:rsidTr="00FD64DB">
        <w:tc>
          <w:tcPr>
            <w:tcW w:w="6096" w:type="dxa"/>
            <w:gridSpan w:val="3"/>
            <w:tcBorders>
              <w:top w:val="single" w:sz="4" w:space="0" w:color="auto"/>
              <w:left w:val="single" w:sz="4" w:space="0" w:color="auto"/>
              <w:bottom w:val="single" w:sz="4" w:space="0" w:color="auto"/>
              <w:right w:val="single" w:sz="4" w:space="0" w:color="auto"/>
            </w:tcBorders>
            <w:hideMark/>
          </w:tcPr>
          <w:p w14:paraId="06E93EAA" w14:textId="77777777" w:rsidR="00FD64DB" w:rsidRDefault="00FD64DB">
            <w:pPr>
              <w:pStyle w:val="En-tte"/>
              <w:rPr>
                <w:color w:val="000000" w:themeColor="text1"/>
                <w:sz w:val="24"/>
                <w:szCs w:val="24"/>
              </w:rPr>
            </w:pPr>
            <w:r>
              <w:rPr>
                <w:color w:val="000000" w:themeColor="text1"/>
                <w:sz w:val="24"/>
                <w:szCs w:val="24"/>
              </w:rPr>
              <w:t xml:space="preserve">Lycée privé El MAARIFA Bizerte </w:t>
            </w:r>
          </w:p>
        </w:tc>
        <w:tc>
          <w:tcPr>
            <w:tcW w:w="5103" w:type="dxa"/>
            <w:gridSpan w:val="2"/>
            <w:tcBorders>
              <w:top w:val="single" w:sz="4" w:space="0" w:color="auto"/>
              <w:left w:val="single" w:sz="4" w:space="0" w:color="auto"/>
              <w:bottom w:val="single" w:sz="4" w:space="0" w:color="auto"/>
              <w:right w:val="single" w:sz="4" w:space="0" w:color="auto"/>
            </w:tcBorders>
            <w:hideMark/>
          </w:tcPr>
          <w:p w14:paraId="3D15B5EE" w14:textId="77777777" w:rsidR="00FD64DB" w:rsidRDefault="00FD64DB">
            <w:pPr>
              <w:pStyle w:val="En-tte"/>
              <w:rPr>
                <w:color w:val="000000" w:themeColor="text1"/>
                <w:sz w:val="24"/>
                <w:szCs w:val="24"/>
              </w:rPr>
            </w:pPr>
            <w:r>
              <w:rPr>
                <w:color w:val="000000" w:themeColor="text1"/>
                <w:sz w:val="24"/>
                <w:szCs w:val="24"/>
              </w:rPr>
              <w:t>Année scolaire : 2021-2022</w:t>
            </w:r>
          </w:p>
        </w:tc>
      </w:tr>
      <w:tr w:rsidR="00FD64DB" w14:paraId="72402875" w14:textId="77777777" w:rsidTr="00FD64DB">
        <w:tc>
          <w:tcPr>
            <w:tcW w:w="1985" w:type="dxa"/>
            <w:tcBorders>
              <w:top w:val="single" w:sz="4" w:space="0" w:color="auto"/>
              <w:left w:val="single" w:sz="4" w:space="0" w:color="auto"/>
              <w:bottom w:val="single" w:sz="4" w:space="0" w:color="auto"/>
              <w:right w:val="single" w:sz="4" w:space="0" w:color="auto"/>
            </w:tcBorders>
            <w:hideMark/>
          </w:tcPr>
          <w:p w14:paraId="38DC770C" w14:textId="77777777" w:rsidR="00FD64DB" w:rsidRDefault="00FD64DB">
            <w:pPr>
              <w:pStyle w:val="En-tte"/>
              <w:rPr>
                <w:color w:val="000000" w:themeColor="text1"/>
                <w:sz w:val="24"/>
                <w:szCs w:val="24"/>
              </w:rPr>
            </w:pPr>
            <w:r>
              <w:rPr>
                <w:color w:val="000000" w:themeColor="text1"/>
                <w:sz w:val="24"/>
                <w:szCs w:val="24"/>
              </w:rPr>
              <w:t xml:space="preserve">Professeur : </w:t>
            </w:r>
          </w:p>
          <w:p w14:paraId="7CCFE311" w14:textId="77777777" w:rsidR="00FD64DB" w:rsidRDefault="00FD64DB">
            <w:pPr>
              <w:pStyle w:val="En-tte"/>
              <w:rPr>
                <w:color w:val="000000" w:themeColor="text1"/>
                <w:sz w:val="24"/>
                <w:szCs w:val="24"/>
              </w:rPr>
            </w:pPr>
            <w:r>
              <w:rPr>
                <w:color w:val="000000" w:themeColor="text1"/>
                <w:sz w:val="24"/>
                <w:szCs w:val="24"/>
              </w:rPr>
              <w:t>SAIDANI Wiem</w:t>
            </w:r>
          </w:p>
        </w:tc>
        <w:tc>
          <w:tcPr>
            <w:tcW w:w="1843" w:type="dxa"/>
            <w:tcBorders>
              <w:top w:val="single" w:sz="4" w:space="0" w:color="auto"/>
              <w:left w:val="single" w:sz="4" w:space="0" w:color="auto"/>
              <w:bottom w:val="single" w:sz="4" w:space="0" w:color="auto"/>
              <w:right w:val="single" w:sz="4" w:space="0" w:color="auto"/>
            </w:tcBorders>
            <w:hideMark/>
          </w:tcPr>
          <w:p w14:paraId="4E470FF7" w14:textId="77777777" w:rsidR="00FD64DB" w:rsidRDefault="00FD64DB">
            <w:pPr>
              <w:pStyle w:val="En-tte"/>
              <w:rPr>
                <w:color w:val="000000" w:themeColor="text1"/>
                <w:sz w:val="24"/>
                <w:szCs w:val="24"/>
              </w:rPr>
            </w:pPr>
            <w:r>
              <w:rPr>
                <w:color w:val="000000" w:themeColor="text1"/>
                <w:sz w:val="24"/>
                <w:szCs w:val="24"/>
              </w:rPr>
              <w:t>Matière : SVT</w:t>
            </w:r>
          </w:p>
        </w:tc>
        <w:tc>
          <w:tcPr>
            <w:tcW w:w="2268" w:type="dxa"/>
            <w:tcBorders>
              <w:top w:val="single" w:sz="4" w:space="0" w:color="auto"/>
              <w:left w:val="single" w:sz="4" w:space="0" w:color="auto"/>
              <w:bottom w:val="single" w:sz="4" w:space="0" w:color="auto"/>
              <w:right w:val="single" w:sz="4" w:space="0" w:color="auto"/>
            </w:tcBorders>
            <w:hideMark/>
          </w:tcPr>
          <w:p w14:paraId="173C5C43" w14:textId="55ECFADC" w:rsidR="00FD64DB" w:rsidRDefault="00FD64DB">
            <w:pPr>
              <w:pStyle w:val="En-tte"/>
              <w:rPr>
                <w:color w:val="000000" w:themeColor="text1"/>
                <w:sz w:val="24"/>
                <w:szCs w:val="24"/>
              </w:rPr>
            </w:pPr>
            <w:r>
              <w:rPr>
                <w:color w:val="000000" w:themeColor="text1"/>
                <w:sz w:val="24"/>
                <w:szCs w:val="24"/>
              </w:rPr>
              <w:t xml:space="preserve">Devoir : </w:t>
            </w:r>
            <w:r>
              <w:rPr>
                <w:color w:val="000000" w:themeColor="text1"/>
                <w:sz w:val="24"/>
                <w:szCs w:val="24"/>
              </w:rPr>
              <w:t xml:space="preserve">contrôle </w:t>
            </w:r>
            <w:r>
              <w:rPr>
                <w:color w:val="000000" w:themeColor="text1"/>
                <w:sz w:val="24"/>
                <w:szCs w:val="24"/>
              </w:rPr>
              <w:t xml:space="preserve"> </w:t>
            </w:r>
          </w:p>
        </w:tc>
        <w:tc>
          <w:tcPr>
            <w:tcW w:w="2976" w:type="dxa"/>
            <w:tcBorders>
              <w:top w:val="single" w:sz="4" w:space="0" w:color="auto"/>
              <w:left w:val="single" w:sz="4" w:space="0" w:color="auto"/>
              <w:bottom w:val="single" w:sz="4" w:space="0" w:color="auto"/>
              <w:right w:val="single" w:sz="4" w:space="0" w:color="auto"/>
            </w:tcBorders>
            <w:hideMark/>
          </w:tcPr>
          <w:p w14:paraId="01AC2E8A" w14:textId="4481281E" w:rsidR="00FD64DB" w:rsidRDefault="00FD64DB">
            <w:pPr>
              <w:pStyle w:val="En-tte"/>
              <w:rPr>
                <w:color w:val="000000" w:themeColor="text1"/>
                <w:sz w:val="24"/>
                <w:szCs w:val="24"/>
              </w:rPr>
            </w:pPr>
            <w:r>
              <w:rPr>
                <w:color w:val="000000" w:themeColor="text1"/>
                <w:sz w:val="24"/>
                <w:szCs w:val="24"/>
              </w:rPr>
              <w:t>Date : 0</w:t>
            </w:r>
            <w:r>
              <w:rPr>
                <w:color w:val="000000" w:themeColor="text1"/>
                <w:sz w:val="24"/>
                <w:szCs w:val="24"/>
              </w:rPr>
              <w:t>9</w:t>
            </w:r>
            <w:r>
              <w:rPr>
                <w:color w:val="000000" w:themeColor="text1"/>
                <w:sz w:val="24"/>
                <w:szCs w:val="24"/>
              </w:rPr>
              <w:t>/</w:t>
            </w:r>
            <w:r>
              <w:rPr>
                <w:color w:val="000000" w:themeColor="text1"/>
                <w:sz w:val="24"/>
                <w:szCs w:val="24"/>
              </w:rPr>
              <w:t>02</w:t>
            </w:r>
            <w:r>
              <w:rPr>
                <w:color w:val="000000" w:themeColor="text1"/>
                <w:sz w:val="24"/>
                <w:szCs w:val="24"/>
              </w:rPr>
              <w:t>/202</w:t>
            </w:r>
            <w:r>
              <w:rPr>
                <w:color w:val="000000" w:themeColor="text1"/>
                <w:sz w:val="24"/>
                <w:szCs w:val="24"/>
              </w:rPr>
              <w:t>2</w:t>
            </w:r>
          </w:p>
          <w:p w14:paraId="45822073" w14:textId="77777777" w:rsidR="00FD64DB" w:rsidRDefault="00FD64DB">
            <w:pPr>
              <w:pStyle w:val="En-tte"/>
              <w:rPr>
                <w:color w:val="000000" w:themeColor="text1"/>
                <w:sz w:val="24"/>
                <w:szCs w:val="24"/>
              </w:rPr>
            </w:pPr>
            <w:r>
              <w:rPr>
                <w:color w:val="000000" w:themeColor="text1"/>
                <w:sz w:val="24"/>
                <w:szCs w:val="24"/>
              </w:rPr>
              <w:t>Horaire : 8h-10h</w:t>
            </w:r>
          </w:p>
        </w:tc>
        <w:tc>
          <w:tcPr>
            <w:tcW w:w="2127" w:type="dxa"/>
            <w:tcBorders>
              <w:top w:val="single" w:sz="4" w:space="0" w:color="auto"/>
              <w:left w:val="single" w:sz="4" w:space="0" w:color="auto"/>
              <w:bottom w:val="single" w:sz="4" w:space="0" w:color="auto"/>
              <w:right w:val="single" w:sz="4" w:space="0" w:color="auto"/>
            </w:tcBorders>
            <w:hideMark/>
          </w:tcPr>
          <w:p w14:paraId="2C23BE16" w14:textId="77777777" w:rsidR="00FD64DB" w:rsidRDefault="00FD64DB">
            <w:pPr>
              <w:pStyle w:val="En-tte"/>
              <w:rPr>
                <w:color w:val="000000" w:themeColor="text1"/>
                <w:sz w:val="24"/>
                <w:szCs w:val="24"/>
              </w:rPr>
            </w:pPr>
            <w:r>
              <w:rPr>
                <w:color w:val="000000" w:themeColor="text1"/>
                <w:sz w:val="24"/>
                <w:szCs w:val="24"/>
              </w:rPr>
              <w:t>Classe : 2</w:t>
            </w:r>
            <w:r>
              <w:rPr>
                <w:color w:val="000000" w:themeColor="text1"/>
                <w:sz w:val="24"/>
                <w:szCs w:val="24"/>
                <w:vertAlign w:val="superscript"/>
              </w:rPr>
              <w:t>ème</w:t>
            </w:r>
            <w:r>
              <w:rPr>
                <w:color w:val="000000" w:themeColor="text1"/>
                <w:sz w:val="24"/>
                <w:szCs w:val="24"/>
              </w:rPr>
              <w:t xml:space="preserve"> Sc</w:t>
            </w:r>
          </w:p>
        </w:tc>
      </w:tr>
      <w:tr w:rsidR="00FD64DB" w14:paraId="651D9B1B" w14:textId="77777777" w:rsidTr="00FD64DB">
        <w:tc>
          <w:tcPr>
            <w:tcW w:w="11199" w:type="dxa"/>
            <w:gridSpan w:val="5"/>
            <w:tcBorders>
              <w:top w:val="single" w:sz="4" w:space="0" w:color="auto"/>
              <w:left w:val="single" w:sz="4" w:space="0" w:color="auto"/>
              <w:bottom w:val="single" w:sz="4" w:space="0" w:color="auto"/>
              <w:right w:val="single" w:sz="4" w:space="0" w:color="auto"/>
            </w:tcBorders>
            <w:hideMark/>
          </w:tcPr>
          <w:p w14:paraId="225D01DF" w14:textId="24DF5E52" w:rsidR="00FD64DB" w:rsidRDefault="00FD64DB">
            <w:pPr>
              <w:pStyle w:val="En-tte"/>
              <w:rPr>
                <w:color w:val="000000" w:themeColor="text1"/>
                <w:sz w:val="24"/>
                <w:szCs w:val="24"/>
              </w:rPr>
            </w:pPr>
            <w:r>
              <w:rPr>
                <w:color w:val="000000" w:themeColor="text1"/>
                <w:sz w:val="24"/>
                <w:szCs w:val="24"/>
              </w:rPr>
              <w:t>Nom et Prénom : ………………………………………………………</w:t>
            </w:r>
            <w:proofErr w:type="gramStart"/>
            <w:r>
              <w:rPr>
                <w:color w:val="000000" w:themeColor="text1"/>
                <w:sz w:val="24"/>
                <w:szCs w:val="24"/>
              </w:rPr>
              <w:t>…….</w:t>
            </w:r>
            <w:proofErr w:type="gramEnd"/>
            <w:r>
              <w:rPr>
                <w:color w:val="000000" w:themeColor="text1"/>
                <w:sz w:val="24"/>
                <w:szCs w:val="24"/>
              </w:rPr>
              <w:t xml:space="preserve">.                                                                                 </w:t>
            </w:r>
            <w:r>
              <w:rPr>
                <w:noProof/>
                <w:color w:val="000000" w:themeColor="text1"/>
                <w:sz w:val="24"/>
                <w:szCs w:val="24"/>
              </w:rPr>
              <w:drawing>
                <wp:inline distT="0" distB="0" distL="0" distR="0" wp14:anchorId="1A493E57" wp14:editId="5D587077">
                  <wp:extent cx="361950" cy="3619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tc>
      </w:tr>
    </w:tbl>
    <w:p w14:paraId="0A454687" w14:textId="77777777" w:rsidR="006B0D1F" w:rsidRDefault="006B0D1F" w:rsidP="006B0D1F">
      <w:pPr>
        <w:spacing w:line="276" w:lineRule="auto"/>
        <w:rPr>
          <w:rFonts w:asciiTheme="majorBidi" w:hAnsiTheme="majorBidi" w:cstheme="majorBidi"/>
          <w:b/>
          <w:bCs/>
          <w:sz w:val="24"/>
          <w:szCs w:val="24"/>
          <w:u w:val="single"/>
        </w:rPr>
      </w:pPr>
    </w:p>
    <w:p w14:paraId="5B1E3D2C" w14:textId="1D84C9FA" w:rsidR="0010728A" w:rsidRDefault="0010728A" w:rsidP="006B0D1F">
      <w:pPr>
        <w:spacing w:line="276" w:lineRule="auto"/>
        <w:rPr>
          <w:rFonts w:asciiTheme="majorBidi" w:hAnsiTheme="majorBidi" w:cstheme="majorBidi"/>
          <w:b/>
          <w:bCs/>
          <w:sz w:val="24"/>
          <w:szCs w:val="24"/>
          <w:u w:val="single"/>
        </w:rPr>
      </w:pPr>
      <w:r>
        <w:rPr>
          <w:rFonts w:asciiTheme="majorBidi" w:hAnsiTheme="majorBidi" w:cstheme="majorBidi"/>
          <w:b/>
          <w:bCs/>
          <w:sz w:val="24"/>
          <w:szCs w:val="24"/>
          <w:u w:val="single"/>
        </w:rPr>
        <w:t xml:space="preserve">Exercice 1 QCM </w:t>
      </w:r>
      <w:r w:rsidR="00880544">
        <w:rPr>
          <w:rFonts w:asciiTheme="majorBidi" w:hAnsiTheme="majorBidi" w:cstheme="majorBidi"/>
          <w:b/>
          <w:bCs/>
          <w:sz w:val="24"/>
          <w:szCs w:val="24"/>
          <w:u w:val="single"/>
        </w:rPr>
        <w:t>(04 points)</w:t>
      </w:r>
    </w:p>
    <w:p w14:paraId="3A32494C" w14:textId="77777777" w:rsidR="00880544" w:rsidRDefault="00880544" w:rsidP="006B0D1F">
      <w:pPr>
        <w:spacing w:line="276" w:lineRule="auto"/>
        <w:rPr>
          <w:rFonts w:asciiTheme="majorBidi" w:hAnsiTheme="majorBidi" w:cstheme="majorBidi"/>
          <w:b/>
          <w:bCs/>
          <w:color w:val="000000" w:themeColor="text1"/>
          <w:sz w:val="24"/>
          <w:szCs w:val="24"/>
        </w:rPr>
      </w:pPr>
      <w:r w:rsidRPr="00880544">
        <w:rPr>
          <w:rFonts w:asciiTheme="majorBidi" w:hAnsiTheme="majorBidi" w:cstheme="majorBidi"/>
          <w:b/>
          <w:bCs/>
          <w:color w:val="000000" w:themeColor="text1"/>
          <w:sz w:val="24"/>
          <w:szCs w:val="24"/>
        </w:rPr>
        <w:t xml:space="preserve">Pour chaque item, relever la ou les réponse(s) correcte(s) </w:t>
      </w:r>
    </w:p>
    <w:p w14:paraId="2C4737A4" w14:textId="62E3048C" w:rsidR="00880544" w:rsidRDefault="00880544" w:rsidP="006B0D1F">
      <w:pPr>
        <w:spacing w:line="276" w:lineRule="auto"/>
        <w:rPr>
          <w:rFonts w:asciiTheme="majorBidi" w:hAnsiTheme="majorBidi" w:cstheme="majorBidi"/>
          <w:color w:val="000000" w:themeColor="text1"/>
          <w:sz w:val="24"/>
          <w:szCs w:val="24"/>
        </w:rPr>
      </w:pPr>
      <w:r w:rsidRPr="00880544">
        <w:rPr>
          <w:rFonts w:asciiTheme="majorBidi" w:hAnsiTheme="majorBidi" w:cstheme="majorBidi"/>
          <w:b/>
          <w:bCs/>
          <w:color w:val="000000" w:themeColor="text1"/>
          <w:sz w:val="24"/>
          <w:szCs w:val="24"/>
        </w:rPr>
        <w:br/>
        <w:t xml:space="preserve">1- </w:t>
      </w:r>
      <w:r w:rsidRPr="00880544">
        <w:rPr>
          <w:rFonts w:asciiTheme="majorBidi" w:hAnsiTheme="majorBidi" w:cstheme="majorBidi"/>
          <w:color w:val="000000" w:themeColor="text1"/>
          <w:sz w:val="24"/>
          <w:szCs w:val="24"/>
        </w:rPr>
        <w:t>La prédation est une relation trophique :</w:t>
      </w:r>
      <w:r w:rsidRPr="00880544">
        <w:rPr>
          <w:rFonts w:asciiTheme="majorBidi" w:hAnsiTheme="majorBidi" w:cstheme="majorBidi"/>
          <w:color w:val="000000" w:themeColor="text1"/>
          <w:sz w:val="24"/>
          <w:szCs w:val="24"/>
        </w:rPr>
        <w:br/>
      </w:r>
      <w:r w:rsidRPr="00880544">
        <w:rPr>
          <w:rFonts w:asciiTheme="majorBidi" w:hAnsiTheme="majorBidi" w:cstheme="majorBidi"/>
          <w:b/>
          <w:bCs/>
          <w:color w:val="000000" w:themeColor="text1"/>
          <w:sz w:val="24"/>
          <w:szCs w:val="24"/>
        </w:rPr>
        <w:t xml:space="preserve">a- </w:t>
      </w:r>
      <w:r w:rsidRPr="00880544">
        <w:rPr>
          <w:rFonts w:asciiTheme="majorBidi" w:hAnsiTheme="majorBidi" w:cstheme="majorBidi"/>
          <w:color w:val="000000" w:themeColor="text1"/>
          <w:sz w:val="24"/>
          <w:szCs w:val="24"/>
        </w:rPr>
        <w:t>bénéfique pour les deux individus,</w:t>
      </w:r>
      <w:r w:rsidRPr="00880544">
        <w:rPr>
          <w:rFonts w:asciiTheme="majorBidi" w:hAnsiTheme="majorBidi" w:cstheme="majorBidi"/>
          <w:color w:val="000000" w:themeColor="text1"/>
          <w:sz w:val="24"/>
          <w:szCs w:val="24"/>
        </w:rPr>
        <w:br/>
      </w:r>
      <w:r w:rsidRPr="00880544">
        <w:rPr>
          <w:rFonts w:asciiTheme="majorBidi" w:hAnsiTheme="majorBidi" w:cstheme="majorBidi"/>
          <w:b/>
          <w:bCs/>
          <w:color w:val="000000" w:themeColor="text1"/>
          <w:sz w:val="24"/>
          <w:szCs w:val="24"/>
        </w:rPr>
        <w:t xml:space="preserve">b- </w:t>
      </w:r>
      <w:r w:rsidRPr="00880544">
        <w:rPr>
          <w:rFonts w:asciiTheme="majorBidi" w:hAnsiTheme="majorBidi" w:cstheme="majorBidi"/>
          <w:color w:val="000000" w:themeColor="text1"/>
          <w:sz w:val="24"/>
          <w:szCs w:val="24"/>
        </w:rPr>
        <w:t>obligatoire pour les deux individus,</w:t>
      </w:r>
      <w:r w:rsidRPr="00880544">
        <w:rPr>
          <w:rFonts w:asciiTheme="majorBidi" w:hAnsiTheme="majorBidi" w:cstheme="majorBidi"/>
          <w:color w:val="000000" w:themeColor="text1"/>
          <w:sz w:val="24"/>
          <w:szCs w:val="24"/>
        </w:rPr>
        <w:br/>
      </w:r>
      <w:r w:rsidRPr="00880544">
        <w:rPr>
          <w:rFonts w:asciiTheme="majorBidi" w:hAnsiTheme="majorBidi" w:cstheme="majorBidi"/>
          <w:b/>
          <w:bCs/>
          <w:color w:val="000000" w:themeColor="text1"/>
          <w:sz w:val="24"/>
          <w:szCs w:val="24"/>
        </w:rPr>
        <w:t xml:space="preserve">c- </w:t>
      </w:r>
      <w:r w:rsidRPr="00880544">
        <w:rPr>
          <w:rFonts w:asciiTheme="majorBidi" w:hAnsiTheme="majorBidi" w:cstheme="majorBidi"/>
          <w:color w:val="000000" w:themeColor="text1"/>
          <w:sz w:val="24"/>
          <w:szCs w:val="24"/>
        </w:rPr>
        <w:t>bénéfique pour un individu et désastreuse pour l'autre,</w:t>
      </w:r>
      <w:r w:rsidRPr="00880544">
        <w:rPr>
          <w:rFonts w:asciiTheme="majorBidi" w:hAnsiTheme="majorBidi" w:cstheme="majorBidi"/>
          <w:color w:val="000000" w:themeColor="text1"/>
          <w:sz w:val="24"/>
          <w:szCs w:val="24"/>
        </w:rPr>
        <w:br/>
      </w:r>
      <w:r w:rsidRPr="00880544">
        <w:rPr>
          <w:rFonts w:asciiTheme="majorBidi" w:hAnsiTheme="majorBidi" w:cstheme="majorBidi"/>
          <w:b/>
          <w:bCs/>
          <w:color w:val="000000" w:themeColor="text1"/>
          <w:sz w:val="24"/>
          <w:szCs w:val="24"/>
        </w:rPr>
        <w:t xml:space="preserve">d- </w:t>
      </w:r>
      <w:r w:rsidRPr="00880544">
        <w:rPr>
          <w:rFonts w:asciiTheme="majorBidi" w:hAnsiTheme="majorBidi" w:cstheme="majorBidi"/>
          <w:color w:val="000000" w:themeColor="text1"/>
          <w:sz w:val="24"/>
          <w:szCs w:val="24"/>
        </w:rPr>
        <w:t>facultative pour les deux individus.</w:t>
      </w:r>
    </w:p>
    <w:p w14:paraId="65043294" w14:textId="77777777" w:rsidR="00880544" w:rsidRDefault="00880544" w:rsidP="006B0D1F">
      <w:pPr>
        <w:spacing w:line="276" w:lineRule="auto"/>
        <w:rPr>
          <w:rFonts w:asciiTheme="majorBidi" w:hAnsiTheme="majorBidi" w:cstheme="majorBidi"/>
          <w:color w:val="000000" w:themeColor="text1"/>
          <w:sz w:val="24"/>
          <w:szCs w:val="24"/>
        </w:rPr>
      </w:pPr>
      <w:r w:rsidRPr="00880544">
        <w:rPr>
          <w:rFonts w:asciiTheme="majorBidi" w:hAnsiTheme="majorBidi" w:cstheme="majorBidi"/>
          <w:color w:val="000000" w:themeColor="text1"/>
          <w:sz w:val="24"/>
          <w:szCs w:val="24"/>
        </w:rPr>
        <w:br/>
      </w:r>
      <w:r w:rsidRPr="00880544">
        <w:rPr>
          <w:rFonts w:asciiTheme="majorBidi" w:hAnsiTheme="majorBidi" w:cstheme="majorBidi"/>
          <w:b/>
          <w:bCs/>
          <w:color w:val="000000" w:themeColor="text1"/>
          <w:sz w:val="24"/>
          <w:szCs w:val="24"/>
        </w:rPr>
        <w:t xml:space="preserve">2- </w:t>
      </w:r>
      <w:r w:rsidRPr="00880544">
        <w:rPr>
          <w:rFonts w:asciiTheme="majorBidi" w:hAnsiTheme="majorBidi" w:cstheme="majorBidi"/>
          <w:color w:val="000000" w:themeColor="text1"/>
          <w:sz w:val="24"/>
          <w:szCs w:val="24"/>
        </w:rPr>
        <w:t>La symbiose est une relation trophique :</w:t>
      </w:r>
      <w:r w:rsidRPr="00880544">
        <w:rPr>
          <w:rFonts w:asciiTheme="majorBidi" w:hAnsiTheme="majorBidi" w:cstheme="majorBidi"/>
          <w:color w:val="000000" w:themeColor="text1"/>
          <w:sz w:val="24"/>
          <w:szCs w:val="24"/>
        </w:rPr>
        <w:br/>
      </w:r>
      <w:r w:rsidRPr="00880544">
        <w:rPr>
          <w:rFonts w:asciiTheme="majorBidi" w:hAnsiTheme="majorBidi" w:cstheme="majorBidi"/>
          <w:b/>
          <w:bCs/>
          <w:color w:val="000000" w:themeColor="text1"/>
          <w:sz w:val="24"/>
          <w:szCs w:val="24"/>
        </w:rPr>
        <w:t xml:space="preserve">a- </w:t>
      </w:r>
      <w:r w:rsidRPr="00880544">
        <w:rPr>
          <w:rFonts w:asciiTheme="majorBidi" w:hAnsiTheme="majorBidi" w:cstheme="majorBidi"/>
          <w:color w:val="000000" w:themeColor="text1"/>
          <w:sz w:val="24"/>
          <w:szCs w:val="24"/>
        </w:rPr>
        <w:t>néfaste pour les deux individus,</w:t>
      </w:r>
      <w:r w:rsidRPr="00880544">
        <w:rPr>
          <w:rFonts w:asciiTheme="majorBidi" w:hAnsiTheme="majorBidi" w:cstheme="majorBidi"/>
          <w:color w:val="000000" w:themeColor="text1"/>
          <w:sz w:val="24"/>
          <w:szCs w:val="24"/>
        </w:rPr>
        <w:br/>
      </w:r>
      <w:r w:rsidRPr="00880544">
        <w:rPr>
          <w:rFonts w:asciiTheme="majorBidi" w:hAnsiTheme="majorBidi" w:cstheme="majorBidi"/>
          <w:b/>
          <w:bCs/>
          <w:color w:val="000000" w:themeColor="text1"/>
          <w:sz w:val="24"/>
          <w:szCs w:val="24"/>
        </w:rPr>
        <w:t xml:space="preserve">b- </w:t>
      </w:r>
      <w:r w:rsidRPr="00880544">
        <w:rPr>
          <w:rFonts w:asciiTheme="majorBidi" w:hAnsiTheme="majorBidi" w:cstheme="majorBidi"/>
          <w:color w:val="000000" w:themeColor="text1"/>
          <w:sz w:val="24"/>
          <w:szCs w:val="24"/>
        </w:rPr>
        <w:t>bénéfique pour les deux individus,</w:t>
      </w:r>
      <w:r w:rsidRPr="00880544">
        <w:rPr>
          <w:rFonts w:asciiTheme="majorBidi" w:hAnsiTheme="majorBidi" w:cstheme="majorBidi"/>
          <w:color w:val="000000" w:themeColor="text1"/>
          <w:sz w:val="24"/>
          <w:szCs w:val="24"/>
        </w:rPr>
        <w:br/>
      </w:r>
      <w:r w:rsidRPr="00880544">
        <w:rPr>
          <w:rFonts w:asciiTheme="majorBidi" w:hAnsiTheme="majorBidi" w:cstheme="majorBidi"/>
          <w:b/>
          <w:bCs/>
          <w:color w:val="000000" w:themeColor="text1"/>
          <w:sz w:val="24"/>
          <w:szCs w:val="24"/>
        </w:rPr>
        <w:t xml:space="preserve">c- </w:t>
      </w:r>
      <w:r w:rsidRPr="00880544">
        <w:rPr>
          <w:rFonts w:asciiTheme="majorBidi" w:hAnsiTheme="majorBidi" w:cstheme="majorBidi"/>
          <w:color w:val="000000" w:themeColor="text1"/>
          <w:sz w:val="24"/>
          <w:szCs w:val="24"/>
        </w:rPr>
        <w:t>bénéfique pour un seul individu et sans effet pour l'autre,</w:t>
      </w:r>
      <w:r w:rsidRPr="00880544">
        <w:rPr>
          <w:rFonts w:asciiTheme="majorBidi" w:hAnsiTheme="majorBidi" w:cstheme="majorBidi"/>
          <w:color w:val="000000" w:themeColor="text1"/>
          <w:sz w:val="24"/>
          <w:szCs w:val="24"/>
        </w:rPr>
        <w:br/>
      </w:r>
      <w:r w:rsidRPr="00880544">
        <w:rPr>
          <w:rFonts w:asciiTheme="majorBidi" w:hAnsiTheme="majorBidi" w:cstheme="majorBidi"/>
          <w:b/>
          <w:bCs/>
          <w:color w:val="000000" w:themeColor="text1"/>
          <w:sz w:val="24"/>
          <w:szCs w:val="24"/>
        </w:rPr>
        <w:t xml:space="preserve">d- </w:t>
      </w:r>
      <w:r w:rsidRPr="00880544">
        <w:rPr>
          <w:rFonts w:asciiTheme="majorBidi" w:hAnsiTheme="majorBidi" w:cstheme="majorBidi"/>
          <w:color w:val="000000" w:themeColor="text1"/>
          <w:sz w:val="24"/>
          <w:szCs w:val="24"/>
        </w:rPr>
        <w:t>bénéfique pour un individu et aux dépens de l'autre.</w:t>
      </w:r>
    </w:p>
    <w:p w14:paraId="7B04FD73" w14:textId="15DD0C9E" w:rsidR="00005F9C" w:rsidRDefault="00880544" w:rsidP="006B0D1F">
      <w:pPr>
        <w:spacing w:line="276" w:lineRule="auto"/>
        <w:rPr>
          <w:rFonts w:asciiTheme="majorBidi" w:hAnsiTheme="majorBidi" w:cstheme="majorBidi"/>
          <w:color w:val="000000" w:themeColor="text1"/>
          <w:sz w:val="24"/>
          <w:szCs w:val="24"/>
        </w:rPr>
      </w:pPr>
      <w:r w:rsidRPr="00880544">
        <w:rPr>
          <w:rFonts w:asciiTheme="majorBidi" w:hAnsiTheme="majorBidi" w:cstheme="majorBidi"/>
          <w:color w:val="000000" w:themeColor="text1"/>
          <w:sz w:val="24"/>
          <w:szCs w:val="24"/>
        </w:rPr>
        <w:br/>
      </w:r>
      <w:r w:rsidRPr="00880544">
        <w:rPr>
          <w:rFonts w:asciiTheme="majorBidi" w:hAnsiTheme="majorBidi" w:cstheme="majorBidi"/>
          <w:b/>
          <w:bCs/>
          <w:color w:val="000000" w:themeColor="text1"/>
          <w:sz w:val="24"/>
          <w:szCs w:val="24"/>
        </w:rPr>
        <w:t xml:space="preserve">3- </w:t>
      </w:r>
      <w:r w:rsidRPr="00880544">
        <w:rPr>
          <w:rFonts w:asciiTheme="majorBidi" w:hAnsiTheme="majorBidi" w:cstheme="majorBidi"/>
          <w:color w:val="000000" w:themeColor="text1"/>
          <w:sz w:val="24"/>
          <w:szCs w:val="24"/>
        </w:rPr>
        <w:t>La prédation et le parasitisme sont deux associations :</w:t>
      </w:r>
      <w:r w:rsidRPr="00880544">
        <w:rPr>
          <w:rFonts w:asciiTheme="majorBidi" w:hAnsiTheme="majorBidi" w:cstheme="majorBidi"/>
          <w:color w:val="000000" w:themeColor="text1"/>
          <w:sz w:val="24"/>
          <w:szCs w:val="24"/>
        </w:rPr>
        <w:br/>
      </w:r>
      <w:r w:rsidRPr="00880544">
        <w:rPr>
          <w:rFonts w:asciiTheme="majorBidi" w:hAnsiTheme="majorBidi" w:cstheme="majorBidi"/>
          <w:b/>
          <w:bCs/>
          <w:color w:val="000000" w:themeColor="text1"/>
          <w:sz w:val="24"/>
          <w:szCs w:val="24"/>
        </w:rPr>
        <w:t xml:space="preserve">a- </w:t>
      </w:r>
      <w:r w:rsidRPr="00880544">
        <w:rPr>
          <w:rFonts w:asciiTheme="majorBidi" w:hAnsiTheme="majorBidi" w:cstheme="majorBidi"/>
          <w:color w:val="000000" w:themeColor="text1"/>
          <w:sz w:val="24"/>
          <w:szCs w:val="24"/>
        </w:rPr>
        <w:t>obligatoires pour les deux individus,</w:t>
      </w:r>
      <w:r w:rsidRPr="00880544">
        <w:rPr>
          <w:rFonts w:asciiTheme="majorBidi" w:hAnsiTheme="majorBidi" w:cstheme="majorBidi"/>
          <w:color w:val="000000" w:themeColor="text1"/>
          <w:sz w:val="24"/>
          <w:szCs w:val="24"/>
        </w:rPr>
        <w:br/>
      </w:r>
      <w:r w:rsidRPr="00880544">
        <w:rPr>
          <w:rFonts w:asciiTheme="majorBidi" w:hAnsiTheme="majorBidi" w:cstheme="majorBidi"/>
          <w:b/>
          <w:bCs/>
          <w:color w:val="000000" w:themeColor="text1"/>
          <w:sz w:val="24"/>
          <w:szCs w:val="24"/>
        </w:rPr>
        <w:t xml:space="preserve">b- </w:t>
      </w:r>
      <w:r w:rsidRPr="00880544">
        <w:rPr>
          <w:rFonts w:asciiTheme="majorBidi" w:hAnsiTheme="majorBidi" w:cstheme="majorBidi"/>
          <w:color w:val="000000" w:themeColor="text1"/>
          <w:sz w:val="24"/>
          <w:szCs w:val="24"/>
        </w:rPr>
        <w:t>obligatoires pour l'un des deux individus,</w:t>
      </w:r>
      <w:r w:rsidRPr="00880544">
        <w:rPr>
          <w:rFonts w:asciiTheme="majorBidi" w:hAnsiTheme="majorBidi" w:cstheme="majorBidi"/>
          <w:color w:val="000000" w:themeColor="text1"/>
          <w:sz w:val="24"/>
          <w:szCs w:val="24"/>
        </w:rPr>
        <w:br/>
      </w:r>
      <w:r w:rsidRPr="00880544">
        <w:rPr>
          <w:rFonts w:asciiTheme="majorBidi" w:hAnsiTheme="majorBidi" w:cstheme="majorBidi"/>
          <w:b/>
          <w:bCs/>
          <w:color w:val="000000" w:themeColor="text1"/>
          <w:sz w:val="24"/>
          <w:szCs w:val="24"/>
        </w:rPr>
        <w:t xml:space="preserve">c- </w:t>
      </w:r>
      <w:r w:rsidRPr="00880544">
        <w:rPr>
          <w:rFonts w:asciiTheme="majorBidi" w:hAnsiTheme="majorBidi" w:cstheme="majorBidi"/>
          <w:color w:val="000000" w:themeColor="text1"/>
          <w:sz w:val="24"/>
          <w:szCs w:val="24"/>
        </w:rPr>
        <w:t>au profit des deux individus,</w:t>
      </w:r>
      <w:r w:rsidRPr="00880544">
        <w:rPr>
          <w:rFonts w:asciiTheme="majorBidi" w:hAnsiTheme="majorBidi" w:cstheme="majorBidi"/>
          <w:color w:val="000000" w:themeColor="text1"/>
          <w:sz w:val="24"/>
          <w:szCs w:val="24"/>
        </w:rPr>
        <w:br/>
      </w:r>
      <w:r w:rsidRPr="00880544">
        <w:rPr>
          <w:rFonts w:asciiTheme="majorBidi" w:hAnsiTheme="majorBidi" w:cstheme="majorBidi"/>
          <w:b/>
          <w:bCs/>
          <w:color w:val="000000" w:themeColor="text1"/>
          <w:sz w:val="24"/>
          <w:szCs w:val="24"/>
        </w:rPr>
        <w:t xml:space="preserve">d- </w:t>
      </w:r>
      <w:r w:rsidRPr="00880544">
        <w:rPr>
          <w:rFonts w:asciiTheme="majorBidi" w:hAnsiTheme="majorBidi" w:cstheme="majorBidi"/>
          <w:color w:val="000000" w:themeColor="text1"/>
          <w:sz w:val="24"/>
          <w:szCs w:val="24"/>
        </w:rPr>
        <w:t>au profit d'un individu et aux dépens de l'autre.</w:t>
      </w:r>
    </w:p>
    <w:p w14:paraId="5077A5D3" w14:textId="4D50066C" w:rsidR="00616947" w:rsidRPr="00616947" w:rsidRDefault="00E72CC1" w:rsidP="00616947">
      <w:pPr>
        <w:spacing w:after="0" w:line="276" w:lineRule="auto"/>
        <w:rPr>
          <w:rFonts w:asciiTheme="majorBidi" w:hAnsiTheme="majorBidi" w:cstheme="majorBidi"/>
          <w:color w:val="000000" w:themeColor="text1"/>
          <w:sz w:val="24"/>
          <w:szCs w:val="24"/>
        </w:rPr>
      </w:pPr>
      <w:r w:rsidRPr="00616947">
        <w:rPr>
          <w:rFonts w:asciiTheme="majorBidi" w:hAnsiTheme="majorBidi" w:cstheme="majorBidi"/>
          <w:b/>
          <w:bCs/>
          <w:color w:val="000000" w:themeColor="text1"/>
          <w:sz w:val="24"/>
          <w:szCs w:val="24"/>
        </w:rPr>
        <w:t>4-</w:t>
      </w:r>
      <w:r w:rsidRPr="00616947">
        <w:rPr>
          <w:rFonts w:asciiTheme="majorBidi" w:hAnsiTheme="majorBidi" w:cstheme="majorBidi"/>
          <w:color w:val="000000" w:themeColor="text1"/>
          <w:sz w:val="24"/>
          <w:szCs w:val="24"/>
        </w:rPr>
        <w:t xml:space="preserve"> </w:t>
      </w:r>
      <w:r w:rsidR="00616947" w:rsidRPr="00616947">
        <w:rPr>
          <w:rFonts w:asciiTheme="majorBidi" w:hAnsiTheme="majorBidi" w:cstheme="majorBidi"/>
          <w:color w:val="000000" w:themeColor="text1"/>
          <w:sz w:val="24"/>
          <w:szCs w:val="24"/>
        </w:rPr>
        <w:t>Les relations trophiques d'exploitation</w:t>
      </w:r>
      <w:r w:rsidR="00616947" w:rsidRPr="00616947">
        <w:rPr>
          <w:rFonts w:asciiTheme="majorBidi" w:hAnsiTheme="majorBidi" w:cstheme="majorBidi"/>
          <w:color w:val="000000" w:themeColor="text1"/>
          <w:sz w:val="24"/>
          <w:szCs w:val="24"/>
        </w:rPr>
        <w:t xml:space="preserve"> sont </w:t>
      </w:r>
    </w:p>
    <w:p w14:paraId="45C12BF8" w14:textId="7CB2D900" w:rsidR="00616947" w:rsidRPr="00616947" w:rsidRDefault="00616947" w:rsidP="00616947">
      <w:pPr>
        <w:spacing w:after="0" w:line="240" w:lineRule="auto"/>
        <w:rPr>
          <w:rFonts w:asciiTheme="majorBidi" w:hAnsiTheme="majorBidi" w:cstheme="majorBidi"/>
          <w:color w:val="000000" w:themeColor="text1"/>
          <w:sz w:val="24"/>
          <w:szCs w:val="24"/>
        </w:rPr>
      </w:pPr>
      <w:proofErr w:type="gramStart"/>
      <w:r w:rsidRPr="00616947">
        <w:rPr>
          <w:rFonts w:asciiTheme="majorBidi" w:hAnsiTheme="majorBidi" w:cstheme="majorBidi"/>
          <w:b/>
          <w:bCs/>
          <w:color w:val="000000" w:themeColor="text1"/>
          <w:sz w:val="24"/>
          <w:szCs w:val="24"/>
        </w:rPr>
        <w:t>a</w:t>
      </w:r>
      <w:proofErr w:type="gramEnd"/>
      <w:r w:rsidRPr="00616947">
        <w:rPr>
          <w:rFonts w:asciiTheme="majorBidi" w:hAnsiTheme="majorBidi" w:cstheme="majorBidi"/>
          <w:b/>
          <w:bCs/>
          <w:color w:val="000000" w:themeColor="text1"/>
          <w:sz w:val="24"/>
          <w:szCs w:val="24"/>
        </w:rPr>
        <w:t>-</w:t>
      </w:r>
      <w:r>
        <w:rPr>
          <w:rFonts w:asciiTheme="majorBidi" w:hAnsiTheme="majorBidi" w:cstheme="majorBidi"/>
          <w:color w:val="000000" w:themeColor="text1"/>
          <w:sz w:val="24"/>
          <w:szCs w:val="24"/>
        </w:rPr>
        <w:t xml:space="preserve"> </w:t>
      </w:r>
      <w:r w:rsidRPr="00616947">
        <w:rPr>
          <w:rFonts w:asciiTheme="majorBidi" w:hAnsiTheme="majorBidi" w:cstheme="majorBidi"/>
          <w:color w:val="000000" w:themeColor="text1"/>
          <w:sz w:val="24"/>
          <w:szCs w:val="24"/>
        </w:rPr>
        <w:t>La prédation</w:t>
      </w:r>
    </w:p>
    <w:p w14:paraId="1198F629" w14:textId="00A43DFB" w:rsidR="00616947" w:rsidRPr="00616947" w:rsidRDefault="00616947" w:rsidP="00616947">
      <w:pPr>
        <w:spacing w:after="0" w:line="240" w:lineRule="auto"/>
        <w:rPr>
          <w:rFonts w:asciiTheme="majorBidi" w:hAnsiTheme="majorBidi" w:cstheme="majorBidi"/>
          <w:color w:val="000000" w:themeColor="text1"/>
          <w:sz w:val="24"/>
          <w:szCs w:val="24"/>
        </w:rPr>
      </w:pPr>
      <w:proofErr w:type="gramStart"/>
      <w:r w:rsidRPr="00616947">
        <w:rPr>
          <w:rFonts w:asciiTheme="majorBidi" w:hAnsiTheme="majorBidi" w:cstheme="majorBidi"/>
          <w:b/>
          <w:bCs/>
          <w:color w:val="000000" w:themeColor="text1"/>
          <w:sz w:val="24"/>
          <w:szCs w:val="24"/>
        </w:rPr>
        <w:t>b</w:t>
      </w:r>
      <w:proofErr w:type="gramEnd"/>
      <w:r w:rsidRPr="00616947">
        <w:rPr>
          <w:rFonts w:asciiTheme="majorBidi" w:hAnsiTheme="majorBidi" w:cstheme="majorBidi"/>
          <w:b/>
          <w:bCs/>
          <w:color w:val="000000" w:themeColor="text1"/>
          <w:sz w:val="24"/>
          <w:szCs w:val="24"/>
        </w:rPr>
        <w:t>-</w:t>
      </w:r>
      <w:r w:rsidRPr="00616947">
        <w:rPr>
          <w:rFonts w:asciiTheme="majorBidi" w:hAnsiTheme="majorBidi" w:cstheme="majorBidi"/>
          <w:color w:val="000000" w:themeColor="text1"/>
          <w:sz w:val="24"/>
          <w:szCs w:val="24"/>
        </w:rPr>
        <w:t xml:space="preserve"> </w:t>
      </w:r>
      <w:r w:rsidRPr="00616947">
        <w:rPr>
          <w:rFonts w:asciiTheme="majorBidi" w:hAnsiTheme="majorBidi" w:cstheme="majorBidi"/>
          <w:color w:val="000000" w:themeColor="text1"/>
          <w:sz w:val="24"/>
          <w:szCs w:val="24"/>
        </w:rPr>
        <w:t>Le parasitisme</w:t>
      </w:r>
    </w:p>
    <w:p w14:paraId="37EA8905" w14:textId="41D344E9" w:rsidR="00616947" w:rsidRPr="00616947" w:rsidRDefault="00616947" w:rsidP="00616947">
      <w:pPr>
        <w:spacing w:after="0" w:line="240" w:lineRule="auto"/>
        <w:rPr>
          <w:rFonts w:asciiTheme="majorBidi" w:hAnsiTheme="majorBidi" w:cstheme="majorBidi"/>
          <w:color w:val="000000" w:themeColor="text1"/>
          <w:sz w:val="24"/>
          <w:szCs w:val="24"/>
        </w:rPr>
      </w:pPr>
      <w:proofErr w:type="gramStart"/>
      <w:r w:rsidRPr="00616947">
        <w:rPr>
          <w:rFonts w:asciiTheme="majorBidi" w:hAnsiTheme="majorBidi" w:cstheme="majorBidi"/>
          <w:b/>
          <w:bCs/>
          <w:color w:val="000000" w:themeColor="text1"/>
          <w:sz w:val="24"/>
          <w:szCs w:val="24"/>
        </w:rPr>
        <w:t>c</w:t>
      </w:r>
      <w:proofErr w:type="gramEnd"/>
      <w:r w:rsidRPr="00616947">
        <w:rPr>
          <w:rFonts w:asciiTheme="majorBidi" w:hAnsiTheme="majorBidi" w:cstheme="majorBidi"/>
          <w:b/>
          <w:bCs/>
          <w:color w:val="000000" w:themeColor="text1"/>
          <w:sz w:val="24"/>
          <w:szCs w:val="24"/>
        </w:rPr>
        <w:t>-</w:t>
      </w:r>
      <w:r w:rsidRPr="00616947">
        <w:rPr>
          <w:rFonts w:asciiTheme="majorBidi" w:hAnsiTheme="majorBidi" w:cstheme="majorBidi"/>
          <w:color w:val="000000" w:themeColor="text1"/>
          <w:sz w:val="24"/>
          <w:szCs w:val="24"/>
        </w:rPr>
        <w:t xml:space="preserve"> </w:t>
      </w:r>
      <w:r w:rsidRPr="00616947">
        <w:rPr>
          <w:rFonts w:asciiTheme="majorBidi" w:hAnsiTheme="majorBidi" w:cstheme="majorBidi"/>
          <w:color w:val="000000" w:themeColor="text1"/>
          <w:sz w:val="24"/>
          <w:szCs w:val="24"/>
        </w:rPr>
        <w:t>La symbiose</w:t>
      </w:r>
    </w:p>
    <w:p w14:paraId="61078944" w14:textId="76C89BFD" w:rsidR="00616947" w:rsidRDefault="00616947" w:rsidP="00616947">
      <w:pPr>
        <w:spacing w:after="0" w:line="240" w:lineRule="auto"/>
        <w:rPr>
          <w:rFonts w:asciiTheme="majorBidi" w:hAnsiTheme="majorBidi" w:cstheme="majorBidi"/>
          <w:color w:val="000000" w:themeColor="text1"/>
          <w:sz w:val="24"/>
          <w:szCs w:val="24"/>
        </w:rPr>
      </w:pPr>
      <w:proofErr w:type="gramStart"/>
      <w:r w:rsidRPr="00616947">
        <w:rPr>
          <w:rFonts w:asciiTheme="majorBidi" w:hAnsiTheme="majorBidi" w:cstheme="majorBidi"/>
          <w:b/>
          <w:bCs/>
          <w:color w:val="000000" w:themeColor="text1"/>
          <w:sz w:val="24"/>
          <w:szCs w:val="24"/>
        </w:rPr>
        <w:t>d</w:t>
      </w:r>
      <w:proofErr w:type="gramEnd"/>
      <w:r w:rsidRPr="00616947">
        <w:rPr>
          <w:rFonts w:asciiTheme="majorBidi" w:hAnsiTheme="majorBidi" w:cstheme="majorBidi"/>
          <w:b/>
          <w:bCs/>
          <w:color w:val="000000" w:themeColor="text1"/>
          <w:sz w:val="24"/>
          <w:szCs w:val="24"/>
        </w:rPr>
        <w:t>-</w:t>
      </w:r>
      <w:r w:rsidRPr="00616947">
        <w:rPr>
          <w:rFonts w:asciiTheme="majorBidi" w:hAnsiTheme="majorBidi" w:cstheme="majorBidi"/>
          <w:color w:val="000000" w:themeColor="text1"/>
          <w:sz w:val="24"/>
          <w:szCs w:val="24"/>
        </w:rPr>
        <w:t xml:space="preserve"> </w:t>
      </w:r>
      <w:r w:rsidRPr="00616947">
        <w:rPr>
          <w:rFonts w:asciiTheme="majorBidi" w:hAnsiTheme="majorBidi" w:cstheme="majorBidi"/>
          <w:color w:val="000000" w:themeColor="text1"/>
          <w:sz w:val="24"/>
          <w:szCs w:val="24"/>
        </w:rPr>
        <w:t>La compétition</w:t>
      </w:r>
    </w:p>
    <w:p w14:paraId="09152137" w14:textId="77777777" w:rsidR="00616947" w:rsidRPr="00616947" w:rsidRDefault="00616947" w:rsidP="00616947">
      <w:pPr>
        <w:spacing w:after="0" w:line="240" w:lineRule="auto"/>
        <w:rPr>
          <w:rFonts w:asciiTheme="majorBidi" w:hAnsiTheme="majorBidi" w:cstheme="majorBidi"/>
          <w:color w:val="000000" w:themeColor="text1"/>
          <w:sz w:val="24"/>
          <w:szCs w:val="24"/>
        </w:rPr>
      </w:pPr>
    </w:p>
    <w:p w14:paraId="435BC99A" w14:textId="4B8868C9" w:rsidR="0051680C" w:rsidRPr="000436F3" w:rsidRDefault="008675D8" w:rsidP="00005F9C">
      <w:pPr>
        <w:spacing w:line="240" w:lineRule="auto"/>
        <w:rPr>
          <w:rFonts w:asciiTheme="majorBidi" w:hAnsiTheme="majorBidi" w:cstheme="majorBidi"/>
          <w:b/>
          <w:bCs/>
          <w:sz w:val="24"/>
          <w:szCs w:val="24"/>
          <w:u w:val="single"/>
        </w:rPr>
      </w:pPr>
      <w:r w:rsidRPr="000436F3">
        <w:rPr>
          <w:rFonts w:asciiTheme="majorBidi" w:hAnsiTheme="majorBidi" w:cstheme="majorBidi"/>
          <w:b/>
          <w:bCs/>
          <w:sz w:val="24"/>
          <w:szCs w:val="24"/>
          <w:u w:val="single"/>
        </w:rPr>
        <w:t>Exercice 2</w:t>
      </w:r>
      <w:r w:rsidR="0010728A">
        <w:rPr>
          <w:rFonts w:asciiTheme="majorBidi" w:hAnsiTheme="majorBidi" w:cstheme="majorBidi"/>
          <w:b/>
          <w:bCs/>
          <w:sz w:val="24"/>
          <w:szCs w:val="24"/>
          <w:u w:val="single"/>
        </w:rPr>
        <w:t xml:space="preserve"> (0</w:t>
      </w:r>
      <w:r w:rsidR="00880544">
        <w:rPr>
          <w:rFonts w:asciiTheme="majorBidi" w:hAnsiTheme="majorBidi" w:cstheme="majorBidi"/>
          <w:b/>
          <w:bCs/>
          <w:sz w:val="24"/>
          <w:szCs w:val="24"/>
          <w:u w:val="single"/>
        </w:rPr>
        <w:t>4.5</w:t>
      </w:r>
      <w:r w:rsidR="0010728A">
        <w:rPr>
          <w:rFonts w:asciiTheme="majorBidi" w:hAnsiTheme="majorBidi" w:cstheme="majorBidi"/>
          <w:b/>
          <w:bCs/>
          <w:sz w:val="24"/>
          <w:szCs w:val="24"/>
          <w:u w:val="single"/>
        </w:rPr>
        <w:t xml:space="preserve"> points)</w:t>
      </w:r>
    </w:p>
    <w:p w14:paraId="3D40FE1E" w14:textId="2ADDFD6C" w:rsidR="008675D8" w:rsidRPr="000436F3" w:rsidRDefault="008675D8" w:rsidP="00005F9C">
      <w:pPr>
        <w:spacing w:line="240" w:lineRule="auto"/>
        <w:jc w:val="both"/>
        <w:rPr>
          <w:rStyle w:val="fontstyle01"/>
          <w:rFonts w:asciiTheme="majorBidi" w:hAnsiTheme="majorBidi" w:cstheme="majorBidi"/>
          <w:b/>
          <w:bCs/>
          <w:sz w:val="24"/>
          <w:szCs w:val="24"/>
        </w:rPr>
      </w:pPr>
      <w:r w:rsidRPr="000436F3">
        <w:rPr>
          <w:rStyle w:val="fontstyle01"/>
          <w:rFonts w:asciiTheme="majorBidi" w:hAnsiTheme="majorBidi" w:cstheme="majorBidi"/>
          <w:b/>
          <w:bCs/>
          <w:sz w:val="24"/>
          <w:szCs w:val="24"/>
        </w:rPr>
        <w:t xml:space="preserve">Corriger les phrases suivantes </w:t>
      </w:r>
    </w:p>
    <w:p w14:paraId="4DE76353" w14:textId="564B7F32" w:rsidR="008675D8" w:rsidRDefault="000436F3" w:rsidP="00005F9C">
      <w:pPr>
        <w:spacing w:line="240" w:lineRule="auto"/>
        <w:jc w:val="both"/>
        <w:rPr>
          <w:rFonts w:asciiTheme="majorBidi" w:hAnsiTheme="majorBidi" w:cstheme="majorBidi"/>
          <w:sz w:val="24"/>
          <w:szCs w:val="24"/>
        </w:rPr>
      </w:pPr>
      <w:r>
        <w:rPr>
          <w:rFonts w:asciiTheme="majorBidi" w:hAnsiTheme="majorBidi" w:cstheme="majorBidi"/>
          <w:sz w:val="24"/>
          <w:szCs w:val="24"/>
        </w:rPr>
        <w:t>1*</w:t>
      </w:r>
      <w:r w:rsidR="008675D8" w:rsidRPr="008675D8">
        <w:rPr>
          <w:rFonts w:asciiTheme="majorBidi" w:hAnsiTheme="majorBidi" w:cstheme="majorBidi"/>
          <w:sz w:val="24"/>
          <w:szCs w:val="24"/>
        </w:rPr>
        <w:t xml:space="preserve">Les arbres à feuilles caduques perdent leurs feuilles en </w:t>
      </w:r>
      <w:r>
        <w:rPr>
          <w:rFonts w:asciiTheme="majorBidi" w:hAnsiTheme="majorBidi" w:cstheme="majorBidi"/>
          <w:sz w:val="24"/>
          <w:szCs w:val="24"/>
        </w:rPr>
        <w:t>printemps</w:t>
      </w:r>
      <w:r w:rsidR="008675D8" w:rsidRPr="008675D8">
        <w:rPr>
          <w:rFonts w:asciiTheme="majorBidi" w:hAnsiTheme="majorBidi" w:cstheme="majorBidi"/>
          <w:sz w:val="24"/>
          <w:szCs w:val="24"/>
        </w:rPr>
        <w:t xml:space="preserve"> et bloquent ainsi leur photosynthèse</w:t>
      </w:r>
    </w:p>
    <w:p w14:paraId="00F160E6" w14:textId="00769B30" w:rsidR="008675D8" w:rsidRDefault="008675D8" w:rsidP="000436F3">
      <w:pPr>
        <w:spacing w:line="360" w:lineRule="auto"/>
        <w:jc w:val="both"/>
        <w:rPr>
          <w:rFonts w:asciiTheme="majorBidi" w:hAnsiTheme="majorBidi" w:cstheme="majorBidi"/>
          <w:sz w:val="24"/>
          <w:szCs w:val="24"/>
        </w:rPr>
      </w:pPr>
      <w:r>
        <w:rPr>
          <w:rFonts w:asciiTheme="majorBidi" w:hAnsiTheme="majorBidi" w:cstheme="majorBidi"/>
          <w:sz w:val="24"/>
          <w:szCs w:val="24"/>
        </w:rPr>
        <w:t>…………………………………………………………………………………………………</w:t>
      </w:r>
    </w:p>
    <w:p w14:paraId="6566108E" w14:textId="34B030DD" w:rsidR="008675D8" w:rsidRDefault="000436F3" w:rsidP="00005F9C">
      <w:pPr>
        <w:spacing w:line="240" w:lineRule="auto"/>
        <w:jc w:val="both"/>
        <w:rPr>
          <w:rFonts w:asciiTheme="majorBidi" w:hAnsiTheme="majorBidi" w:cstheme="majorBidi"/>
          <w:sz w:val="24"/>
          <w:szCs w:val="24"/>
        </w:rPr>
      </w:pPr>
      <w:r>
        <w:rPr>
          <w:rFonts w:asciiTheme="majorBidi" w:hAnsiTheme="majorBidi" w:cstheme="majorBidi"/>
          <w:sz w:val="24"/>
          <w:szCs w:val="24"/>
        </w:rPr>
        <w:t>2*</w:t>
      </w:r>
      <w:r w:rsidRPr="000436F3">
        <w:rPr>
          <w:rFonts w:asciiTheme="majorBidi" w:hAnsiTheme="majorBidi" w:cstheme="majorBidi"/>
          <w:sz w:val="24"/>
          <w:szCs w:val="24"/>
        </w:rPr>
        <w:t>Les plantes héliophiles ou plantes d'ombre qui peuvent se développer avec des intensités lumineuses plus faibles.</w:t>
      </w:r>
    </w:p>
    <w:p w14:paraId="4A738DDF" w14:textId="664F6DF7" w:rsidR="000436F3" w:rsidRDefault="000436F3" w:rsidP="000436F3">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w:t>
      </w:r>
    </w:p>
    <w:p w14:paraId="103A9B36" w14:textId="3BC9EE7E" w:rsidR="000436F3" w:rsidRDefault="000436F3" w:rsidP="00005F9C">
      <w:pPr>
        <w:spacing w:line="240" w:lineRule="auto"/>
        <w:jc w:val="both"/>
        <w:rPr>
          <w:rFonts w:asciiTheme="majorBidi" w:hAnsiTheme="majorBidi" w:cstheme="majorBidi"/>
          <w:sz w:val="24"/>
          <w:szCs w:val="24"/>
        </w:rPr>
      </w:pPr>
      <w:r>
        <w:rPr>
          <w:rFonts w:asciiTheme="majorBidi" w:hAnsiTheme="majorBidi" w:cstheme="majorBidi"/>
          <w:sz w:val="24"/>
          <w:szCs w:val="24"/>
        </w:rPr>
        <w:t>3*</w:t>
      </w:r>
      <w:r w:rsidR="0010728A" w:rsidRPr="0010728A">
        <w:rPr>
          <w:rFonts w:asciiTheme="majorBidi" w:hAnsiTheme="majorBidi" w:cstheme="majorBidi"/>
          <w:sz w:val="24"/>
          <w:szCs w:val="24"/>
        </w:rPr>
        <w:t xml:space="preserve">Dans les zones exposées au vent, la végétation arborescente est développée. </w:t>
      </w:r>
    </w:p>
    <w:p w14:paraId="4CCF2420" w14:textId="6DE1EE6F" w:rsidR="0010728A" w:rsidRPr="006213D3" w:rsidRDefault="0010728A" w:rsidP="000436F3">
      <w:pPr>
        <w:spacing w:line="360" w:lineRule="auto"/>
        <w:jc w:val="both"/>
        <w:rPr>
          <w:rFonts w:asciiTheme="majorBidi" w:hAnsiTheme="majorBidi" w:cstheme="majorBidi"/>
          <w:sz w:val="24"/>
          <w:szCs w:val="24"/>
        </w:rPr>
      </w:pPr>
      <w:r>
        <w:rPr>
          <w:rFonts w:asciiTheme="majorBidi" w:hAnsiTheme="majorBidi" w:cstheme="majorBidi"/>
          <w:sz w:val="24"/>
          <w:szCs w:val="24"/>
        </w:rPr>
        <w:t>………………………………………………………………………………………………….</w:t>
      </w:r>
    </w:p>
    <w:p w14:paraId="18F58CB5" w14:textId="36EBB700" w:rsidR="008675D8" w:rsidRPr="008675D8" w:rsidRDefault="008675D8" w:rsidP="000436F3">
      <w:pPr>
        <w:spacing w:line="360" w:lineRule="auto"/>
        <w:rPr>
          <w:rFonts w:asciiTheme="majorBidi" w:hAnsiTheme="majorBidi" w:cstheme="majorBidi"/>
          <w:b/>
          <w:bCs/>
          <w:sz w:val="24"/>
          <w:szCs w:val="24"/>
          <w:u w:val="single"/>
        </w:rPr>
      </w:pPr>
      <w:r w:rsidRPr="008675D8">
        <w:rPr>
          <w:rFonts w:asciiTheme="majorBidi" w:hAnsiTheme="majorBidi" w:cstheme="majorBidi"/>
          <w:b/>
          <w:bCs/>
          <w:sz w:val="24"/>
          <w:szCs w:val="24"/>
          <w:u w:val="single"/>
        </w:rPr>
        <w:t>Exercice 3</w:t>
      </w:r>
      <w:r w:rsidR="0010728A">
        <w:rPr>
          <w:rFonts w:asciiTheme="majorBidi" w:hAnsiTheme="majorBidi" w:cstheme="majorBidi"/>
          <w:b/>
          <w:bCs/>
          <w:sz w:val="24"/>
          <w:szCs w:val="24"/>
          <w:u w:val="single"/>
        </w:rPr>
        <w:t xml:space="preserve"> (04 points)</w:t>
      </w:r>
    </w:p>
    <w:p w14:paraId="2D4761B9" w14:textId="775CA04D" w:rsidR="006213D3" w:rsidRDefault="006213D3" w:rsidP="00B075F9">
      <w:pPr>
        <w:spacing w:line="240" w:lineRule="auto"/>
        <w:rPr>
          <w:rFonts w:asciiTheme="majorBidi" w:hAnsiTheme="majorBidi" w:cstheme="majorBidi"/>
          <w:sz w:val="24"/>
          <w:szCs w:val="24"/>
        </w:rPr>
      </w:pPr>
      <w:r w:rsidRPr="006213D3">
        <w:rPr>
          <w:rFonts w:asciiTheme="majorBidi" w:hAnsiTheme="majorBidi" w:cstheme="majorBidi"/>
          <w:sz w:val="24"/>
          <w:szCs w:val="24"/>
        </w:rPr>
        <w:t>Le rat kangourou est un animal désertique adapté au manque d’eau. Il ne sort que la nuit et il reste caché le jour dans son terrier. Le rat kangourou accumule des graines dans son terrier. Il élimine une urine très concentrée et des fèces sèches. C’est le seul mammifère qui produit en quantités suffisantes de l’eau métabolique.</w:t>
      </w:r>
    </w:p>
    <w:p w14:paraId="3E84BA8C" w14:textId="7564ED93" w:rsidR="006213D3" w:rsidRPr="000436F3" w:rsidRDefault="008957AF" w:rsidP="00B075F9">
      <w:pPr>
        <w:pStyle w:val="Paragraphedeliste"/>
        <w:numPr>
          <w:ilvl w:val="0"/>
          <w:numId w:val="2"/>
        </w:numPr>
        <w:spacing w:line="240" w:lineRule="auto"/>
        <w:rPr>
          <w:rFonts w:asciiTheme="majorBidi" w:hAnsiTheme="majorBidi" w:cstheme="majorBidi"/>
          <w:b/>
          <w:bCs/>
          <w:sz w:val="24"/>
          <w:szCs w:val="24"/>
        </w:rPr>
      </w:pPr>
      <w:r w:rsidRPr="000436F3">
        <w:rPr>
          <w:rFonts w:asciiTheme="majorBidi" w:hAnsiTheme="majorBidi" w:cstheme="majorBidi"/>
          <w:b/>
          <w:bCs/>
          <w:sz w:val="24"/>
          <w:szCs w:val="24"/>
        </w:rPr>
        <w:t xml:space="preserve">Définir une adaptation </w:t>
      </w:r>
    </w:p>
    <w:p w14:paraId="3BFB0C60" w14:textId="6BB39030" w:rsidR="008675D8" w:rsidRPr="008675D8" w:rsidRDefault="008675D8" w:rsidP="000436F3">
      <w:pPr>
        <w:spacing w:line="360" w:lineRule="auto"/>
        <w:rPr>
          <w:rFonts w:asciiTheme="majorBidi" w:hAnsiTheme="majorBidi" w:cstheme="majorBidi"/>
          <w:sz w:val="24"/>
          <w:szCs w:val="24"/>
        </w:rPr>
      </w:pPr>
      <w:r>
        <w:rPr>
          <w:rFonts w:asciiTheme="majorBidi" w:hAnsiTheme="majorBidi" w:cstheme="majorBidi"/>
          <w:sz w:val="24"/>
          <w:szCs w:val="24"/>
        </w:rPr>
        <w:t>…………………………………………………………………………………………………………………………………………………………………………………………………….</w:t>
      </w:r>
    </w:p>
    <w:p w14:paraId="0D8BD6EA" w14:textId="23A90CB7" w:rsidR="006213D3" w:rsidRPr="000436F3" w:rsidRDefault="006213D3" w:rsidP="00B075F9">
      <w:pPr>
        <w:pStyle w:val="Paragraphedeliste"/>
        <w:numPr>
          <w:ilvl w:val="0"/>
          <w:numId w:val="2"/>
        </w:numPr>
        <w:spacing w:line="240" w:lineRule="auto"/>
        <w:rPr>
          <w:rFonts w:asciiTheme="majorBidi" w:hAnsiTheme="majorBidi" w:cstheme="majorBidi"/>
          <w:b/>
          <w:bCs/>
          <w:sz w:val="24"/>
          <w:szCs w:val="24"/>
        </w:rPr>
      </w:pPr>
      <w:r w:rsidRPr="000436F3">
        <w:rPr>
          <w:rFonts w:asciiTheme="majorBidi" w:hAnsiTheme="majorBidi" w:cstheme="majorBidi"/>
          <w:b/>
          <w:bCs/>
          <w:sz w:val="24"/>
          <w:szCs w:val="24"/>
        </w:rPr>
        <w:t xml:space="preserve">En se basant sur le texte ci-dessus compléter le tableau suivant : </w:t>
      </w:r>
    </w:p>
    <w:tbl>
      <w:tblPr>
        <w:tblStyle w:val="Grilledutableau"/>
        <w:tblW w:w="0" w:type="auto"/>
        <w:tblLook w:val="04A0" w:firstRow="1" w:lastRow="0" w:firstColumn="1" w:lastColumn="0" w:noHBand="0" w:noVBand="1"/>
      </w:tblPr>
      <w:tblGrid>
        <w:gridCol w:w="4531"/>
        <w:gridCol w:w="4531"/>
      </w:tblGrid>
      <w:tr w:rsidR="006213D3" w14:paraId="6C05F2B3" w14:textId="77777777" w:rsidTr="006213D3">
        <w:tc>
          <w:tcPr>
            <w:tcW w:w="4531" w:type="dxa"/>
          </w:tcPr>
          <w:p w14:paraId="3532FF98" w14:textId="5E7D244C" w:rsidR="006213D3" w:rsidRDefault="006213D3" w:rsidP="000436F3">
            <w:pPr>
              <w:spacing w:line="360" w:lineRule="auto"/>
              <w:rPr>
                <w:rFonts w:asciiTheme="majorBidi" w:hAnsiTheme="majorBidi" w:cstheme="majorBidi"/>
                <w:sz w:val="24"/>
                <w:szCs w:val="24"/>
              </w:rPr>
            </w:pPr>
            <w:r>
              <w:rPr>
                <w:rFonts w:asciiTheme="majorBidi" w:hAnsiTheme="majorBidi" w:cstheme="majorBidi"/>
                <w:sz w:val="24"/>
                <w:szCs w:val="24"/>
              </w:rPr>
              <w:t xml:space="preserve">Adaptation physiologique </w:t>
            </w:r>
          </w:p>
        </w:tc>
        <w:tc>
          <w:tcPr>
            <w:tcW w:w="4531" w:type="dxa"/>
          </w:tcPr>
          <w:p w14:paraId="00843C32" w14:textId="66F75D54" w:rsidR="006213D3" w:rsidRDefault="006213D3" w:rsidP="000436F3">
            <w:pPr>
              <w:spacing w:line="360" w:lineRule="auto"/>
              <w:rPr>
                <w:rFonts w:asciiTheme="majorBidi" w:hAnsiTheme="majorBidi" w:cstheme="majorBidi"/>
                <w:sz w:val="24"/>
                <w:szCs w:val="24"/>
              </w:rPr>
            </w:pPr>
            <w:r>
              <w:rPr>
                <w:rFonts w:asciiTheme="majorBidi" w:hAnsiTheme="majorBidi" w:cstheme="majorBidi"/>
                <w:sz w:val="24"/>
                <w:szCs w:val="24"/>
              </w:rPr>
              <w:t xml:space="preserve">Adaptation comportementale </w:t>
            </w:r>
          </w:p>
        </w:tc>
      </w:tr>
      <w:tr w:rsidR="006213D3" w14:paraId="7ED43E48" w14:textId="77777777" w:rsidTr="006213D3">
        <w:tc>
          <w:tcPr>
            <w:tcW w:w="4531" w:type="dxa"/>
          </w:tcPr>
          <w:p w14:paraId="6BE9B112" w14:textId="77777777" w:rsidR="006213D3" w:rsidRDefault="006213D3" w:rsidP="000436F3">
            <w:pPr>
              <w:spacing w:line="360" w:lineRule="auto"/>
              <w:rPr>
                <w:rFonts w:asciiTheme="majorBidi" w:hAnsiTheme="majorBidi" w:cstheme="majorBidi"/>
                <w:sz w:val="24"/>
                <w:szCs w:val="24"/>
              </w:rPr>
            </w:pPr>
            <w:r>
              <w:rPr>
                <w:rFonts w:asciiTheme="majorBidi" w:hAnsiTheme="majorBidi" w:cstheme="majorBidi"/>
                <w:sz w:val="24"/>
                <w:szCs w:val="24"/>
              </w:rPr>
              <w:t>……………………………………………..</w:t>
            </w:r>
          </w:p>
          <w:p w14:paraId="0E60BEA2" w14:textId="77777777" w:rsidR="006213D3" w:rsidRDefault="006213D3" w:rsidP="000436F3">
            <w:pPr>
              <w:spacing w:line="360" w:lineRule="auto"/>
              <w:rPr>
                <w:rFonts w:asciiTheme="majorBidi" w:hAnsiTheme="majorBidi" w:cstheme="majorBidi"/>
                <w:sz w:val="24"/>
                <w:szCs w:val="24"/>
              </w:rPr>
            </w:pPr>
            <w:r>
              <w:rPr>
                <w:rFonts w:asciiTheme="majorBidi" w:hAnsiTheme="majorBidi" w:cstheme="majorBidi"/>
                <w:sz w:val="24"/>
                <w:szCs w:val="24"/>
              </w:rPr>
              <w:t>……………………………………………..</w:t>
            </w:r>
          </w:p>
          <w:p w14:paraId="0E36EB33" w14:textId="77777777" w:rsidR="006213D3" w:rsidRDefault="006213D3" w:rsidP="000436F3">
            <w:pPr>
              <w:spacing w:line="360" w:lineRule="auto"/>
              <w:rPr>
                <w:rFonts w:asciiTheme="majorBidi" w:hAnsiTheme="majorBidi" w:cstheme="majorBidi"/>
                <w:sz w:val="24"/>
                <w:szCs w:val="24"/>
              </w:rPr>
            </w:pPr>
            <w:r>
              <w:rPr>
                <w:rFonts w:asciiTheme="majorBidi" w:hAnsiTheme="majorBidi" w:cstheme="majorBidi"/>
                <w:sz w:val="24"/>
                <w:szCs w:val="24"/>
              </w:rPr>
              <w:t>……………………………………………..</w:t>
            </w:r>
          </w:p>
          <w:p w14:paraId="474BDAAB" w14:textId="77777777" w:rsidR="006213D3" w:rsidRDefault="006213D3" w:rsidP="00005F9C">
            <w:pPr>
              <w:spacing w:line="360" w:lineRule="auto"/>
              <w:rPr>
                <w:rFonts w:asciiTheme="majorBidi" w:hAnsiTheme="majorBidi" w:cstheme="majorBidi"/>
                <w:sz w:val="24"/>
                <w:szCs w:val="24"/>
              </w:rPr>
            </w:pPr>
            <w:r>
              <w:rPr>
                <w:rFonts w:asciiTheme="majorBidi" w:hAnsiTheme="majorBidi" w:cstheme="majorBidi"/>
                <w:sz w:val="24"/>
                <w:szCs w:val="24"/>
              </w:rPr>
              <w:t>……………………………………………..</w:t>
            </w:r>
          </w:p>
          <w:p w14:paraId="4410A9B6" w14:textId="77777777" w:rsidR="00B075F9" w:rsidRDefault="00B075F9" w:rsidP="00B075F9">
            <w:pPr>
              <w:spacing w:line="360" w:lineRule="auto"/>
              <w:rPr>
                <w:rFonts w:asciiTheme="majorBidi" w:hAnsiTheme="majorBidi" w:cstheme="majorBidi"/>
                <w:sz w:val="24"/>
                <w:szCs w:val="24"/>
              </w:rPr>
            </w:pPr>
            <w:r>
              <w:rPr>
                <w:rFonts w:asciiTheme="majorBidi" w:hAnsiTheme="majorBidi" w:cstheme="majorBidi"/>
                <w:sz w:val="24"/>
                <w:szCs w:val="24"/>
              </w:rPr>
              <w:t>……………………………………………..</w:t>
            </w:r>
          </w:p>
          <w:p w14:paraId="3B3CA122" w14:textId="4429C64D" w:rsidR="00B075F9" w:rsidRDefault="00B075F9" w:rsidP="00B075F9">
            <w:pPr>
              <w:spacing w:line="360" w:lineRule="auto"/>
              <w:rPr>
                <w:rFonts w:asciiTheme="majorBidi" w:hAnsiTheme="majorBidi" w:cstheme="majorBidi"/>
                <w:sz w:val="24"/>
                <w:szCs w:val="24"/>
              </w:rPr>
            </w:pPr>
            <w:r>
              <w:rPr>
                <w:rFonts w:asciiTheme="majorBidi" w:hAnsiTheme="majorBidi" w:cstheme="majorBidi"/>
                <w:sz w:val="24"/>
                <w:szCs w:val="24"/>
              </w:rPr>
              <w:t>……………………………………………..</w:t>
            </w:r>
          </w:p>
        </w:tc>
        <w:tc>
          <w:tcPr>
            <w:tcW w:w="4531" w:type="dxa"/>
          </w:tcPr>
          <w:p w14:paraId="5A296ED7" w14:textId="77777777" w:rsidR="006213D3" w:rsidRDefault="006213D3" w:rsidP="000436F3">
            <w:pPr>
              <w:spacing w:line="360" w:lineRule="auto"/>
              <w:rPr>
                <w:rFonts w:asciiTheme="majorBidi" w:hAnsiTheme="majorBidi" w:cstheme="majorBidi"/>
                <w:sz w:val="24"/>
                <w:szCs w:val="24"/>
              </w:rPr>
            </w:pPr>
            <w:r>
              <w:rPr>
                <w:rFonts w:asciiTheme="majorBidi" w:hAnsiTheme="majorBidi" w:cstheme="majorBidi"/>
                <w:sz w:val="24"/>
                <w:szCs w:val="24"/>
              </w:rPr>
              <w:t>……………………………………………..</w:t>
            </w:r>
          </w:p>
          <w:p w14:paraId="028E033A" w14:textId="77777777" w:rsidR="006213D3" w:rsidRDefault="006213D3" w:rsidP="000436F3">
            <w:pPr>
              <w:spacing w:line="360" w:lineRule="auto"/>
              <w:rPr>
                <w:rFonts w:asciiTheme="majorBidi" w:hAnsiTheme="majorBidi" w:cstheme="majorBidi"/>
                <w:sz w:val="24"/>
                <w:szCs w:val="24"/>
              </w:rPr>
            </w:pPr>
            <w:r>
              <w:rPr>
                <w:rFonts w:asciiTheme="majorBidi" w:hAnsiTheme="majorBidi" w:cstheme="majorBidi"/>
                <w:sz w:val="24"/>
                <w:szCs w:val="24"/>
              </w:rPr>
              <w:t>……………………………………………..</w:t>
            </w:r>
          </w:p>
          <w:p w14:paraId="1D1E88BC" w14:textId="77777777" w:rsidR="006213D3" w:rsidRDefault="006213D3" w:rsidP="000436F3">
            <w:pPr>
              <w:spacing w:line="360" w:lineRule="auto"/>
              <w:rPr>
                <w:rFonts w:asciiTheme="majorBidi" w:hAnsiTheme="majorBidi" w:cstheme="majorBidi"/>
                <w:sz w:val="24"/>
                <w:szCs w:val="24"/>
              </w:rPr>
            </w:pPr>
            <w:r>
              <w:rPr>
                <w:rFonts w:asciiTheme="majorBidi" w:hAnsiTheme="majorBidi" w:cstheme="majorBidi"/>
                <w:sz w:val="24"/>
                <w:szCs w:val="24"/>
              </w:rPr>
              <w:t>……………………………………………..</w:t>
            </w:r>
          </w:p>
          <w:p w14:paraId="377064C6" w14:textId="77777777" w:rsidR="006213D3" w:rsidRDefault="006213D3" w:rsidP="000436F3">
            <w:pPr>
              <w:spacing w:line="360" w:lineRule="auto"/>
              <w:rPr>
                <w:rFonts w:asciiTheme="majorBidi" w:hAnsiTheme="majorBidi" w:cstheme="majorBidi"/>
                <w:sz w:val="24"/>
                <w:szCs w:val="24"/>
              </w:rPr>
            </w:pPr>
            <w:r>
              <w:rPr>
                <w:rFonts w:asciiTheme="majorBidi" w:hAnsiTheme="majorBidi" w:cstheme="majorBidi"/>
                <w:sz w:val="24"/>
                <w:szCs w:val="24"/>
              </w:rPr>
              <w:t>……………………………………………..</w:t>
            </w:r>
          </w:p>
          <w:p w14:paraId="6DD6CD8E" w14:textId="77777777" w:rsidR="006213D3" w:rsidRDefault="006213D3" w:rsidP="000436F3">
            <w:pPr>
              <w:spacing w:line="360" w:lineRule="auto"/>
              <w:rPr>
                <w:rFonts w:asciiTheme="majorBidi" w:hAnsiTheme="majorBidi" w:cstheme="majorBidi"/>
                <w:sz w:val="24"/>
                <w:szCs w:val="24"/>
              </w:rPr>
            </w:pPr>
            <w:r>
              <w:rPr>
                <w:rFonts w:asciiTheme="majorBidi" w:hAnsiTheme="majorBidi" w:cstheme="majorBidi"/>
                <w:sz w:val="24"/>
                <w:szCs w:val="24"/>
              </w:rPr>
              <w:t>……………………………………………..</w:t>
            </w:r>
          </w:p>
          <w:p w14:paraId="1FFE6E25" w14:textId="2A076F77" w:rsidR="006213D3" w:rsidRDefault="00B075F9" w:rsidP="00B075F9">
            <w:pPr>
              <w:spacing w:line="360" w:lineRule="auto"/>
              <w:rPr>
                <w:rFonts w:asciiTheme="majorBidi" w:hAnsiTheme="majorBidi" w:cstheme="majorBidi"/>
                <w:sz w:val="24"/>
                <w:szCs w:val="24"/>
              </w:rPr>
            </w:pPr>
            <w:r>
              <w:rPr>
                <w:rFonts w:asciiTheme="majorBidi" w:hAnsiTheme="majorBidi" w:cstheme="majorBidi"/>
                <w:sz w:val="24"/>
                <w:szCs w:val="24"/>
              </w:rPr>
              <w:t>……………………………………………..</w:t>
            </w:r>
          </w:p>
        </w:tc>
      </w:tr>
    </w:tbl>
    <w:p w14:paraId="27598480" w14:textId="20154824" w:rsidR="006213D3" w:rsidRPr="000436F3" w:rsidRDefault="008957AF" w:rsidP="000436F3">
      <w:pPr>
        <w:pStyle w:val="Paragraphedeliste"/>
        <w:numPr>
          <w:ilvl w:val="0"/>
          <w:numId w:val="2"/>
        </w:numPr>
        <w:spacing w:line="360" w:lineRule="auto"/>
        <w:rPr>
          <w:rFonts w:asciiTheme="majorBidi" w:hAnsiTheme="majorBidi" w:cstheme="majorBidi"/>
          <w:b/>
          <w:bCs/>
          <w:sz w:val="24"/>
          <w:szCs w:val="24"/>
        </w:rPr>
      </w:pPr>
      <w:r w:rsidRPr="000436F3">
        <w:rPr>
          <w:rFonts w:asciiTheme="majorBidi" w:hAnsiTheme="majorBidi" w:cstheme="majorBidi"/>
          <w:b/>
          <w:bCs/>
          <w:sz w:val="24"/>
          <w:szCs w:val="24"/>
        </w:rPr>
        <w:t xml:space="preserve">Quel est l’intérêt de toutes ces adaptations chez cet animal ? </w:t>
      </w:r>
    </w:p>
    <w:p w14:paraId="6B7D54A2" w14:textId="53334841" w:rsidR="008675D8" w:rsidRDefault="008675D8" w:rsidP="008675D8">
      <w:pPr>
        <w:rPr>
          <w:rFonts w:asciiTheme="majorBidi" w:hAnsiTheme="majorBidi" w:cstheme="majorBidi"/>
          <w:sz w:val="24"/>
          <w:szCs w:val="24"/>
        </w:rPr>
      </w:pPr>
      <w:r>
        <w:rPr>
          <w:rFonts w:asciiTheme="majorBidi" w:hAnsiTheme="majorBidi" w:cstheme="majorBidi"/>
          <w:sz w:val="24"/>
          <w:szCs w:val="24"/>
        </w:rPr>
        <w:t>…………………………………………………………………………………………………..</w:t>
      </w:r>
    </w:p>
    <w:p w14:paraId="7167D1E2" w14:textId="777292F5" w:rsidR="0010728A" w:rsidRDefault="00C8673D" w:rsidP="008675D8">
      <w:pPr>
        <w:rPr>
          <w:rFonts w:asciiTheme="majorBidi" w:hAnsiTheme="majorBidi" w:cstheme="majorBidi"/>
          <w:b/>
          <w:bCs/>
          <w:sz w:val="24"/>
          <w:szCs w:val="24"/>
          <w:u w:val="single"/>
        </w:rPr>
      </w:pPr>
      <w:r w:rsidRPr="00C8673D">
        <w:rPr>
          <w:rFonts w:asciiTheme="majorBidi" w:hAnsiTheme="majorBidi" w:cstheme="majorBidi"/>
          <w:b/>
          <w:bCs/>
          <w:sz w:val="24"/>
          <w:szCs w:val="24"/>
          <w:u w:val="single"/>
        </w:rPr>
        <w:t>Exercice 4 (07</w:t>
      </w:r>
      <w:r w:rsidR="00880544">
        <w:rPr>
          <w:rFonts w:asciiTheme="majorBidi" w:hAnsiTheme="majorBidi" w:cstheme="majorBidi"/>
          <w:b/>
          <w:bCs/>
          <w:sz w:val="24"/>
          <w:szCs w:val="24"/>
          <w:u w:val="single"/>
        </w:rPr>
        <w:t>.5</w:t>
      </w:r>
      <w:r w:rsidRPr="00C8673D">
        <w:rPr>
          <w:rFonts w:asciiTheme="majorBidi" w:hAnsiTheme="majorBidi" w:cstheme="majorBidi"/>
          <w:b/>
          <w:bCs/>
          <w:sz w:val="24"/>
          <w:szCs w:val="24"/>
          <w:u w:val="single"/>
        </w:rPr>
        <w:t xml:space="preserve"> points)</w:t>
      </w:r>
    </w:p>
    <w:p w14:paraId="096162D8" w14:textId="37F5690F" w:rsidR="00C8673D" w:rsidRPr="00C8673D" w:rsidRDefault="00C8673D" w:rsidP="008675D8">
      <w:pPr>
        <w:rPr>
          <w:rFonts w:asciiTheme="majorBidi" w:hAnsiTheme="majorBidi" w:cstheme="majorBidi"/>
          <w:sz w:val="24"/>
          <w:szCs w:val="24"/>
        </w:rPr>
      </w:pPr>
      <w:r w:rsidRPr="00C8673D">
        <w:rPr>
          <w:rFonts w:asciiTheme="majorBidi" w:hAnsiTheme="majorBidi" w:cstheme="majorBidi"/>
          <w:sz w:val="24"/>
          <w:szCs w:val="24"/>
        </w:rPr>
        <w:t xml:space="preserve">La courbe présente </w:t>
      </w:r>
      <w:r w:rsidRPr="00C8673D">
        <w:rPr>
          <w:rFonts w:asciiTheme="majorBidi" w:hAnsiTheme="majorBidi" w:cstheme="majorBidi"/>
          <w:color w:val="231F20"/>
          <w:sz w:val="24"/>
          <w:szCs w:val="24"/>
        </w:rPr>
        <w:t>l’influence de la température sur la photosynthèse chez la tomate</w:t>
      </w:r>
      <w:r>
        <w:rPr>
          <w:rFonts w:asciiTheme="majorBidi" w:hAnsiTheme="majorBidi" w:cstheme="majorBidi"/>
          <w:color w:val="231F20"/>
          <w:sz w:val="24"/>
          <w:szCs w:val="24"/>
        </w:rPr>
        <w:t>.</w:t>
      </w:r>
    </w:p>
    <w:p w14:paraId="24FF5F2E" w14:textId="5CCC2988" w:rsidR="00C8673D" w:rsidRDefault="00C8673D" w:rsidP="00005F9C">
      <w:pPr>
        <w:jc w:val="center"/>
        <w:rPr>
          <w:rFonts w:asciiTheme="majorBidi" w:hAnsiTheme="majorBidi" w:cstheme="majorBidi"/>
          <w:sz w:val="24"/>
          <w:szCs w:val="24"/>
        </w:rPr>
      </w:pPr>
      <w:r w:rsidRPr="00C8673D">
        <w:rPr>
          <w:rFonts w:asciiTheme="majorBidi" w:hAnsiTheme="majorBidi" w:cstheme="majorBidi"/>
          <w:noProof/>
          <w:sz w:val="24"/>
          <w:szCs w:val="24"/>
        </w:rPr>
        <w:lastRenderedPageBreak/>
        <w:drawing>
          <wp:inline distT="0" distB="0" distL="0" distR="0" wp14:anchorId="7505CC50" wp14:editId="7B92F501">
            <wp:extent cx="4920645" cy="25930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BEBA8EAE-BF5A-486C-A8C5-ECC9F3942E4B}">
                          <a14:imgProps xmlns:a14="http://schemas.microsoft.com/office/drawing/2010/main">
                            <a14:imgLayer r:embed="rId7">
                              <a14:imgEffect>
                                <a14:saturation sat="0"/>
                              </a14:imgEffect>
                            </a14:imgLayer>
                          </a14:imgProps>
                        </a:ext>
                      </a:extLst>
                    </a:blip>
                    <a:stretch>
                      <a:fillRect/>
                    </a:stretch>
                  </pic:blipFill>
                  <pic:spPr>
                    <a:xfrm>
                      <a:off x="0" y="0"/>
                      <a:ext cx="4928094" cy="2597001"/>
                    </a:xfrm>
                    <a:prstGeom prst="rect">
                      <a:avLst/>
                    </a:prstGeom>
                  </pic:spPr>
                </pic:pic>
              </a:graphicData>
            </a:graphic>
          </wp:inline>
        </w:drawing>
      </w:r>
    </w:p>
    <w:p w14:paraId="1F623261" w14:textId="32988B94" w:rsidR="00C8673D" w:rsidRDefault="00C8673D" w:rsidP="00C8673D">
      <w:pPr>
        <w:pStyle w:val="Paragraphedeliste"/>
        <w:numPr>
          <w:ilvl w:val="0"/>
          <w:numId w:val="3"/>
        </w:numPr>
        <w:rPr>
          <w:rFonts w:asciiTheme="majorBidi" w:hAnsiTheme="majorBidi" w:cstheme="majorBidi"/>
          <w:sz w:val="24"/>
          <w:szCs w:val="24"/>
        </w:rPr>
      </w:pPr>
      <w:r>
        <w:rPr>
          <w:rFonts w:asciiTheme="majorBidi" w:hAnsiTheme="majorBidi" w:cstheme="majorBidi"/>
          <w:sz w:val="24"/>
          <w:szCs w:val="24"/>
        </w:rPr>
        <w:t xml:space="preserve">Analyser la courbe </w:t>
      </w:r>
    </w:p>
    <w:p w14:paraId="212F8BED" w14:textId="49498DED" w:rsidR="00C8673D" w:rsidRDefault="00C8673D" w:rsidP="00C8673D">
      <w:pPr>
        <w:rPr>
          <w:rFonts w:asciiTheme="majorBidi" w:hAnsiTheme="majorBidi" w:cstheme="majorBidi"/>
          <w:sz w:val="24"/>
          <w:szCs w:val="24"/>
        </w:rPr>
      </w:pPr>
      <w:r>
        <w:rPr>
          <w:rFonts w:asciiTheme="majorBidi" w:hAnsiTheme="majorBidi" w:cstheme="majorBidi"/>
          <w:sz w:val="24"/>
          <w:szCs w:val="24"/>
        </w:rPr>
        <w:t>……………………………………………………………………………………………………………………………………………………………………………………………………</w:t>
      </w:r>
    </w:p>
    <w:p w14:paraId="25D6A301" w14:textId="74A6D68B" w:rsidR="00C8673D" w:rsidRDefault="00C8673D" w:rsidP="00C8673D">
      <w:pPr>
        <w:pStyle w:val="Paragraphedeliste"/>
        <w:numPr>
          <w:ilvl w:val="0"/>
          <w:numId w:val="3"/>
        </w:numPr>
        <w:rPr>
          <w:rFonts w:asciiTheme="majorBidi" w:hAnsiTheme="majorBidi" w:cstheme="majorBidi"/>
          <w:sz w:val="24"/>
          <w:szCs w:val="24"/>
        </w:rPr>
      </w:pPr>
      <w:r>
        <w:rPr>
          <w:rFonts w:asciiTheme="majorBidi" w:hAnsiTheme="majorBidi" w:cstheme="majorBidi"/>
          <w:sz w:val="24"/>
          <w:szCs w:val="24"/>
        </w:rPr>
        <w:t xml:space="preserve">Interpréter </w:t>
      </w:r>
    </w:p>
    <w:p w14:paraId="3F81946C" w14:textId="4AFDE095" w:rsidR="00C8673D" w:rsidRDefault="00C8673D" w:rsidP="00C8673D">
      <w:pPr>
        <w:rPr>
          <w:rFonts w:asciiTheme="majorBidi" w:hAnsiTheme="majorBidi" w:cstheme="majorBidi"/>
          <w:sz w:val="24"/>
          <w:szCs w:val="24"/>
        </w:rPr>
      </w:pPr>
      <w:r>
        <w:rPr>
          <w:rFonts w:asciiTheme="majorBidi" w:hAnsiTheme="majorBidi" w:cstheme="majorBidi"/>
          <w:sz w:val="24"/>
          <w:szCs w:val="24"/>
        </w:rPr>
        <w:t>……………………………………………………………………………………………………………………………………………………………………………………………………..</w:t>
      </w:r>
    </w:p>
    <w:p w14:paraId="089D81AF" w14:textId="77777777" w:rsidR="006B0D1F" w:rsidRDefault="006B0D1F" w:rsidP="00C8673D">
      <w:pPr>
        <w:rPr>
          <w:rFonts w:asciiTheme="majorBidi" w:hAnsiTheme="majorBidi" w:cstheme="majorBidi"/>
          <w:sz w:val="24"/>
          <w:szCs w:val="24"/>
        </w:rPr>
      </w:pPr>
    </w:p>
    <w:p w14:paraId="30FE7B7D" w14:textId="286137C7" w:rsidR="00C8673D" w:rsidRDefault="00C8673D" w:rsidP="00C8673D">
      <w:pPr>
        <w:pStyle w:val="Paragraphedeliste"/>
        <w:numPr>
          <w:ilvl w:val="0"/>
          <w:numId w:val="3"/>
        </w:numPr>
        <w:rPr>
          <w:rFonts w:asciiTheme="majorBidi" w:hAnsiTheme="majorBidi" w:cstheme="majorBidi"/>
          <w:sz w:val="24"/>
          <w:szCs w:val="24"/>
        </w:rPr>
      </w:pPr>
      <w:r>
        <w:rPr>
          <w:rFonts w:asciiTheme="majorBidi" w:hAnsiTheme="majorBidi" w:cstheme="majorBidi"/>
          <w:sz w:val="24"/>
          <w:szCs w:val="24"/>
        </w:rPr>
        <w:t xml:space="preserve">Conclure en montrant </w:t>
      </w:r>
      <w:r w:rsidR="00005F9C" w:rsidRPr="00005F9C">
        <w:rPr>
          <w:rFonts w:asciiTheme="majorBidi" w:hAnsiTheme="majorBidi" w:cstheme="majorBidi"/>
          <w:sz w:val="24"/>
          <w:szCs w:val="24"/>
        </w:rPr>
        <w:t>l'effet de la variation de la température sur la teneur de</w:t>
      </w:r>
      <w:r w:rsidR="00005F9C">
        <w:rPr>
          <w:rFonts w:asciiTheme="majorBidi" w:hAnsiTheme="majorBidi" w:cstheme="majorBidi"/>
          <w:sz w:val="24"/>
          <w:szCs w:val="24"/>
        </w:rPr>
        <w:t xml:space="preserve"> </w:t>
      </w:r>
      <w:r w:rsidR="00005F9C" w:rsidRPr="00005F9C">
        <w:rPr>
          <w:rFonts w:asciiTheme="majorBidi" w:hAnsiTheme="majorBidi" w:cstheme="majorBidi"/>
          <w:sz w:val="24"/>
          <w:szCs w:val="24"/>
        </w:rPr>
        <w:t>CO2 absorbé et donc sur la production de matière organique.</w:t>
      </w:r>
    </w:p>
    <w:p w14:paraId="2CB30C05" w14:textId="77777777" w:rsidR="00005F9C" w:rsidRPr="00005F9C" w:rsidRDefault="00005F9C" w:rsidP="00005F9C">
      <w:pPr>
        <w:rPr>
          <w:rFonts w:asciiTheme="majorBidi" w:hAnsiTheme="majorBidi" w:cstheme="majorBidi"/>
          <w:sz w:val="24"/>
          <w:szCs w:val="24"/>
        </w:rPr>
      </w:pPr>
      <w:r w:rsidRPr="00005F9C">
        <w:rPr>
          <w:rFonts w:asciiTheme="majorBidi" w:hAnsiTheme="majorBidi" w:cstheme="majorBidi"/>
          <w:sz w:val="24"/>
          <w:szCs w:val="24"/>
        </w:rPr>
        <w:t>……………………………………………………………………………………………………………………………………………………………………………………………………..</w:t>
      </w:r>
    </w:p>
    <w:p w14:paraId="4F20E4CB" w14:textId="5F415953" w:rsidR="00005F9C" w:rsidRDefault="00005F9C" w:rsidP="00005F9C">
      <w:pPr>
        <w:pStyle w:val="Paragraphedeliste"/>
        <w:numPr>
          <w:ilvl w:val="0"/>
          <w:numId w:val="3"/>
        </w:numPr>
        <w:rPr>
          <w:rFonts w:asciiTheme="majorBidi" w:hAnsiTheme="majorBidi" w:cstheme="majorBidi"/>
          <w:sz w:val="24"/>
          <w:szCs w:val="24"/>
        </w:rPr>
      </w:pPr>
      <w:r w:rsidRPr="00005F9C">
        <w:rPr>
          <w:rFonts w:asciiTheme="majorBidi" w:hAnsiTheme="majorBidi" w:cstheme="majorBidi"/>
          <w:sz w:val="24"/>
          <w:szCs w:val="24"/>
        </w:rPr>
        <w:t>Déduire la température optimale assurant une production maximale.</w:t>
      </w:r>
    </w:p>
    <w:p w14:paraId="690CA92E" w14:textId="750FDA0F" w:rsidR="00005F9C" w:rsidRPr="00005F9C" w:rsidRDefault="00005F9C" w:rsidP="00005F9C">
      <w:pPr>
        <w:rPr>
          <w:rFonts w:asciiTheme="majorBidi" w:hAnsiTheme="majorBidi" w:cstheme="majorBidi"/>
          <w:sz w:val="24"/>
          <w:szCs w:val="24"/>
        </w:rPr>
      </w:pPr>
      <w:r w:rsidRPr="00005F9C">
        <w:rPr>
          <w:rFonts w:asciiTheme="majorBidi" w:hAnsiTheme="majorBidi" w:cstheme="majorBidi"/>
          <w:sz w:val="24"/>
          <w:szCs w:val="24"/>
        </w:rPr>
        <w:t>……………………………………………………………………………………………………………………………………………………………………………………………………..</w:t>
      </w:r>
    </w:p>
    <w:sectPr w:rsidR="00005F9C" w:rsidRPr="00005F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E3452"/>
    <w:multiLevelType w:val="hybridMultilevel"/>
    <w:tmpl w:val="5F920320"/>
    <w:lvl w:ilvl="0" w:tplc="92E2935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2A3A1EB0"/>
    <w:multiLevelType w:val="hybridMultilevel"/>
    <w:tmpl w:val="D60C4A2C"/>
    <w:lvl w:ilvl="0" w:tplc="F3D4C0F4">
      <w:start w:val="1"/>
      <w:numFmt w:val="lowerLetter"/>
      <w:lvlText w:val="%1-"/>
      <w:lvlJc w:val="left"/>
      <w:pPr>
        <w:ind w:left="720" w:hanging="360"/>
      </w:pPr>
      <w:rPr>
        <w:rFonts w:hint="default"/>
        <w:b w:val="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1EF53B5"/>
    <w:multiLevelType w:val="hybridMultilevel"/>
    <w:tmpl w:val="CC8A8612"/>
    <w:lvl w:ilvl="0" w:tplc="CBAAB2A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DD26139"/>
    <w:multiLevelType w:val="hybridMultilevel"/>
    <w:tmpl w:val="058C08A0"/>
    <w:lvl w:ilvl="0" w:tplc="459026D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C924428"/>
    <w:multiLevelType w:val="hybridMultilevel"/>
    <w:tmpl w:val="A296C318"/>
    <w:lvl w:ilvl="0" w:tplc="D09437A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80C"/>
    <w:rsid w:val="00005F9C"/>
    <w:rsid w:val="000436F3"/>
    <w:rsid w:val="0010728A"/>
    <w:rsid w:val="0051680C"/>
    <w:rsid w:val="00616947"/>
    <w:rsid w:val="006213D3"/>
    <w:rsid w:val="006B0D1F"/>
    <w:rsid w:val="008675D8"/>
    <w:rsid w:val="00870F1C"/>
    <w:rsid w:val="00880544"/>
    <w:rsid w:val="008957AF"/>
    <w:rsid w:val="00B075F9"/>
    <w:rsid w:val="00C8673D"/>
    <w:rsid w:val="00E72CC1"/>
    <w:rsid w:val="00FD64D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9F58B"/>
  <w15:chartTrackingRefBased/>
  <w15:docId w15:val="{86163203-4C32-46CC-B84A-B99ED86F1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213D3"/>
    <w:pPr>
      <w:ind w:left="720"/>
      <w:contextualSpacing/>
    </w:pPr>
  </w:style>
  <w:style w:type="table" w:styleId="Grilledutableau">
    <w:name w:val="Table Grid"/>
    <w:basedOn w:val="TableauNormal"/>
    <w:uiPriority w:val="39"/>
    <w:rsid w:val="00621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Policepardfaut"/>
    <w:rsid w:val="008675D8"/>
    <w:rPr>
      <w:rFonts w:ascii="ArialMT" w:hAnsi="ArialMT" w:hint="default"/>
      <w:b w:val="0"/>
      <w:bCs w:val="0"/>
      <w:i w:val="0"/>
      <w:iCs w:val="0"/>
      <w:color w:val="231F20"/>
      <w:sz w:val="20"/>
      <w:szCs w:val="20"/>
    </w:rPr>
  </w:style>
  <w:style w:type="character" w:customStyle="1" w:styleId="fontstyle21">
    <w:name w:val="fontstyle21"/>
    <w:basedOn w:val="Policepardfaut"/>
    <w:rsid w:val="00880544"/>
    <w:rPr>
      <w:rFonts w:ascii="ArialMT" w:hAnsi="ArialMT" w:hint="default"/>
      <w:b w:val="0"/>
      <w:bCs w:val="0"/>
      <w:i w:val="0"/>
      <w:iCs w:val="0"/>
      <w:color w:val="231F20"/>
      <w:sz w:val="20"/>
      <w:szCs w:val="20"/>
    </w:rPr>
  </w:style>
  <w:style w:type="paragraph" w:styleId="En-tte">
    <w:name w:val="header"/>
    <w:basedOn w:val="Normal"/>
    <w:link w:val="En-tteCar"/>
    <w:uiPriority w:val="99"/>
    <w:semiHidden/>
    <w:unhideWhenUsed/>
    <w:rsid w:val="00FD64DB"/>
    <w:pPr>
      <w:tabs>
        <w:tab w:val="center" w:pos="4513"/>
        <w:tab w:val="right" w:pos="9026"/>
      </w:tabs>
      <w:spacing w:after="0" w:line="240" w:lineRule="auto"/>
    </w:pPr>
  </w:style>
  <w:style w:type="character" w:customStyle="1" w:styleId="En-tteCar">
    <w:name w:val="En-tête Car"/>
    <w:basedOn w:val="Policepardfaut"/>
    <w:link w:val="En-tte"/>
    <w:uiPriority w:val="99"/>
    <w:semiHidden/>
    <w:rsid w:val="00FD64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66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3</Pages>
  <Words>506</Words>
  <Characters>2783</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Wiem Saidani ( FSB )</dc:creator>
  <cp:keywords/>
  <dc:description/>
  <cp:lastModifiedBy>Wiem Saidani ( FSB )</cp:lastModifiedBy>
  <cp:revision>4</cp:revision>
  <dcterms:created xsi:type="dcterms:W3CDTF">2022-01-31T16:16:00Z</dcterms:created>
  <dcterms:modified xsi:type="dcterms:W3CDTF">2022-02-01T09:37:00Z</dcterms:modified>
</cp:coreProperties>
</file>