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941DE3">
        <w:trPr>
          <w:cantSplit/>
          <w:jc w:val="center"/>
        </w:trPr>
        <w:tc>
          <w:tcPr>
            <w:tcW w:w="4605" w:type="dxa"/>
            <w:vMerge w:val="restart"/>
          </w:tcPr>
          <w:p w:rsidR="00941DE3" w:rsidRDefault="00941DE3" w:rsidP="00941DE3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LYCEE SECONDAIRE IBN SINA Menzel Bourguiba</w:t>
            </w:r>
          </w:p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Devoir de contrôle n° 1</w:t>
            </w:r>
          </w:p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Informatique</w:t>
            </w:r>
          </w:p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EPREUVE PRATIQUE+THEORIQUE</w:t>
            </w:r>
          </w:p>
        </w:tc>
        <w:tc>
          <w:tcPr>
            <w:tcW w:w="4605" w:type="dxa"/>
          </w:tcPr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Prof :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Allegui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Kaouther</w:t>
            </w:r>
            <w:proofErr w:type="spellEnd"/>
          </w:p>
        </w:tc>
      </w:tr>
      <w:tr w:rsidR="00941DE3">
        <w:trPr>
          <w:cantSplit/>
          <w:jc w:val="center"/>
        </w:trPr>
        <w:tc>
          <w:tcPr>
            <w:tcW w:w="4605" w:type="dxa"/>
            <w:vMerge/>
          </w:tcPr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941DE3" w:rsidRDefault="003E1C27" w:rsidP="00FD5529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 : </w:t>
            </w:r>
            <w:r w:rsidR="00FD552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2eme </w:t>
            </w:r>
            <w:proofErr w:type="spellStart"/>
            <w:r w:rsidR="00FD5529">
              <w:rPr>
                <w:rFonts w:ascii="Tahoma" w:hAnsi="Tahoma" w:cs="Tahoma"/>
                <w:b/>
                <w:bCs/>
                <w:sz w:val="20"/>
                <w:szCs w:val="20"/>
              </w:rPr>
              <w:t>tech</w:t>
            </w:r>
            <w:proofErr w:type="spellEnd"/>
            <w:r w:rsidR="00941DE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155C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G1</w:t>
            </w:r>
          </w:p>
        </w:tc>
      </w:tr>
      <w:tr w:rsidR="00941DE3">
        <w:trPr>
          <w:cantSplit/>
          <w:jc w:val="center"/>
        </w:trPr>
        <w:tc>
          <w:tcPr>
            <w:tcW w:w="4605" w:type="dxa"/>
            <w:vMerge/>
          </w:tcPr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941DE3" w:rsidRDefault="00941DE3" w:rsidP="00FD5529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 : </w:t>
            </w:r>
            <w:r w:rsidR="00FD5529">
              <w:rPr>
                <w:rFonts w:ascii="Tahoma" w:hAnsi="Tahoma" w:cs="Tahoma"/>
                <w:b/>
                <w:bCs/>
                <w:sz w:val="20"/>
                <w:szCs w:val="20"/>
              </w:rPr>
              <w:t>06</w:t>
            </w:r>
            <w:r w:rsidR="0056118F">
              <w:rPr>
                <w:rFonts w:ascii="Tahoma" w:hAnsi="Tahoma" w:cs="Tahoma"/>
                <w:b/>
                <w:bCs/>
                <w:sz w:val="20"/>
                <w:szCs w:val="20"/>
              </w:rPr>
              <w:t>-1</w:t>
            </w:r>
            <w:r w:rsidR="00FD5529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-201</w:t>
            </w:r>
            <w:r w:rsidR="00FD5529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941DE3">
        <w:trPr>
          <w:cantSplit/>
          <w:jc w:val="center"/>
        </w:trPr>
        <w:tc>
          <w:tcPr>
            <w:tcW w:w="4605" w:type="dxa"/>
            <w:vMerge/>
          </w:tcPr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941DE3" w:rsidRDefault="00941DE3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Durée : 1 heure</w:t>
            </w:r>
          </w:p>
          <w:p w:rsidR="00941DE3" w:rsidRDefault="00113BB5" w:rsidP="00A560F6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47700" cy="400050"/>
                  <wp:effectExtent l="0" t="0" r="0" b="0"/>
                  <wp:docPr id="1" name="Image 1" descr="j030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30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5148"/>
        <w:gridCol w:w="2520"/>
        <w:gridCol w:w="1544"/>
      </w:tblGrid>
      <w:tr w:rsidR="00941DE3" w:rsidRPr="00607946">
        <w:trPr>
          <w:jc w:val="center"/>
        </w:trPr>
        <w:tc>
          <w:tcPr>
            <w:tcW w:w="5148" w:type="dxa"/>
          </w:tcPr>
          <w:p w:rsidR="00941DE3" w:rsidRPr="00704887" w:rsidRDefault="00941DE3" w:rsidP="00A560F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Nom et Prénom</w:t>
            </w:r>
            <w:r w:rsidRPr="00704887">
              <w:rPr>
                <w:rFonts w:ascii="Tahoma" w:hAnsi="Tahoma" w:cs="Tahoma"/>
                <w:sz w:val="20"/>
                <w:szCs w:val="20"/>
              </w:rPr>
              <w:t> : ………………………………....</w:t>
            </w:r>
          </w:p>
        </w:tc>
        <w:tc>
          <w:tcPr>
            <w:tcW w:w="2520" w:type="dxa"/>
          </w:tcPr>
          <w:p w:rsidR="00941DE3" w:rsidRPr="00704887" w:rsidRDefault="00941DE3" w:rsidP="00A560F6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Poste n°</w:t>
            </w: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 :</w:t>
            </w:r>
            <w:r w:rsidRPr="00704887"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1544" w:type="dxa"/>
          </w:tcPr>
          <w:p w:rsidR="00941DE3" w:rsidRPr="00704887" w:rsidRDefault="00941DE3" w:rsidP="00A560F6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Note     /20</w:t>
            </w:r>
          </w:p>
        </w:tc>
      </w:tr>
    </w:tbl>
    <w:p w:rsidR="00941DE3" w:rsidRPr="006441F7" w:rsidRDefault="00113BB5" w:rsidP="00C6663F">
      <w:pPr>
        <w:ind w:right="397"/>
        <w:jc w:val="both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noProof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104140</wp:posOffset>
            </wp:positionV>
            <wp:extent cx="1847850" cy="1819275"/>
            <wp:effectExtent l="0" t="0" r="0" b="0"/>
            <wp:wrapNone/>
            <wp:docPr id="4" name="Image 2" descr="j029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29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6000" contrast="-7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DE3" w:rsidRPr="006441F7">
        <w:rPr>
          <w:rFonts w:ascii="Maiandra GD" w:hAnsi="Maiandra GD"/>
          <w:b/>
          <w:bCs/>
        </w:rPr>
        <w:t>Partie pratique (</w:t>
      </w:r>
      <w:r w:rsidR="00C6663F">
        <w:rPr>
          <w:rFonts w:ascii="Maiandra GD" w:hAnsi="Maiandra GD"/>
          <w:b/>
          <w:bCs/>
        </w:rPr>
        <w:t>4</w:t>
      </w:r>
      <w:r w:rsidR="00164D62" w:rsidRPr="006441F7">
        <w:rPr>
          <w:rFonts w:ascii="Maiandra GD" w:hAnsi="Maiandra GD"/>
          <w:b/>
          <w:bCs/>
        </w:rPr>
        <w:t>,</w:t>
      </w:r>
      <w:r w:rsidR="00C6663F">
        <w:rPr>
          <w:rFonts w:ascii="Maiandra GD" w:hAnsi="Maiandra GD"/>
          <w:b/>
          <w:bCs/>
        </w:rPr>
        <w:t>7</w:t>
      </w:r>
      <w:r w:rsidR="00164D62" w:rsidRPr="006441F7">
        <w:rPr>
          <w:rFonts w:ascii="Maiandra GD" w:hAnsi="Maiandra GD"/>
          <w:b/>
          <w:bCs/>
        </w:rPr>
        <w:t>5</w:t>
      </w:r>
      <w:r w:rsidR="00941DE3" w:rsidRPr="006441F7">
        <w:rPr>
          <w:rFonts w:ascii="Maiandra GD" w:hAnsi="Maiandra GD"/>
          <w:b/>
          <w:bCs/>
        </w:rPr>
        <w:t xml:space="preserve"> points)</w:t>
      </w:r>
    </w:p>
    <w:p w:rsidR="000E3F58" w:rsidRDefault="000E3F58" w:rsidP="000E3F58">
      <w:pPr>
        <w:numPr>
          <w:ilvl w:val="0"/>
          <w:numId w:val="15"/>
        </w:numPr>
      </w:pPr>
      <w:r>
        <w:t>Créer cet arbre sous la racine C :</w:t>
      </w:r>
      <w:r w:rsidRPr="001043DE">
        <w:t xml:space="preserve"> </w:t>
      </w:r>
      <w:r>
        <w:t>(</w:t>
      </w:r>
      <w:smartTag w:uri="urn:schemas-microsoft-com:office:smarttags" w:element="metricconverter">
        <w:smartTagPr>
          <w:attr w:name="ProductID" w:val="2.25 pts"/>
        </w:smartTagPr>
        <w:r>
          <w:t>2.25 pts</w:t>
        </w:r>
      </w:smartTag>
      <w:r>
        <w:t>)</w:t>
      </w:r>
    </w:p>
    <w:p w:rsidR="000E3F58" w:rsidRDefault="00ED0120" w:rsidP="000E3F58">
      <w:r>
        <w:rPr>
          <w:noProof/>
        </w:rPr>
        <w:pict>
          <v:group id="_x0000_s1076" style="position:absolute;margin-left:27pt;margin-top:3.6pt;width:374pt;height:109pt;z-index:251655680" coordorigin="1957,2317" coordsize="7480,2180">
            <v:line id="_x0000_s1077" style="position:absolute" from="3293,2856" to="7745,2856"/>
            <v:rect id="_x0000_s1078" style="position:absolute;left:2536;top:3037;width:1558;height:386">
              <v:textbox style="mso-next-textbox:#_x0000_s1078">
                <w:txbxContent>
                  <w:p w:rsidR="000E3F58" w:rsidRPr="00367869" w:rsidRDefault="000E3F58" w:rsidP="000E3F58">
                    <w:r>
                      <w:t>Architecture</w:t>
                    </w:r>
                  </w:p>
                </w:txbxContent>
              </v:textbox>
            </v:rect>
            <v:rect id="_x0000_s1079" style="position:absolute;left:4540;top:2317;width:1335;height:386">
              <v:textbox style="mso-next-textbox:#_x0000_s1079">
                <w:txbxContent>
                  <w:p w:rsidR="000E3F58" w:rsidRPr="00367869" w:rsidRDefault="000E3F58" w:rsidP="000E3F58">
                    <w:pPr>
                      <w:jc w:val="center"/>
                    </w:pPr>
                    <w:r>
                      <w:t>Groupe1</w:t>
                    </w:r>
                  </w:p>
                </w:txbxContent>
              </v:textbox>
            </v:rect>
            <v:rect id="_x0000_s1080" style="position:absolute;left:6766;top:3037;width:1558;height:386">
              <v:textbox style="mso-next-textbox:#_x0000_s1080">
                <w:txbxContent>
                  <w:p w:rsidR="000E3F58" w:rsidRPr="00367869" w:rsidRDefault="000E3F58" w:rsidP="000E3F58">
                    <w:r>
                      <w:t xml:space="preserve">         SE</w:t>
                    </w:r>
                  </w:p>
                </w:txbxContent>
              </v:textbox>
            </v:rect>
            <v:rect id="_x0000_s1081" style="position:absolute;left:3204;top:3757;width:1558;height:386">
              <v:textbox style="mso-next-textbox:#_x0000_s1081">
                <w:txbxContent>
                  <w:p w:rsidR="000E3F58" w:rsidRPr="00367869" w:rsidRDefault="000E3F58" w:rsidP="000E3F58">
                    <w:r>
                      <w:t>Matériel</w:t>
                    </w:r>
                  </w:p>
                </w:txbxContent>
              </v:textbox>
            </v:rect>
            <v:rect id="_x0000_s1082" style="position:absolute;left:5875;top:3757;width:1559;height:386">
              <v:textbox style="mso-next-textbox:#_x0000_s1082">
                <w:txbxContent>
                  <w:p w:rsidR="000E3F58" w:rsidRPr="00367869" w:rsidRDefault="000E3F58" w:rsidP="000E3F58">
                    <w:r>
                      <w:t>TP</w:t>
                    </w:r>
                  </w:p>
                </w:txbxContent>
              </v:textbox>
            </v:rect>
            <v:rect id="_x0000_s1083" style="position:absolute;left:7879;top:3757;width:1558;height:386">
              <v:textbox style="mso-next-textbox:#_x0000_s1083">
                <w:txbxContent>
                  <w:p w:rsidR="000E3F58" w:rsidRPr="000166C9" w:rsidRDefault="000E3F58" w:rsidP="000E3F58">
                    <w:pPr>
                      <w:rPr>
                        <w:bCs/>
                      </w:rPr>
                    </w:pPr>
                    <w:r w:rsidRPr="000166C9">
                      <w:rPr>
                        <w:bCs/>
                      </w:rPr>
                      <w:t>Cour</w:t>
                    </w:r>
                  </w:p>
                </w:txbxContent>
              </v:textbox>
            </v:rect>
            <v:line id="_x0000_s1084" style="position:absolute" from="1957,3576" to="3961,3576"/>
            <v:line id="_x0000_s1085" style="position:absolute" from="5296,2736" to="5296,3096"/>
            <v:line id="_x0000_s1086" style="position:absolute" from="3293,2856" to="3293,3036"/>
            <v:line id="_x0000_s1087" style="position:absolute" from="7745,2856" to="7745,3036"/>
            <v:line id="_x0000_s1088" style="position:absolute" from="3070,3416" to="3070,3596"/>
            <v:line id="_x0000_s1089" style="position:absolute" from="3961,3576" to="3961,3756"/>
            <v:line id="_x0000_s1090" style="position:absolute" from="1957,3576" to="1957,3756"/>
            <v:line id="_x0000_s1091" style="position:absolute" from="6277,3576" to="6277,3756"/>
            <v:line id="_x0000_s1092" style="position:absolute" from="7721,3396" to="7721,3576"/>
            <v:line id="_x0000_s1093" style="position:absolute" from="8636,3576" to="8636,3756"/>
            <v:line id="_x0000_s1094" style="position:absolute" from="3936,4137" to="3936,4497"/>
            <v:line id="_x0000_s1095" style="position:absolute" from="6277,3577" to="8617,3577"/>
          </v:group>
        </w:pict>
      </w:r>
    </w:p>
    <w:p w:rsidR="000E3F58" w:rsidRDefault="000E3F58" w:rsidP="000E3F58"/>
    <w:p w:rsidR="000E3F58" w:rsidRDefault="000E3F58" w:rsidP="000E3F58"/>
    <w:p w:rsidR="000E3F58" w:rsidRDefault="000E3F58" w:rsidP="000E3F58">
      <w:pPr>
        <w:ind w:left="2832" w:firstLine="708"/>
      </w:pPr>
      <w:r>
        <w:t>Réseau.bmp</w:t>
      </w:r>
    </w:p>
    <w:p w:rsidR="000E3F58" w:rsidRDefault="000E3F58" w:rsidP="000E3F58">
      <w:pPr>
        <w:ind w:firstLine="708"/>
        <w:rPr>
          <w:b/>
          <w:bCs/>
        </w:rPr>
      </w:pPr>
    </w:p>
    <w:p w:rsidR="000E3F58" w:rsidRDefault="000E3F58" w:rsidP="000E3F58">
      <w:pPr>
        <w:ind w:firstLine="7083"/>
      </w:pPr>
    </w:p>
    <w:p w:rsidR="000E3F58" w:rsidRDefault="000E3F58" w:rsidP="000E3F58">
      <w:pPr>
        <w:ind w:left="360"/>
      </w:pPr>
      <w:r>
        <w:t>Logiciel.doc</w:t>
      </w:r>
    </w:p>
    <w:p w:rsidR="000E3F58" w:rsidRDefault="000E3F58" w:rsidP="000E3F58">
      <w:pPr>
        <w:rPr>
          <w:b/>
          <w:bCs/>
        </w:rPr>
      </w:pPr>
    </w:p>
    <w:p w:rsidR="000E3F58" w:rsidRPr="00C06186" w:rsidRDefault="000E3F58" w:rsidP="00C06186">
      <w:pPr>
        <w:ind w:left="1980"/>
        <w:rPr>
          <w:bCs/>
        </w:rPr>
      </w:pPr>
      <w:r>
        <w:rPr>
          <w:bCs/>
        </w:rPr>
        <w:t>microphone.</w:t>
      </w:r>
      <w:r w:rsidR="00FD5529">
        <w:rPr>
          <w:bCs/>
        </w:rPr>
        <w:t>xls</w:t>
      </w:r>
    </w:p>
    <w:p w:rsidR="000E3F58" w:rsidRDefault="000E3F58" w:rsidP="00C6663F">
      <w:pPr>
        <w:numPr>
          <w:ilvl w:val="0"/>
          <w:numId w:val="15"/>
        </w:numPr>
        <w:tabs>
          <w:tab w:val="left" w:pos="180"/>
        </w:tabs>
      </w:pPr>
      <w:r>
        <w:t>Copier le fichier « Logiciel.doc» dans le dossier «TP». (</w:t>
      </w:r>
      <w:r w:rsidR="00C6663F">
        <w:t>0.5</w:t>
      </w:r>
      <w:r>
        <w:t xml:space="preserve"> pts)</w:t>
      </w:r>
    </w:p>
    <w:p w:rsidR="000E3F58" w:rsidRDefault="000E3F58" w:rsidP="00C6663F">
      <w:pPr>
        <w:numPr>
          <w:ilvl w:val="0"/>
          <w:numId w:val="15"/>
        </w:numPr>
        <w:tabs>
          <w:tab w:val="left" w:pos="180"/>
        </w:tabs>
      </w:pPr>
      <w:r>
        <w:t>Déplacer le  fichier « microphone.wav »  vers  « architecture ».</w:t>
      </w:r>
      <w:r w:rsidRPr="00321ADA">
        <w:t xml:space="preserve"> </w:t>
      </w:r>
      <w:r>
        <w:t>(</w:t>
      </w:r>
      <w:r w:rsidR="00C6663F">
        <w:t xml:space="preserve">0.5 </w:t>
      </w:r>
      <w:r>
        <w:t xml:space="preserve"> pts) </w:t>
      </w:r>
    </w:p>
    <w:p w:rsidR="000E3F58" w:rsidRDefault="000E3F58" w:rsidP="00C6663F">
      <w:pPr>
        <w:numPr>
          <w:ilvl w:val="0"/>
          <w:numId w:val="15"/>
        </w:numPr>
        <w:tabs>
          <w:tab w:val="left" w:pos="180"/>
        </w:tabs>
      </w:pPr>
      <w:r>
        <w:t>Renommer le dossier « Cour» par « texte».</w:t>
      </w:r>
      <w:r w:rsidRPr="00321ADA">
        <w:t xml:space="preserve"> </w:t>
      </w:r>
      <w:r>
        <w:t>(</w:t>
      </w:r>
      <w:r w:rsidR="00C6663F">
        <w:t xml:space="preserve">0.5 </w:t>
      </w:r>
      <w:r>
        <w:t xml:space="preserve"> pts)</w:t>
      </w:r>
    </w:p>
    <w:p w:rsidR="000E3F58" w:rsidRDefault="000E3F58" w:rsidP="00C6663F">
      <w:pPr>
        <w:numPr>
          <w:ilvl w:val="0"/>
          <w:numId w:val="15"/>
        </w:numPr>
        <w:tabs>
          <w:tab w:val="left" w:pos="180"/>
        </w:tabs>
      </w:pPr>
      <w:r>
        <w:t>Supprimer le fichier « réseau.bmp ».</w:t>
      </w:r>
      <w:r w:rsidRPr="00321ADA">
        <w:t xml:space="preserve"> </w:t>
      </w:r>
      <w:r>
        <w:t>(</w:t>
      </w:r>
      <w:r w:rsidR="00C6663F">
        <w:t xml:space="preserve">0.5 </w:t>
      </w:r>
      <w:r>
        <w:t xml:space="preserve"> pts)</w:t>
      </w:r>
    </w:p>
    <w:p w:rsidR="006441F7" w:rsidRPr="00C06186" w:rsidRDefault="000E3F58" w:rsidP="00C6663F">
      <w:pPr>
        <w:numPr>
          <w:ilvl w:val="0"/>
          <w:numId w:val="15"/>
        </w:numPr>
        <w:tabs>
          <w:tab w:val="left" w:pos="180"/>
        </w:tabs>
      </w:pPr>
      <w:r>
        <w:t>Créer un raccourci du fichier « logiciel.doc» sur le bureau (</w:t>
      </w:r>
      <w:r w:rsidR="00C6663F">
        <w:t xml:space="preserve">0.5 </w:t>
      </w:r>
      <w:r>
        <w:t xml:space="preserve"> pts)</w:t>
      </w:r>
    </w:p>
    <w:p w:rsidR="006441F7" w:rsidRPr="00C06186" w:rsidRDefault="00524825" w:rsidP="00C6663F">
      <w:pPr>
        <w:pStyle w:val="Corpsdetexte"/>
        <w:widowControl w:val="0"/>
        <w:tabs>
          <w:tab w:val="decimal" w:pos="249"/>
          <w:tab w:val="left" w:pos="413"/>
          <w:tab w:val="left" w:pos="6525"/>
        </w:tabs>
        <w:rPr>
          <w:rFonts w:ascii="Maiandra GD" w:hAnsi="Maiandra GD"/>
          <w:b/>
          <w:szCs w:val="24"/>
        </w:rPr>
      </w:pPr>
      <w:r w:rsidRPr="006441F7">
        <w:rPr>
          <w:rFonts w:ascii="Maiandra GD" w:hAnsi="Maiandra GD"/>
          <w:b/>
          <w:szCs w:val="24"/>
        </w:rPr>
        <w:t>Partie théorique (1</w:t>
      </w:r>
      <w:r w:rsidR="00C6663F">
        <w:rPr>
          <w:rFonts w:ascii="Maiandra GD" w:hAnsi="Maiandra GD"/>
          <w:b/>
          <w:szCs w:val="24"/>
        </w:rPr>
        <w:t>5</w:t>
      </w:r>
      <w:r w:rsidR="00164D62" w:rsidRPr="006441F7">
        <w:rPr>
          <w:rFonts w:ascii="Maiandra GD" w:hAnsi="Maiandra GD"/>
          <w:b/>
          <w:szCs w:val="24"/>
        </w:rPr>
        <w:t>,</w:t>
      </w:r>
      <w:r w:rsidR="00C6663F">
        <w:rPr>
          <w:rFonts w:ascii="Maiandra GD" w:hAnsi="Maiandra GD"/>
          <w:b/>
          <w:szCs w:val="24"/>
        </w:rPr>
        <w:t>2</w:t>
      </w:r>
      <w:r w:rsidR="00164D62" w:rsidRPr="006441F7">
        <w:rPr>
          <w:rFonts w:ascii="Maiandra GD" w:hAnsi="Maiandra GD"/>
          <w:b/>
          <w:szCs w:val="24"/>
        </w:rPr>
        <w:t>5</w:t>
      </w:r>
      <w:r w:rsidRPr="006441F7">
        <w:rPr>
          <w:rFonts w:ascii="Maiandra GD" w:hAnsi="Maiandra GD"/>
          <w:b/>
          <w:szCs w:val="24"/>
        </w:rPr>
        <w:t xml:space="preserve"> points)</w:t>
      </w:r>
    </w:p>
    <w:p w:rsidR="006441F7" w:rsidRDefault="002155C3" w:rsidP="00C06186">
      <w:pPr>
        <w:jc w:val="both"/>
        <w:rPr>
          <w:rFonts w:ascii="Maiandra GD" w:hAnsi="Maiandra GD" w:cs="Kalinga"/>
          <w:b/>
          <w:bCs/>
        </w:rPr>
      </w:pPr>
      <w:r w:rsidRPr="00187EBF">
        <w:rPr>
          <w:rFonts w:ascii="Maiandra GD" w:hAnsi="Maiandra GD" w:cs="Kalinga"/>
          <w:b/>
          <w:bCs/>
          <w:u w:val="single"/>
        </w:rPr>
        <w:t xml:space="preserve">Exercice </w:t>
      </w:r>
      <w:r w:rsidR="00C06186">
        <w:rPr>
          <w:rFonts w:ascii="Maiandra GD" w:hAnsi="Maiandra GD" w:cs="Kalinga"/>
          <w:b/>
          <w:bCs/>
          <w:u w:val="single"/>
        </w:rPr>
        <w:t>1</w:t>
      </w:r>
      <w:r w:rsidRPr="00187EBF">
        <w:rPr>
          <w:rFonts w:ascii="Maiandra GD" w:hAnsi="Maiandra GD" w:cs="Kalinga"/>
          <w:b/>
          <w:bCs/>
          <w:u w:val="single"/>
        </w:rPr>
        <w:t> </w:t>
      </w:r>
      <w:r w:rsidRPr="00187EBF">
        <w:rPr>
          <w:rFonts w:ascii="Maiandra GD" w:hAnsi="Maiandra GD" w:cs="Kalinga"/>
          <w:b/>
          <w:bCs/>
        </w:rPr>
        <w:t>:(2</w:t>
      </w:r>
      <w:r w:rsidR="00C6663F">
        <w:rPr>
          <w:rFonts w:ascii="Maiandra GD" w:hAnsi="Maiandra GD" w:cs="Kalinga"/>
          <w:b/>
          <w:bCs/>
        </w:rPr>
        <w:t>,7</w:t>
      </w:r>
      <w:r w:rsidR="00FE481A">
        <w:rPr>
          <w:rFonts w:ascii="Maiandra GD" w:hAnsi="Maiandra GD" w:cs="Kalinga"/>
          <w:b/>
          <w:bCs/>
        </w:rPr>
        <w:t>5</w:t>
      </w:r>
      <w:r w:rsidRPr="00187EBF">
        <w:rPr>
          <w:rFonts w:ascii="Maiandra GD" w:hAnsi="Maiandra GD" w:cs="Kalinga"/>
          <w:b/>
          <w:bCs/>
        </w:rPr>
        <w:t xml:space="preserve"> pts)</w:t>
      </w:r>
    </w:p>
    <w:p w:rsidR="00FD5529" w:rsidRPr="000536D9" w:rsidRDefault="00FD5529" w:rsidP="00FD5529">
      <w:pPr>
        <w:rPr>
          <w:rFonts w:ascii="Calibri" w:eastAsia="Arial Unicode MS" w:hAnsi="Calibri"/>
          <w:iCs/>
        </w:rPr>
      </w:pPr>
      <w:r w:rsidRPr="000536D9">
        <w:rPr>
          <w:rFonts w:ascii="Calibri" w:hAnsi="Calibri"/>
          <w:iCs/>
        </w:rPr>
        <w:t xml:space="preserve">Compléter les phrases suivantes : </w:t>
      </w:r>
    </w:p>
    <w:p w:rsidR="00FD5529" w:rsidRPr="000536D9" w:rsidRDefault="00FD5529" w:rsidP="00FD5529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>…………………………… : ce composant permet de collecter tout fichier effacé pour une éventuelle restitution.</w:t>
      </w:r>
    </w:p>
    <w:p w:rsidR="00FD5529" w:rsidRPr="000536D9" w:rsidRDefault="00FD5529" w:rsidP="00FD5529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proofErr w:type="gramStart"/>
      <w:r w:rsidRPr="000536D9">
        <w:rPr>
          <w:rFonts w:ascii="Calibri" w:eastAsia="Arial Unicode MS" w:hAnsi="Calibri"/>
          <w:iCs/>
        </w:rPr>
        <w:t>………………………. :</w:t>
      </w:r>
      <w:proofErr w:type="gramEnd"/>
      <w:r w:rsidRPr="000536D9">
        <w:rPr>
          <w:rFonts w:ascii="Calibri" w:eastAsia="Arial Unicode MS" w:hAnsi="Calibri"/>
          <w:iCs/>
        </w:rPr>
        <w:t xml:space="preserve"> ce composant permet à l’utilisateur de démarrer les programmes et les outils d’administration et de configuration du système.</w:t>
      </w:r>
    </w:p>
    <w:p w:rsidR="00FD5529" w:rsidRPr="000536D9" w:rsidRDefault="00FD5529" w:rsidP="00FD5529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 xml:space="preserve">Le bouton </w:t>
      </w:r>
      <w:r>
        <w:rPr>
          <w:rFonts w:ascii="Calibri" w:eastAsia="Arial Unicode MS" w:hAnsi="Calibri"/>
          <w:iCs/>
          <w:noProof/>
        </w:rPr>
        <w:drawing>
          <wp:inline distT="0" distB="0" distL="0" distR="0">
            <wp:extent cx="228600" cy="247650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6D9">
        <w:rPr>
          <w:rFonts w:ascii="Calibri" w:eastAsia="Arial Unicode MS" w:hAnsi="Calibri"/>
          <w:iCs/>
        </w:rPr>
        <w:t xml:space="preserve"> permet de ……………………. une fenêtre</w:t>
      </w:r>
      <w:r>
        <w:rPr>
          <w:rFonts w:ascii="Calibri" w:eastAsia="Arial Unicode MS" w:hAnsi="Calibri"/>
          <w:iCs/>
        </w:rPr>
        <w:t xml:space="preserve"> vers……………………… </w:t>
      </w:r>
      <w:r w:rsidRPr="000536D9">
        <w:rPr>
          <w:rFonts w:ascii="Calibri" w:eastAsia="Arial Unicode MS" w:hAnsi="Calibri"/>
          <w:iCs/>
        </w:rPr>
        <w:t>.</w:t>
      </w:r>
    </w:p>
    <w:p w:rsidR="00FD5529" w:rsidRDefault="00FD5529" w:rsidP="00FD5529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 xml:space="preserve">………………………… : Appelé aussi  </w:t>
      </w:r>
      <w:r>
        <w:rPr>
          <w:rFonts w:ascii="Calibri" w:eastAsia="Arial Unicode MS" w:hAnsi="Calibri"/>
          <w:iCs/>
        </w:rPr>
        <w:t>répertoire</w:t>
      </w:r>
    </w:p>
    <w:p w:rsidR="00FD5529" w:rsidRPr="00F62BB6" w:rsidRDefault="00FD5529" w:rsidP="00FD5529">
      <w:pPr>
        <w:numPr>
          <w:ilvl w:val="0"/>
          <w:numId w:val="22"/>
        </w:numPr>
        <w:rPr>
          <w:rFonts w:asciiTheme="minorHAnsi" w:eastAsia="Arial Unicode MS" w:hAnsiTheme="minorHAnsi" w:cstheme="minorHAnsi"/>
        </w:rPr>
      </w:pPr>
      <w:r w:rsidRPr="00F62BB6">
        <w:rPr>
          <w:rFonts w:asciiTheme="minorHAnsi" w:eastAsia="Arial Unicode MS" w:hAnsiTheme="minorHAnsi" w:cstheme="minorHAnsi"/>
        </w:rPr>
        <w:t>……………………………….permet de montrer les applications en cours d’exécution et de passer facilement de l’une à l’autre.</w:t>
      </w:r>
    </w:p>
    <w:p w:rsidR="00FD5529" w:rsidRPr="00F62BB6" w:rsidRDefault="00FD5529" w:rsidP="00FD5529">
      <w:pPr>
        <w:numPr>
          <w:ilvl w:val="0"/>
          <w:numId w:val="22"/>
        </w:numPr>
        <w:rPr>
          <w:rFonts w:asciiTheme="minorHAnsi" w:eastAsia="Arial Unicode MS" w:hAnsiTheme="minorHAnsi" w:cstheme="minorHAns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Plusieurs opérations peuvent être effectuées sur un fichier ou un dossier :</w:t>
      </w:r>
    </w:p>
    <w:p w:rsidR="00FD5529" w:rsidRPr="00F62BB6" w:rsidRDefault="00FD5529" w:rsidP="00FD5529">
      <w:pPr>
        <w:numPr>
          <w:ilvl w:val="0"/>
          <w:numId w:val="23"/>
        </w:numPr>
        <w:rPr>
          <w:rFonts w:asciiTheme="minorHAnsi" w:eastAsia="Arial Unicode MS" w:hAnsiTheme="minorHAnsi" w:cstheme="minorHAns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La Copie ou duplication (……………………….. /  ……………………………)</w:t>
      </w:r>
    </w:p>
    <w:p w:rsidR="00FD5529" w:rsidRPr="000536D9" w:rsidRDefault="00FD5529" w:rsidP="00FD5529">
      <w:pPr>
        <w:numPr>
          <w:ilvl w:val="0"/>
          <w:numId w:val="23"/>
        </w:numPr>
        <w:rPr>
          <w:rFonts w:ascii="Calibri" w:eastAsia="Arial Unicode MS" w:hAnsi="Calibr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………………………………….. (Couper / Coller</w:t>
      </w:r>
      <w:r w:rsidRPr="000536D9">
        <w:rPr>
          <w:rFonts w:ascii="Calibri" w:eastAsia="Arial Unicode MS" w:hAnsi="Calibri"/>
          <w:iCs/>
        </w:rPr>
        <w:t>)</w:t>
      </w:r>
    </w:p>
    <w:p w:rsidR="00FD5529" w:rsidRPr="000536D9" w:rsidRDefault="00FD5529" w:rsidP="00FD5529">
      <w:pPr>
        <w:rPr>
          <w:rFonts w:ascii="Calibri" w:hAnsi="Calibri"/>
          <w:b/>
          <w:bCs/>
          <w:iCs/>
        </w:rPr>
      </w:pPr>
      <w:proofErr w:type="gramStart"/>
      <w:r>
        <w:rPr>
          <w:rFonts w:ascii="Calibri" w:hAnsi="Calibri"/>
          <w:b/>
          <w:bCs/>
          <w:iCs/>
        </w:rPr>
        <w:t>b</w:t>
      </w:r>
      <w:proofErr w:type="gramEnd"/>
      <w:r w:rsidRPr="000536D9">
        <w:rPr>
          <w:rFonts w:ascii="Calibri" w:hAnsi="Calibri"/>
          <w:b/>
          <w:bCs/>
          <w:iCs/>
        </w:rPr>
        <w:t xml:space="preserve">/ </w:t>
      </w:r>
      <w:r w:rsidRPr="000536D9">
        <w:rPr>
          <w:rFonts w:ascii="Calibri" w:hAnsi="Calibri"/>
          <w:iCs/>
        </w:rPr>
        <w:t>Il y a  plusieurs manières d’ouvrir un fichier. Citer deux.</w:t>
      </w:r>
      <w:r w:rsidRPr="000536D9">
        <w:rPr>
          <w:rFonts w:ascii="Calibri" w:hAnsi="Calibri"/>
          <w:b/>
          <w:bCs/>
          <w:iCs/>
        </w:rPr>
        <w:t xml:space="preserve">  </w:t>
      </w:r>
    </w:p>
    <w:p w:rsidR="00F62BB6" w:rsidRDefault="00FD5529" w:rsidP="00F62BB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>………..……………………………………………………………………………………</w:t>
      </w:r>
      <w:r>
        <w:rPr>
          <w:rFonts w:ascii="Calibri" w:eastAsia="Arial Unicode MS" w:hAnsi="Calibri"/>
          <w:iCs/>
        </w:rPr>
        <w:t>………………….</w:t>
      </w:r>
      <w:r w:rsidRPr="000536D9">
        <w:rPr>
          <w:rFonts w:ascii="Calibri" w:eastAsia="Arial Unicode MS" w:hAnsi="Calibri"/>
          <w:iCs/>
        </w:rPr>
        <w:t>…</w:t>
      </w:r>
    </w:p>
    <w:p w:rsidR="00FD5529" w:rsidRPr="00F62BB6" w:rsidRDefault="00FD5529" w:rsidP="00F62BB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F62BB6">
        <w:rPr>
          <w:rFonts w:ascii="Calibri" w:eastAsia="Arial Unicode MS" w:hAnsi="Calibri"/>
          <w:iCs/>
        </w:rPr>
        <w:t>………..………………………………………………………………………………………………………….</w:t>
      </w:r>
    </w:p>
    <w:p w:rsidR="002155C3" w:rsidRDefault="002155C3" w:rsidP="00C6663F">
      <w:pPr>
        <w:jc w:val="both"/>
        <w:rPr>
          <w:rFonts w:ascii="Maiandra GD" w:hAnsi="Maiandra GD" w:cs="Kalinga"/>
          <w:b/>
          <w:bCs/>
        </w:rPr>
      </w:pPr>
      <w:r w:rsidRPr="00187EBF">
        <w:rPr>
          <w:rFonts w:ascii="Maiandra GD" w:hAnsi="Maiandra GD" w:cs="Kalinga"/>
          <w:b/>
          <w:bCs/>
          <w:u w:val="single"/>
        </w:rPr>
        <w:t>Exercice 2 </w:t>
      </w:r>
      <w:r w:rsidRPr="00187EBF">
        <w:rPr>
          <w:rFonts w:ascii="Maiandra GD" w:hAnsi="Maiandra GD" w:cs="Kalinga"/>
          <w:b/>
          <w:bCs/>
        </w:rPr>
        <w:t xml:space="preserve">:( </w:t>
      </w:r>
      <w:r w:rsidR="00C6663F">
        <w:rPr>
          <w:rFonts w:ascii="Maiandra GD" w:hAnsi="Maiandra GD" w:cs="Kalinga"/>
          <w:b/>
          <w:bCs/>
        </w:rPr>
        <w:t>1</w:t>
      </w:r>
      <w:r w:rsidR="006441F7">
        <w:rPr>
          <w:rFonts w:ascii="Maiandra GD" w:hAnsi="Maiandra GD" w:cs="Kalinga"/>
          <w:b/>
          <w:bCs/>
        </w:rPr>
        <w:t>,5</w:t>
      </w:r>
      <w:r w:rsidRPr="00187EBF">
        <w:rPr>
          <w:rFonts w:ascii="Maiandra GD" w:hAnsi="Maiandra GD" w:cs="Kalinga"/>
          <w:b/>
          <w:bCs/>
        </w:rPr>
        <w:t xml:space="preserve"> pts)</w:t>
      </w:r>
    </w:p>
    <w:p w:rsidR="002A418D" w:rsidRPr="00BA3C6B" w:rsidRDefault="002A418D" w:rsidP="002A418D">
      <w:pPr>
        <w:jc w:val="both"/>
        <w:rPr>
          <w:rFonts w:ascii="Maiandra GD" w:hAnsi="Maiandra GD"/>
        </w:rPr>
      </w:pPr>
      <w:r w:rsidRPr="00BA3C6B">
        <w:rPr>
          <w:rFonts w:ascii="Maiandra GD" w:hAnsi="Maiandra GD"/>
        </w:rPr>
        <w:t>Donner l’appellation complète des termes suivants</w:t>
      </w:r>
    </w:p>
    <w:p w:rsidR="002A418D" w:rsidRPr="002155C3" w:rsidRDefault="002A418D" w:rsidP="002A418D">
      <w:pPr>
        <w:jc w:val="both"/>
        <w:rPr>
          <w:rFonts w:ascii="Maiandra GD" w:hAnsi="Maiandra GD"/>
          <w:lang w:val="en-GB"/>
        </w:rPr>
      </w:pPr>
      <w:proofErr w:type="gramStart"/>
      <w:r w:rsidRPr="002155C3">
        <w:rPr>
          <w:rFonts w:ascii="Maiandra GD" w:hAnsi="Maiandra GD"/>
          <w:lang w:val="en-GB"/>
        </w:rPr>
        <w:t>U.A.L :U</w:t>
      </w:r>
      <w:proofErr w:type="gramEnd"/>
      <w:r w:rsidRPr="002155C3">
        <w:rPr>
          <w:rFonts w:ascii="Maiandra GD" w:hAnsi="Maiandra GD"/>
          <w:lang w:val="en-GB"/>
        </w:rPr>
        <w:t xml:space="preserve"> ………………A……………   L ………………..</w:t>
      </w:r>
    </w:p>
    <w:p w:rsidR="002A418D" w:rsidRDefault="002A418D" w:rsidP="002A418D">
      <w:pPr>
        <w:jc w:val="both"/>
        <w:rPr>
          <w:rFonts w:ascii="Maiandra GD" w:hAnsi="Maiandra GD"/>
          <w:lang w:val="en-GB"/>
        </w:rPr>
      </w:pPr>
      <w:r w:rsidRPr="002155C3">
        <w:rPr>
          <w:rFonts w:ascii="Maiandra GD" w:hAnsi="Maiandra GD"/>
          <w:lang w:val="en-GB"/>
        </w:rPr>
        <w:t>P .</w:t>
      </w:r>
      <w:proofErr w:type="gramStart"/>
      <w:r w:rsidRPr="002155C3">
        <w:rPr>
          <w:rFonts w:ascii="Maiandra GD" w:hAnsi="Maiandra GD"/>
          <w:lang w:val="en-GB"/>
        </w:rPr>
        <w:t>C :</w:t>
      </w:r>
      <w:proofErr w:type="gramEnd"/>
      <w:r w:rsidRPr="002155C3">
        <w:rPr>
          <w:rFonts w:ascii="Maiandra GD" w:hAnsi="Maiandra GD"/>
          <w:lang w:val="en-GB"/>
        </w:rPr>
        <w:t xml:space="preserve"> P……………….C………………</w:t>
      </w:r>
    </w:p>
    <w:p w:rsidR="002A418D" w:rsidRPr="00FD5529" w:rsidRDefault="002A418D" w:rsidP="002A418D">
      <w:pPr>
        <w:jc w:val="both"/>
        <w:rPr>
          <w:rFonts w:ascii="Maiandra GD" w:hAnsi="Maiandra GD"/>
        </w:rPr>
      </w:pPr>
      <w:r w:rsidRPr="00FD5529">
        <w:rPr>
          <w:rFonts w:ascii="Maiandra GD" w:hAnsi="Maiandra GD"/>
        </w:rPr>
        <w:t xml:space="preserve">R.A.M </w:t>
      </w:r>
      <w:proofErr w:type="gramStart"/>
      <w:r w:rsidRPr="00FD5529">
        <w:rPr>
          <w:rFonts w:ascii="Maiandra GD" w:hAnsi="Maiandra GD"/>
        </w:rPr>
        <w:t>:R</w:t>
      </w:r>
      <w:proofErr w:type="gramEnd"/>
      <w:r w:rsidRPr="00FD5529">
        <w:rPr>
          <w:rFonts w:ascii="Maiandra GD" w:hAnsi="Maiandra GD"/>
        </w:rPr>
        <w:t xml:space="preserve">………………. A……………….. </w:t>
      </w:r>
      <w:r>
        <w:rPr>
          <w:rFonts w:ascii="Maiandra GD" w:hAnsi="Maiandra GD"/>
        </w:rPr>
        <w:t>M……………….</w:t>
      </w:r>
    </w:p>
    <w:p w:rsidR="00FD5529" w:rsidRDefault="00FD5529" w:rsidP="00FE481A">
      <w:pPr>
        <w:jc w:val="both"/>
        <w:rPr>
          <w:rFonts w:ascii="Maiandra GD" w:hAnsi="Maiandra GD" w:cs="Kalinga"/>
          <w:b/>
          <w:bCs/>
        </w:rPr>
      </w:pPr>
    </w:p>
    <w:p w:rsidR="00164D62" w:rsidRDefault="006441F7" w:rsidP="004660F7">
      <w:pPr>
        <w:jc w:val="both"/>
        <w:rPr>
          <w:rFonts w:ascii="Maiandra GD" w:hAnsi="Maiandra GD" w:cs="Kalinga"/>
          <w:b/>
          <w:bCs/>
        </w:rPr>
      </w:pPr>
      <w:r w:rsidRPr="003F3B08">
        <w:rPr>
          <w:rFonts w:ascii="Maiandra GD" w:hAnsi="Maiandra GD" w:cs="Kalinga"/>
          <w:b/>
          <w:bCs/>
          <w:u w:val="single"/>
        </w:rPr>
        <w:lastRenderedPageBreak/>
        <w:t xml:space="preserve">Exercice </w:t>
      </w:r>
      <w:r>
        <w:rPr>
          <w:rFonts w:ascii="Maiandra GD" w:hAnsi="Maiandra GD" w:cs="Kalinga"/>
          <w:b/>
          <w:bCs/>
          <w:u w:val="single"/>
        </w:rPr>
        <w:t>3</w:t>
      </w:r>
      <w:r w:rsidRPr="003F3B08">
        <w:rPr>
          <w:rFonts w:ascii="Maiandra GD" w:hAnsi="Maiandra GD" w:cs="Kalinga"/>
          <w:b/>
          <w:bCs/>
          <w:u w:val="single"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 w:rsidR="004660F7">
        <w:rPr>
          <w:rFonts w:ascii="Maiandra GD" w:hAnsi="Maiandra GD" w:cs="Kalinga"/>
          <w:b/>
          <w:bCs/>
        </w:rPr>
        <w:t>1,</w:t>
      </w:r>
      <w:r w:rsidR="00C6663F">
        <w:rPr>
          <w:rFonts w:ascii="Maiandra GD" w:hAnsi="Maiandra GD" w:cs="Kalinga"/>
          <w:b/>
          <w:bCs/>
        </w:rPr>
        <w:t>7</w:t>
      </w:r>
      <w:r w:rsidR="004660F7">
        <w:rPr>
          <w:rFonts w:ascii="Maiandra GD" w:hAnsi="Maiandra GD" w:cs="Kalinga"/>
          <w:b/>
          <w:bCs/>
        </w:rPr>
        <w:t>5</w:t>
      </w:r>
      <w:r w:rsidRPr="003F3B08">
        <w:rPr>
          <w:rFonts w:ascii="Maiandra GD" w:hAnsi="Maiandra GD" w:cs="Kalinga"/>
          <w:b/>
          <w:bCs/>
        </w:rPr>
        <w:t xml:space="preserve"> pts)</w:t>
      </w:r>
    </w:p>
    <w:p w:rsidR="00FD5529" w:rsidRDefault="00ED0120" w:rsidP="00FD5529">
      <w:pPr>
        <w:rPr>
          <w:rFonts w:ascii="Constantia" w:hAnsi="Constantia"/>
          <w:b/>
          <w:bCs/>
          <w:u w:val="single"/>
        </w:rPr>
      </w:pPr>
      <w:r w:rsidRPr="00ED0120">
        <w:rPr>
          <w:noProof/>
          <w:sz w:val="20"/>
        </w:rPr>
        <w:pict>
          <v:line id="_x0000_s1132" style="position:absolute;flip:y;z-index:251680256" from="179.65pt,119.5pt" to="211.15pt,156.85pt">
            <v:stroke endarrow="block"/>
          </v:line>
        </w:pict>
      </w:r>
      <w:r w:rsidR="00F62BB6" w:rsidRPr="00F62BB6">
        <w:rPr>
          <w:rFonts w:ascii="Constantia" w:hAnsi="Constantia"/>
          <w:b/>
          <w:bCs/>
          <w:noProof/>
        </w:rPr>
        <w:drawing>
          <wp:inline distT="0" distB="0" distL="0" distR="0">
            <wp:extent cx="5762625" cy="198120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8D" w:rsidRDefault="00F62BB6" w:rsidP="002A418D">
      <w:pPr>
        <w:ind w:left="2552"/>
        <w:rPr>
          <w:rFonts w:ascii="Maiandra GD" w:hAnsi="Maiandra GD" w:cs="Kalinga"/>
          <w:b/>
          <w:bCs/>
        </w:rPr>
      </w:pPr>
      <w:r>
        <w:rPr>
          <w:rFonts w:ascii="Maiandra GD" w:hAnsi="Maiandra GD"/>
          <w:b/>
          <w:bCs/>
          <w:noProof/>
        </w:rPr>
        <w:drawing>
          <wp:inline distT="0" distB="0" distL="0" distR="0">
            <wp:extent cx="1266825" cy="314325"/>
            <wp:effectExtent l="19050" t="0" r="9525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529" w:rsidRPr="002A418D" w:rsidRDefault="00FD5529" w:rsidP="002A418D">
      <w:pPr>
        <w:rPr>
          <w:rFonts w:ascii="Maiandra GD" w:hAnsi="Maiandra GD" w:cs="Kalinga"/>
          <w:b/>
          <w:bCs/>
        </w:rPr>
      </w:pPr>
      <w:r w:rsidRPr="003F3B08">
        <w:rPr>
          <w:rFonts w:ascii="Maiandra GD" w:hAnsi="Maiandra GD"/>
          <w:b/>
          <w:bCs/>
          <w:u w:val="single"/>
        </w:rPr>
        <w:t xml:space="preserve">Exercice </w:t>
      </w:r>
      <w:r w:rsidR="002A418D">
        <w:rPr>
          <w:rFonts w:ascii="Maiandra GD" w:hAnsi="Maiandra GD"/>
          <w:b/>
          <w:bCs/>
          <w:u w:val="single"/>
        </w:rPr>
        <w:t>4</w:t>
      </w:r>
      <w:r w:rsidRPr="003F3B08">
        <w:rPr>
          <w:rFonts w:ascii="Maiandra GD" w:hAnsi="Maiandra GD"/>
          <w:b/>
          <w:bCs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1</w:t>
      </w:r>
      <w:r w:rsidR="00C6663F">
        <w:rPr>
          <w:rFonts w:ascii="Maiandra GD" w:hAnsi="Maiandra GD" w:cs="Kalinga"/>
          <w:b/>
          <w:bCs/>
        </w:rPr>
        <w:t>.25</w:t>
      </w:r>
      <w:r w:rsidRPr="003F3B08">
        <w:rPr>
          <w:rFonts w:ascii="Maiandra GD" w:hAnsi="Maiandra GD" w:cs="Kalinga"/>
          <w:b/>
          <w:bCs/>
        </w:rPr>
        <w:t xml:space="preserve"> pts)</w:t>
      </w:r>
      <w:r w:rsidRPr="003F3B08">
        <w:rPr>
          <w:rFonts w:ascii="Maiandra GD" w:hAnsi="Maiandra GD"/>
          <w:b/>
          <w:bCs/>
        </w:rPr>
        <w:t>:</w:t>
      </w:r>
    </w:p>
    <w:p w:rsidR="00FD5529" w:rsidRPr="00FD5529" w:rsidRDefault="002A418D" w:rsidP="002A418D">
      <w:pPr>
        <w:jc w:val="both"/>
        <w:rPr>
          <w:rFonts w:ascii="Maiandra GD" w:hAnsi="Maiandra GD"/>
        </w:rPr>
      </w:pPr>
      <w:r w:rsidRPr="002A418D">
        <w:rPr>
          <w:rFonts w:ascii="Maiandra GD" w:hAnsi="Maiandra GD"/>
          <w:noProof/>
        </w:rPr>
        <w:drawing>
          <wp:inline distT="0" distB="0" distL="0" distR="0">
            <wp:extent cx="5419725" cy="1400175"/>
            <wp:effectExtent l="19050" t="0" r="9525" b="0"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86" w:rsidRPr="003F3B08" w:rsidRDefault="00C06186" w:rsidP="00C6663F">
      <w:pPr>
        <w:jc w:val="both"/>
        <w:rPr>
          <w:rFonts w:ascii="Maiandra GD" w:hAnsi="Maiandra GD"/>
          <w:b/>
          <w:bCs/>
          <w:u w:val="single"/>
        </w:rPr>
      </w:pPr>
      <w:r w:rsidRPr="003F3B08">
        <w:rPr>
          <w:rFonts w:ascii="Maiandra GD" w:hAnsi="Maiandra GD"/>
          <w:b/>
          <w:bCs/>
          <w:u w:val="single"/>
        </w:rPr>
        <w:t>Exercice 5</w:t>
      </w:r>
      <w:r w:rsidRPr="003F3B08">
        <w:rPr>
          <w:rFonts w:ascii="Maiandra GD" w:hAnsi="Maiandra GD"/>
          <w:b/>
          <w:bCs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 w:rsidR="00C6663F">
        <w:rPr>
          <w:rFonts w:ascii="Maiandra GD" w:hAnsi="Maiandra GD" w:cs="Kalinga"/>
          <w:b/>
          <w:bCs/>
        </w:rPr>
        <w:t>3</w:t>
      </w:r>
      <w:r w:rsidRPr="003F3B08">
        <w:rPr>
          <w:rFonts w:ascii="Maiandra GD" w:hAnsi="Maiandra GD" w:cs="Kalinga"/>
          <w:b/>
          <w:bCs/>
        </w:rPr>
        <w:t xml:space="preserve"> pts)</w:t>
      </w:r>
      <w:r w:rsidRPr="003F3B08">
        <w:rPr>
          <w:rFonts w:ascii="Maiandra GD" w:hAnsi="Maiandra GD"/>
          <w:b/>
          <w:bCs/>
        </w:rPr>
        <w:t>:</w:t>
      </w:r>
    </w:p>
    <w:p w:rsidR="002155C3" w:rsidRPr="00BA3C6B" w:rsidRDefault="002155C3" w:rsidP="002155C3">
      <w:pPr>
        <w:jc w:val="both"/>
        <w:rPr>
          <w:rFonts w:ascii="Maiandra GD" w:eastAsia="Batang" w:hAnsi="Maiandra GD" w:cs="Kalinga"/>
        </w:rPr>
      </w:pPr>
      <w:r w:rsidRPr="00BA3C6B">
        <w:rPr>
          <w:rFonts w:ascii="Maiandra GD" w:eastAsia="Batang" w:hAnsi="Maiandra GD" w:cs="Kalinga"/>
        </w:rPr>
        <w:t>Valider par Vrai (V) et Faux (F) les propositions suivantes :</w:t>
      </w:r>
    </w:p>
    <w:tbl>
      <w:tblPr>
        <w:tblStyle w:val="Grilledutableau"/>
        <w:tblW w:w="964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4428"/>
        <w:gridCol w:w="5220"/>
      </w:tblGrid>
      <w:tr w:rsidR="002155C3" w:rsidRPr="00BA3C6B" w:rsidTr="00C06186">
        <w:trPr>
          <w:trHeight w:val="1234"/>
        </w:trPr>
        <w:tc>
          <w:tcPr>
            <w:tcW w:w="4428" w:type="dxa"/>
          </w:tcPr>
          <w:p w:rsidR="002155C3" w:rsidRPr="00BA3C6B" w:rsidRDefault="002155C3" w:rsidP="006441F7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d’entrée :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10.15pt;margin-top:.8pt;width:11.65pt;height:9pt;z-index:251638272" strokeweight="1.25pt">
                  <v:textbox style="mso-next-textbox:#_x0000_s1046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2155C3" w:rsidRPr="00BA3C6B">
              <w:rPr>
                <w:rFonts w:ascii="Maiandra GD" w:hAnsi="Maiandra GD" w:cs="Kalinga"/>
              </w:rPr>
              <w:t>Scanner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047" type="#_x0000_t202" style="position:absolute;left:0;text-align:left;margin-left:9.25pt;margin-top:.7pt;width:11.65pt;height:9pt;z-index:251639296" strokeweight="1.25pt">
                  <v:textbox style="mso-next-textbox:#_x0000_s1047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FB0A73">
              <w:rPr>
                <w:rFonts w:ascii="Maiandra GD" w:hAnsi="Maiandra GD" w:cs="Kalinga"/>
                <w:noProof/>
              </w:rPr>
              <w:t>lecteur code à barre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048" type="#_x0000_t202" style="position:absolute;left:0;text-align:left;margin-left:9pt;margin-top:1.55pt;width:11.65pt;height:9pt;z-index:251640320" strokeweight="1.25pt">
                  <v:textbox style="mso-next-textbox:#_x0000_s1048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2155C3" w:rsidRPr="00BA3C6B">
              <w:rPr>
                <w:rFonts w:ascii="Maiandra GD" w:hAnsi="Maiandra GD" w:cs="Kalinga"/>
              </w:rPr>
              <w:t>Vidéo projecteur</w:t>
            </w:r>
          </w:p>
        </w:tc>
        <w:tc>
          <w:tcPr>
            <w:tcW w:w="5220" w:type="dxa"/>
          </w:tcPr>
          <w:p w:rsidR="006441F7" w:rsidRPr="005479E0" w:rsidRDefault="00FB0A73" w:rsidP="00FB0A73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Maiandra GD" w:hAnsi="Maiandra GD" w:cs="Kalinga"/>
                <w:sz w:val="22"/>
                <w:szCs w:val="22"/>
              </w:rPr>
            </w:pPr>
            <w:r w:rsidRPr="005479E0">
              <w:rPr>
                <w:rFonts w:ascii="Maiandra GD" w:hAnsi="Maiandra GD"/>
                <w:color w:val="000000"/>
                <w:sz w:val="22"/>
                <w:szCs w:val="22"/>
              </w:rPr>
              <w:t>Un port SATA et un port IDE sont deux ports pour la connexion d’un disque dur</w:t>
            </w:r>
            <w:r w:rsidR="006441F7" w:rsidRPr="005479E0">
              <w:rPr>
                <w:rFonts w:ascii="Maiandra GD" w:hAnsi="Maiandra GD" w:cs="Kalinga"/>
                <w:sz w:val="22"/>
                <w:szCs w:val="22"/>
              </w:rPr>
              <w:t>:</w:t>
            </w:r>
          </w:p>
          <w:p w:rsidR="006441F7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28" type="#_x0000_t202" style="position:absolute;left:0;text-align:left;margin-left:10.15pt;margin-top:.8pt;width:11.65pt;height:9pt;z-index:251676160" strokeweight="1.25pt">
                  <v:textbox style="mso-next-textbox:#_x0000_s1128">
                    <w:txbxContent>
                      <w:p w:rsidR="006441F7" w:rsidRDefault="006441F7" w:rsidP="006441F7"/>
                    </w:txbxContent>
                  </v:textbox>
                </v:shape>
              </w:pict>
            </w:r>
            <w:r w:rsidR="005479E0">
              <w:rPr>
                <w:rFonts w:ascii="Maiandra GD" w:hAnsi="Maiandra GD" w:cs="Kalinga"/>
                <w:noProof/>
              </w:rPr>
              <w:t>vrai</w:t>
            </w:r>
          </w:p>
          <w:p w:rsidR="002155C3" w:rsidRPr="00BA3C6B" w:rsidRDefault="00ED0120" w:rsidP="005479E0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29" type="#_x0000_t202" style="position:absolute;left:0;text-align:left;margin-left:9.25pt;margin-top:.7pt;width:11.65pt;height:9pt;z-index:251677184" strokeweight="1.25pt">
                  <v:textbox style="mso-next-textbox:#_x0000_s1129">
                    <w:txbxContent>
                      <w:p w:rsidR="006441F7" w:rsidRDefault="006441F7" w:rsidP="006441F7"/>
                    </w:txbxContent>
                  </v:textbox>
                </v:shape>
              </w:pict>
            </w:r>
            <w:r w:rsidR="005479E0">
              <w:rPr>
                <w:rFonts w:ascii="Maiandra GD" w:hAnsi="Maiandra GD" w:cs="Kalinga"/>
                <w:noProof/>
              </w:rPr>
              <w:t>faux</w:t>
            </w:r>
          </w:p>
        </w:tc>
      </w:tr>
      <w:tr w:rsidR="002155C3" w:rsidRPr="00BA3C6B">
        <w:trPr>
          <w:trHeight w:val="1396"/>
        </w:trPr>
        <w:tc>
          <w:tcPr>
            <w:tcW w:w="4428" w:type="dxa"/>
          </w:tcPr>
          <w:p w:rsidR="00C6663F" w:rsidRPr="00BA3C6B" w:rsidRDefault="00C6663F" w:rsidP="00C6663F">
            <w:pPr>
              <w:numPr>
                <w:ilvl w:val="0"/>
                <w:numId w:val="2"/>
              </w:numPr>
              <w:tabs>
                <w:tab w:val="clear" w:pos="720"/>
                <w:tab w:val="left" w:pos="385"/>
              </w:tabs>
              <w:ind w:left="0" w:firstLine="25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</w:rPr>
              <w:t xml:space="preserve">Un disque dur de taille 5 GO est équivalente </w:t>
            </w:r>
            <w:proofErr w:type="gramStart"/>
            <w:r>
              <w:rPr>
                <w:rFonts w:ascii="Maiandra GD" w:hAnsi="Maiandra GD" w:cs="Kalinga"/>
              </w:rPr>
              <w:t xml:space="preserve">à </w:t>
            </w:r>
            <w:r w:rsidRPr="00BA3C6B">
              <w:rPr>
                <w:rFonts w:ascii="Maiandra GD" w:hAnsi="Maiandra GD" w:cs="Kalinga"/>
              </w:rPr>
              <w:t> :</w:t>
            </w:r>
            <w:proofErr w:type="gramEnd"/>
          </w:p>
          <w:p w:rsidR="00C6663F" w:rsidRPr="002D5BC1" w:rsidRDefault="00ED0120" w:rsidP="00C6663F">
            <w:pPr>
              <w:ind w:left="612"/>
              <w:rPr>
                <w:rFonts w:ascii="Maiandra GD" w:hAnsi="Maiandra GD" w:cs="Kalinga"/>
                <w:lang w:val="en-GB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43" type="#_x0000_t202" style="position:absolute;left:0;text-align:left;margin-left:5pt;margin-top:.25pt;width:11.65pt;height:9pt;z-index:251686400" strokeweight="1.25pt">
                  <v:textbox style="mso-next-textbox:#_x0000_s1143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>
              <w:rPr>
                <w:rFonts w:ascii="Maiandra GD" w:hAnsi="Maiandra GD"/>
                <w:lang w:val="en-GB"/>
              </w:rPr>
              <w:t>5</w:t>
            </w:r>
            <w:r w:rsidR="00C6663F" w:rsidRPr="002D5BC1">
              <w:rPr>
                <w:rFonts w:ascii="Maiandra GD" w:hAnsi="Maiandra GD"/>
                <w:lang w:val="en-GB"/>
              </w:rPr>
              <w:t>x 2</w:t>
            </w:r>
            <w:r w:rsidR="00C6663F">
              <w:rPr>
                <w:rFonts w:ascii="Maiandra GD" w:hAnsi="Maiandra GD"/>
                <w:vertAlign w:val="superscript"/>
                <w:lang w:val="en-GB"/>
              </w:rPr>
              <w:t>1</w:t>
            </w:r>
            <w:r w:rsidR="00C6663F" w:rsidRPr="002D5BC1">
              <w:rPr>
                <w:rFonts w:ascii="Maiandra GD" w:hAnsi="Maiandra GD"/>
                <w:vertAlign w:val="superscript"/>
                <w:lang w:val="en-GB"/>
              </w:rPr>
              <w:t>0</w:t>
            </w:r>
            <w:r w:rsidR="00C6663F" w:rsidRPr="002D5BC1">
              <w:rPr>
                <w:rFonts w:ascii="Maiandra GD" w:hAnsi="Maiandra GD"/>
                <w:lang w:val="en-GB"/>
              </w:rPr>
              <w:t xml:space="preserve"> </w:t>
            </w:r>
            <w:r w:rsidR="00C6663F">
              <w:rPr>
                <w:rFonts w:ascii="Maiandra GD" w:hAnsi="Maiandra GD"/>
                <w:lang w:val="en-GB"/>
              </w:rPr>
              <w:t>octet</w:t>
            </w:r>
          </w:p>
          <w:p w:rsidR="00C6663F" w:rsidRPr="002D5BC1" w:rsidRDefault="00ED0120" w:rsidP="00C6663F">
            <w:pPr>
              <w:ind w:left="612"/>
              <w:rPr>
                <w:rFonts w:ascii="Maiandra GD" w:hAnsi="Maiandra GD" w:cs="Kalinga"/>
                <w:lang w:val="en-GB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44" type="#_x0000_t202" style="position:absolute;left:0;text-align:left;margin-left:4.1pt;margin-top:.15pt;width:11.65pt;height:9pt;z-index:251687424" strokeweight="1.25pt">
                  <v:textbox style="mso-next-textbox:#_x0000_s1144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>
              <w:rPr>
                <w:rFonts w:ascii="Maiandra GD" w:hAnsi="Maiandra GD"/>
                <w:lang w:val="en-GB"/>
              </w:rPr>
              <w:t>1024 *5</w:t>
            </w:r>
            <w:r w:rsidR="00C6663F" w:rsidRPr="002D5BC1">
              <w:rPr>
                <w:rFonts w:ascii="Maiandra GD" w:hAnsi="Maiandra GD"/>
                <w:lang w:val="en-GB"/>
              </w:rPr>
              <w:t xml:space="preserve"> </w:t>
            </w:r>
            <w:r w:rsidR="00C6663F">
              <w:rPr>
                <w:rFonts w:ascii="Maiandra GD" w:hAnsi="Maiandra GD"/>
                <w:lang w:val="en-GB"/>
              </w:rPr>
              <w:t>KO</w:t>
            </w:r>
          </w:p>
          <w:p w:rsidR="00C6663F" w:rsidRPr="00BA3C6B" w:rsidRDefault="00ED0120" w:rsidP="00C6663F">
            <w:pPr>
              <w:ind w:left="540"/>
              <w:rPr>
                <w:rFonts w:ascii="Maiandra GD" w:hAnsi="Maiandra GD" w:cs="Kalinga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45" type="#_x0000_t202" style="position:absolute;left:0;text-align:left;margin-left:3.85pt;margin-top:1pt;width:11.65pt;height:9pt;z-index:251688448" strokeweight="1.25pt">
                  <v:textbox style="mso-next-textbox:#_x0000_s1145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 w:rsidRPr="002D5BC1">
              <w:rPr>
                <w:rFonts w:ascii="Maiandra GD" w:hAnsi="Maiandra GD"/>
                <w:lang w:val="en-GB"/>
              </w:rPr>
              <w:t>2</w:t>
            </w:r>
            <w:r w:rsidR="00C6663F">
              <w:rPr>
                <w:rFonts w:ascii="Maiandra GD" w:hAnsi="Maiandra GD"/>
                <w:vertAlign w:val="superscript"/>
                <w:lang w:val="en-GB"/>
              </w:rPr>
              <w:t>3</w:t>
            </w:r>
            <w:r w:rsidR="00C6663F" w:rsidRPr="002D5BC1">
              <w:rPr>
                <w:rFonts w:ascii="Maiandra GD" w:hAnsi="Maiandra GD"/>
                <w:vertAlign w:val="superscript"/>
                <w:lang w:val="en-GB"/>
              </w:rPr>
              <w:t>0</w:t>
            </w:r>
            <w:r w:rsidR="00C6663F" w:rsidRPr="002D5BC1">
              <w:rPr>
                <w:rFonts w:ascii="Maiandra GD" w:hAnsi="Maiandra GD"/>
                <w:lang w:val="en-GB"/>
              </w:rPr>
              <w:t xml:space="preserve"> </w:t>
            </w:r>
            <w:r w:rsidR="00C6663F">
              <w:rPr>
                <w:rFonts w:ascii="Maiandra GD" w:hAnsi="Maiandra GD"/>
                <w:lang w:val="en-GB"/>
              </w:rPr>
              <w:t>* 40 bits</w:t>
            </w:r>
          </w:p>
        </w:tc>
        <w:tc>
          <w:tcPr>
            <w:tcW w:w="5220" w:type="dxa"/>
          </w:tcPr>
          <w:p w:rsidR="00406E59" w:rsidRPr="00406E59" w:rsidRDefault="00406E59" w:rsidP="00406E59">
            <w:pPr>
              <w:rPr>
                <w:rFonts w:ascii="Maiandra GD" w:hAnsi="Maiandra GD"/>
              </w:rPr>
            </w:pPr>
            <w:r w:rsidRPr="00406E59">
              <w:rPr>
                <w:rFonts w:ascii="Maiandra GD" w:hAnsi="Maiandra GD"/>
              </w:rPr>
              <w:t>On suppose que notre ordinateur contient   un lecteur  CD seulement.</w:t>
            </w:r>
          </w:p>
          <w:p w:rsidR="00406E59" w:rsidRPr="00406E59" w:rsidRDefault="00ED0120" w:rsidP="00406E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33" type="#_x0000_t202" style="position:absolute;margin-left:3.85pt;margin-top:6.95pt;width:11.65pt;height:9pt;z-index:251681280" strokeweight="1.25pt">
                  <v:textbox style="mso-next-textbox:#_x0000_s1133">
                    <w:txbxContent>
                      <w:p w:rsidR="00406E59" w:rsidRDefault="00406E59" w:rsidP="00406E59"/>
                    </w:txbxContent>
                  </v:textbox>
                </v:shape>
              </w:pict>
            </w:r>
            <w:r w:rsidR="00406E59">
              <w:rPr>
                <w:rFonts w:ascii="Maiandra GD" w:hAnsi="Maiandra GD"/>
              </w:rPr>
              <w:t xml:space="preserve">       </w:t>
            </w:r>
            <w:r w:rsidR="00406E59" w:rsidRPr="00406E59">
              <w:rPr>
                <w:rFonts w:ascii="Maiandra GD" w:hAnsi="Maiandra GD"/>
              </w:rPr>
              <w:t>on peut  lire les informations  d’un  CD</w:t>
            </w:r>
          </w:p>
          <w:p w:rsidR="00406E59" w:rsidRPr="00406E59" w:rsidRDefault="00ED0120" w:rsidP="00406E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34" type="#_x0000_t202" style="position:absolute;margin-left:3.85pt;margin-top:4.55pt;width:11.65pt;height:9pt;z-index:251682304" strokeweight="1.25pt">
                  <v:textbox style="mso-next-textbox:#_x0000_s1134">
                    <w:txbxContent>
                      <w:p w:rsidR="00406E59" w:rsidRDefault="00406E59" w:rsidP="00406E59"/>
                    </w:txbxContent>
                  </v:textbox>
                </v:shape>
              </w:pict>
            </w:r>
            <w:r w:rsidR="00406E59">
              <w:rPr>
                <w:rFonts w:ascii="Maiandra GD" w:hAnsi="Maiandra GD"/>
              </w:rPr>
              <w:t xml:space="preserve">       </w:t>
            </w:r>
            <w:r w:rsidR="00406E59" w:rsidRPr="00406E59">
              <w:rPr>
                <w:rFonts w:ascii="Maiandra GD" w:hAnsi="Maiandra GD"/>
              </w:rPr>
              <w:t>on peut  graver les informations sur un CD</w:t>
            </w:r>
          </w:p>
          <w:p w:rsidR="002155C3" w:rsidRPr="00406E59" w:rsidRDefault="00ED0120" w:rsidP="00406E59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35" type="#_x0000_t202" style="position:absolute;margin-left:3.85pt;margin-top:3.65pt;width:11.65pt;height:9pt;z-index:251683328" strokeweight="1.25pt">
                  <v:textbox style="mso-next-textbox:#_x0000_s1135">
                    <w:txbxContent>
                      <w:p w:rsidR="00406E59" w:rsidRDefault="00406E59" w:rsidP="00406E59"/>
                    </w:txbxContent>
                  </v:textbox>
                </v:shape>
              </w:pict>
            </w:r>
            <w:r w:rsidR="00406E59">
              <w:rPr>
                <w:rFonts w:ascii="Maiandra GD" w:hAnsi="Maiandra GD"/>
              </w:rPr>
              <w:t xml:space="preserve">       </w:t>
            </w:r>
            <w:r w:rsidR="00406E59" w:rsidRPr="00406E59">
              <w:rPr>
                <w:rFonts w:ascii="Maiandra GD" w:hAnsi="Maiandra GD"/>
              </w:rPr>
              <w:t>on peut  lire les informations  d’un  DVD</w:t>
            </w:r>
          </w:p>
          <w:p w:rsidR="00406E59" w:rsidRPr="00BA3C6B" w:rsidRDefault="00ED0120" w:rsidP="00406E59">
            <w:pPr>
              <w:rPr>
                <w:rFonts w:ascii="Maiandra GD" w:hAnsi="Maiandra GD" w:cs="Kalinga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36" type="#_x0000_t202" style="position:absolute;margin-left:3.85pt;margin-top:1.7pt;width:11.65pt;height:9pt;z-index:251684352" strokeweight="1.25pt">
                  <v:textbox style="mso-next-textbox:#_x0000_s1136">
                    <w:txbxContent>
                      <w:p w:rsidR="00406E59" w:rsidRDefault="00406E59" w:rsidP="00406E59"/>
                    </w:txbxContent>
                  </v:textbox>
                </v:shape>
              </w:pict>
            </w:r>
            <w:r w:rsidR="00406E59">
              <w:rPr>
                <w:rFonts w:ascii="Maiandra GD" w:hAnsi="Maiandra GD"/>
              </w:rPr>
              <w:t xml:space="preserve">       </w:t>
            </w:r>
            <w:r w:rsidR="00406E59" w:rsidRPr="00406E59">
              <w:rPr>
                <w:rFonts w:ascii="Maiandra GD" w:hAnsi="Maiandra GD"/>
              </w:rPr>
              <w:t>on peut  graver les informations  sur  DVD</w:t>
            </w:r>
          </w:p>
        </w:tc>
      </w:tr>
      <w:tr w:rsidR="002155C3" w:rsidRPr="002D5BC1" w:rsidTr="00C06186">
        <w:trPr>
          <w:trHeight w:val="1222"/>
        </w:trPr>
        <w:tc>
          <w:tcPr>
            <w:tcW w:w="4428" w:type="dxa"/>
          </w:tcPr>
          <w:p w:rsidR="002155C3" w:rsidRPr="00BA3C6B" w:rsidRDefault="002155C3" w:rsidP="006441F7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de sortie :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063" type="#_x0000_t202" style="position:absolute;left:0;text-align:left;margin-left:8.8pt;margin-top:.9pt;width:11.65pt;height:9pt;z-index:251644416" strokeweight="1.25pt">
                  <v:textbox style="mso-next-textbox:#_x0000_s1063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2155C3" w:rsidRPr="00BA3C6B">
              <w:rPr>
                <w:rFonts w:ascii="Maiandra GD" w:hAnsi="Maiandra GD" w:cs="Kalinga"/>
                <w:noProof/>
              </w:rPr>
              <w:t>Webcam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065" type="#_x0000_t202" style="position:absolute;left:0;text-align:left;margin-left:7.9pt;margin-top:.8pt;width:11.65pt;height:9pt;z-index:251646464" strokeweight="1.25pt">
                  <v:textbox style="mso-next-textbox:#_x0000_s1065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2155C3" w:rsidRPr="00BA3C6B">
              <w:rPr>
                <w:rFonts w:ascii="Maiandra GD" w:hAnsi="Maiandra GD" w:cs="Kalinga"/>
                <w:noProof/>
              </w:rPr>
              <w:t>Haut parleur</w:t>
            </w:r>
          </w:p>
          <w:p w:rsidR="002155C3" w:rsidRPr="00BA3C6B" w:rsidRDefault="00ED0120" w:rsidP="006441F7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064" type="#_x0000_t202" style="position:absolute;left:0;text-align:left;margin-left:7.7pt;margin-top:.8pt;width:11.65pt;height:9pt;z-index:251645440" strokeweight="1.25pt">
                  <v:textbox style="mso-next-textbox:#_x0000_s1064">
                    <w:txbxContent>
                      <w:p w:rsidR="002155C3" w:rsidRDefault="002155C3" w:rsidP="002155C3"/>
                    </w:txbxContent>
                  </v:textbox>
                </v:shape>
              </w:pict>
            </w:r>
            <w:r w:rsidR="002155C3" w:rsidRPr="00BA3C6B">
              <w:rPr>
                <w:rFonts w:ascii="Maiandra GD" w:hAnsi="Maiandra GD" w:cs="Kalinga"/>
              </w:rPr>
              <w:t>Microphone</w:t>
            </w:r>
          </w:p>
        </w:tc>
        <w:tc>
          <w:tcPr>
            <w:tcW w:w="5220" w:type="dxa"/>
          </w:tcPr>
          <w:p w:rsidR="00C6663F" w:rsidRPr="00BA3C6B" w:rsidRDefault="00C6663F" w:rsidP="00C6663F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d’entrée / sortie :</w:t>
            </w:r>
          </w:p>
          <w:p w:rsidR="00C6663F" w:rsidRPr="00BA3C6B" w:rsidRDefault="00ED0120" w:rsidP="00C6663F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46" type="#_x0000_t202" style="position:absolute;left:0;text-align:left;margin-left:10.4pt;margin-top:.75pt;width:11.65pt;height:9pt;z-index:251690496" strokeweight="1.25pt">
                  <v:textbox style="mso-next-textbox:#_x0000_s1146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>
              <w:rPr>
                <w:rFonts w:ascii="Maiandra GD" w:hAnsi="Maiandra GD" w:cs="Kalinga"/>
                <w:noProof/>
              </w:rPr>
              <w:t>Ecran tactile</w:t>
            </w:r>
          </w:p>
          <w:p w:rsidR="00C6663F" w:rsidRPr="00BA3C6B" w:rsidRDefault="00ED0120" w:rsidP="00C6663F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47" type="#_x0000_t202" style="position:absolute;left:0;text-align:left;margin-left:9.5pt;margin-top:.65pt;width:11.65pt;height:9pt;z-index:251691520" strokeweight="1.25pt">
                  <v:textbox style="mso-next-textbox:#_x0000_s1147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>
              <w:rPr>
                <w:rFonts w:ascii="Maiandra GD" w:hAnsi="Maiandra GD" w:cs="Kalinga"/>
                <w:noProof/>
              </w:rPr>
              <w:t>manette de jeux</w:t>
            </w:r>
          </w:p>
          <w:p w:rsidR="002155C3" w:rsidRPr="00C6663F" w:rsidRDefault="00ED0120" w:rsidP="00C6663F">
            <w:pPr>
              <w:ind w:left="540"/>
              <w:rPr>
                <w:rFonts w:ascii="Maiandra GD" w:hAnsi="Maiandra GD" w:cs="Kalinga"/>
                <w:noProof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48" type="#_x0000_t202" style="position:absolute;left:0;text-align:left;margin-left:9.25pt;margin-top:1.55pt;width:11.65pt;height:9pt;z-index:251692544" strokeweight="1.25pt">
                  <v:textbox style="mso-next-textbox:#_x0000_s1148">
                    <w:txbxContent>
                      <w:p w:rsidR="00C6663F" w:rsidRDefault="00C6663F" w:rsidP="00C6663F"/>
                    </w:txbxContent>
                  </v:textbox>
                </v:shape>
              </w:pict>
            </w:r>
            <w:r w:rsidR="00C6663F">
              <w:rPr>
                <w:rFonts w:ascii="Maiandra GD" w:hAnsi="Maiandra GD" w:cs="Kalinga"/>
                <w:noProof/>
              </w:rPr>
              <w:t>stylo optique</w:t>
            </w:r>
          </w:p>
        </w:tc>
      </w:tr>
    </w:tbl>
    <w:p w:rsidR="002A418D" w:rsidRPr="003F3B08" w:rsidRDefault="002A418D" w:rsidP="00C6663F">
      <w:pPr>
        <w:jc w:val="both"/>
        <w:rPr>
          <w:rFonts w:ascii="Maiandra GD" w:hAnsi="Maiandra GD" w:cs="Kalinga"/>
          <w:b/>
          <w:bCs/>
        </w:rPr>
      </w:pPr>
      <w:r w:rsidRPr="003F3B08">
        <w:rPr>
          <w:rFonts w:ascii="Maiandra GD" w:hAnsi="Maiandra GD" w:cs="Kalinga"/>
          <w:b/>
          <w:bCs/>
          <w:u w:val="single"/>
        </w:rPr>
        <w:t>Exercice 6</w:t>
      </w:r>
      <w:r w:rsidRPr="003F3B08">
        <w:rPr>
          <w:rFonts w:ascii="Maiandra GD" w:hAnsi="Maiandra GD" w:cs="Kalinga"/>
          <w:b/>
          <w:bCs/>
        </w:rPr>
        <w:t xml:space="preserve">:( </w:t>
      </w:r>
      <w:r w:rsidR="00C6663F">
        <w:rPr>
          <w:rFonts w:ascii="Maiandra GD" w:hAnsi="Maiandra GD" w:cs="Kalinga"/>
          <w:b/>
          <w:bCs/>
        </w:rPr>
        <w:t>2</w:t>
      </w:r>
      <w:r w:rsidRPr="003F3B08">
        <w:rPr>
          <w:rFonts w:ascii="Maiandra GD" w:hAnsi="Maiandra GD" w:cs="Kalinga"/>
          <w:b/>
          <w:bCs/>
        </w:rPr>
        <w:t xml:space="preserve"> pts)</w:t>
      </w:r>
    </w:p>
    <w:p w:rsidR="002A418D" w:rsidRPr="00C06186" w:rsidRDefault="002A418D" w:rsidP="002A418D">
      <w:pPr>
        <w:pStyle w:val="Corpsdetexte"/>
        <w:jc w:val="both"/>
        <w:rPr>
          <w:rFonts w:asciiTheme="minorHAnsi" w:hAnsiTheme="minorHAnsi" w:cstheme="minorHAnsi"/>
          <w:b/>
          <w:bCs/>
          <w:szCs w:val="24"/>
        </w:rPr>
      </w:pPr>
      <w:r w:rsidRPr="00C06186">
        <w:rPr>
          <w:rFonts w:asciiTheme="minorHAnsi" w:hAnsiTheme="minorHAnsi" w:cstheme="minorHAnsi"/>
          <w:szCs w:val="24"/>
        </w:rPr>
        <w:t xml:space="preserve">Compléter le tableau suivant par </w:t>
      </w:r>
      <w:r w:rsidRPr="00C06186">
        <w:rPr>
          <w:rFonts w:asciiTheme="minorHAnsi" w:hAnsiTheme="minorHAnsi" w:cstheme="minorHAnsi"/>
          <w:b/>
          <w:bCs/>
          <w:szCs w:val="24"/>
        </w:rPr>
        <w:t xml:space="preserve">oui </w:t>
      </w:r>
      <w:r w:rsidRPr="00C06186">
        <w:rPr>
          <w:rFonts w:asciiTheme="minorHAnsi" w:hAnsiTheme="minorHAnsi" w:cstheme="minorHAnsi"/>
          <w:szCs w:val="24"/>
        </w:rPr>
        <w:t xml:space="preserve">ou </w:t>
      </w:r>
      <w:r w:rsidRPr="00C06186">
        <w:rPr>
          <w:rFonts w:asciiTheme="minorHAnsi" w:hAnsiTheme="minorHAnsi" w:cstheme="minorHAnsi"/>
          <w:b/>
          <w:bCs/>
          <w:szCs w:val="24"/>
        </w:rPr>
        <w:t>non</w:t>
      </w:r>
      <w:r w:rsidRPr="00C0618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994"/>
        <w:gridCol w:w="2044"/>
        <w:gridCol w:w="994"/>
        <w:gridCol w:w="1896"/>
      </w:tblGrid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28" w:type="dxa"/>
            <w:gridSpan w:val="4"/>
          </w:tcPr>
          <w:p w:rsidR="002A418D" w:rsidRPr="00C06186" w:rsidRDefault="002A418D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Supports de mémoires</w:t>
            </w: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Caractéristiques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RAM</w:t>
            </w: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DISQUE DUR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ROM</w:t>
            </w: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CMOS</w:t>
            </w: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Volatilité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Lecture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Ecriture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ind w:hanging="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 xml:space="preserve"> Mémoire centrale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A418D" w:rsidRPr="00C06186" w:rsidTr="00FD1DEB">
        <w:trPr>
          <w:jc w:val="center"/>
        </w:trPr>
        <w:tc>
          <w:tcPr>
            <w:tcW w:w="2541" w:type="dxa"/>
          </w:tcPr>
          <w:p w:rsidR="002A418D" w:rsidRPr="00C06186" w:rsidRDefault="002A418D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Mémoire de masse</w:t>
            </w: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2A418D" w:rsidRPr="00C06186" w:rsidRDefault="002A418D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06E59" w:rsidRPr="00F458BA" w:rsidRDefault="00406E59" w:rsidP="002A418D">
      <w:pPr>
        <w:jc w:val="both"/>
        <w:rPr>
          <w:rFonts w:ascii="Maiandra GD" w:hAnsi="Maiandra GD" w:cs="Kalinga"/>
          <w:b/>
          <w:bCs/>
        </w:rPr>
      </w:pPr>
      <w:r w:rsidRPr="00F458BA">
        <w:rPr>
          <w:rFonts w:ascii="Maiandra GD" w:hAnsi="Maiandra GD" w:cs="Kalinga"/>
          <w:b/>
          <w:bCs/>
          <w:u w:val="single"/>
        </w:rPr>
        <w:lastRenderedPageBreak/>
        <w:t xml:space="preserve">Exercice </w:t>
      </w:r>
      <w:r w:rsidR="002A418D">
        <w:rPr>
          <w:rFonts w:ascii="Maiandra GD" w:hAnsi="Maiandra GD" w:cs="Kalinga"/>
          <w:b/>
          <w:bCs/>
          <w:u w:val="single"/>
        </w:rPr>
        <w:t>6</w:t>
      </w:r>
      <w:r w:rsidRPr="00F458BA">
        <w:rPr>
          <w:rFonts w:ascii="Maiandra GD" w:hAnsi="Maiandra GD" w:cs="Kalinga"/>
          <w:b/>
          <w:bCs/>
          <w:u w:val="single"/>
        </w:rPr>
        <w:t> </w:t>
      </w:r>
      <w:r w:rsidRPr="00F458BA">
        <w:rPr>
          <w:rFonts w:ascii="Maiandra GD" w:hAnsi="Maiandra GD" w:cs="Kalinga"/>
          <w:b/>
          <w:bCs/>
        </w:rPr>
        <w:t xml:space="preserve">:( </w:t>
      </w:r>
      <w:r w:rsidR="00C6663F">
        <w:rPr>
          <w:rFonts w:ascii="Maiandra GD" w:hAnsi="Maiandra GD" w:cs="Kalinga"/>
          <w:b/>
          <w:bCs/>
        </w:rPr>
        <w:t xml:space="preserve">3 </w:t>
      </w:r>
      <w:r w:rsidRPr="00F458BA">
        <w:rPr>
          <w:rFonts w:ascii="Maiandra GD" w:hAnsi="Maiandra GD" w:cs="Kalinga"/>
          <w:b/>
          <w:bCs/>
        </w:rPr>
        <w:t>pts)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3"/>
        <w:gridCol w:w="2003"/>
        <w:gridCol w:w="4527"/>
      </w:tblGrid>
      <w:tr w:rsidR="00F62BB6" w:rsidTr="00FD1DEB">
        <w:trPr>
          <w:trHeight w:val="288"/>
        </w:trPr>
        <w:tc>
          <w:tcPr>
            <w:tcW w:w="3263" w:type="dxa"/>
          </w:tcPr>
          <w:p w:rsidR="00F62BB6" w:rsidRDefault="00F62BB6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Affirmation</w:t>
            </w:r>
          </w:p>
        </w:tc>
        <w:tc>
          <w:tcPr>
            <w:tcW w:w="2003" w:type="dxa"/>
          </w:tcPr>
          <w:p w:rsidR="00F62BB6" w:rsidRDefault="00F62BB6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Valide/invalide</w:t>
            </w:r>
          </w:p>
        </w:tc>
        <w:tc>
          <w:tcPr>
            <w:tcW w:w="4527" w:type="dxa"/>
          </w:tcPr>
          <w:p w:rsidR="00F62BB6" w:rsidRDefault="00A82605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C</w:t>
            </w:r>
            <w:r w:rsidR="00F62BB6">
              <w:rPr>
                <w:rFonts w:ascii="Constantia" w:hAnsi="Constantia"/>
                <w:b/>
                <w:bCs/>
                <w:u w:val="single"/>
              </w:rPr>
              <w:t>orrection</w:t>
            </w:r>
            <w:r>
              <w:rPr>
                <w:rFonts w:ascii="Constantia" w:hAnsi="Constantia"/>
                <w:b/>
                <w:bCs/>
                <w:u w:val="single"/>
              </w:rPr>
              <w:t xml:space="preserve"> si  invalide</w:t>
            </w:r>
          </w:p>
        </w:tc>
      </w:tr>
      <w:tr w:rsidR="00F62BB6" w:rsidTr="00FD1DEB">
        <w:trPr>
          <w:trHeight w:val="887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Un programme en cours d’exécution se trouve dans la mémoire ROM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  <w:tr w:rsidR="00F62BB6" w:rsidTr="00FD1DEB">
        <w:trPr>
          <w:trHeight w:val="592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Le processeur est cadencé par une pile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  <w:tr w:rsidR="00F62BB6" w:rsidTr="00FD1DEB">
        <w:trPr>
          <w:trHeight w:val="576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  <w:lang w:val="fr-CH"/>
              </w:rPr>
              <w:t>Une unité élémentaire de la résolution l’écran est le pixel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  <w:tr w:rsidR="00F62BB6" w:rsidTr="00FD1DEB">
        <w:trPr>
          <w:trHeight w:val="592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La mémoire cache est moins rapide que la mémoire RAM</w:t>
            </w:r>
          </w:p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Plus la fréquence de l’horloge est plus grande plus le processeur sera plus rapide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  <w:tr w:rsidR="00F62BB6" w:rsidTr="00FD1DEB">
        <w:trPr>
          <w:trHeight w:val="283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Le processeur est un circuit intégré chargé d’orienter les informations entre les bus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  <w:tr w:rsidR="00F62BB6" w:rsidTr="00FD1DEB">
        <w:trPr>
          <w:trHeight w:val="606"/>
        </w:trPr>
        <w:tc>
          <w:tcPr>
            <w:tcW w:w="326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un taux de transfert   d’information au niveau de port parallèle est plus</w:t>
            </w:r>
            <w:r>
              <w:rPr>
                <w:rFonts w:ascii="Maiandra GD" w:hAnsi="Maiandra GD"/>
              </w:rPr>
              <w:t xml:space="preserve"> élevé qu’au niveau de port USB</w:t>
            </w:r>
          </w:p>
        </w:tc>
        <w:tc>
          <w:tcPr>
            <w:tcW w:w="2003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F62BB6" w:rsidRPr="00F24044" w:rsidRDefault="00F62BB6" w:rsidP="00FD1DEB">
            <w:pPr>
              <w:rPr>
                <w:rFonts w:ascii="Maiandra GD" w:hAnsi="Maiandra GD"/>
              </w:rPr>
            </w:pPr>
          </w:p>
        </w:tc>
      </w:tr>
    </w:tbl>
    <w:p w:rsidR="002A418D" w:rsidRDefault="002A418D" w:rsidP="00C06186">
      <w:pPr>
        <w:jc w:val="both"/>
        <w:rPr>
          <w:rFonts w:ascii="Maiandra GD" w:hAnsi="Maiandra GD" w:cs="Kalinga"/>
          <w:b/>
          <w:bCs/>
          <w:u w:val="single"/>
        </w:rPr>
      </w:pPr>
    </w:p>
    <w:p w:rsidR="002A418D" w:rsidRDefault="002A418D">
      <w:pPr>
        <w:rPr>
          <w:rFonts w:ascii="Maiandra GD" w:hAnsi="Maiandra GD" w:cs="Kalinga"/>
          <w:b/>
          <w:bCs/>
          <w:u w:val="single"/>
        </w:rPr>
      </w:pPr>
    </w:p>
    <w:p w:rsidR="002155C3" w:rsidRPr="00BA3C6B" w:rsidRDefault="002155C3" w:rsidP="002155C3">
      <w:pPr>
        <w:jc w:val="both"/>
        <w:rPr>
          <w:rFonts w:ascii="Maiandra GD" w:hAnsi="Maiandra GD"/>
        </w:rPr>
      </w:pPr>
    </w:p>
    <w:p w:rsidR="002155C3" w:rsidRPr="004660F7" w:rsidRDefault="002155C3" w:rsidP="002155C3">
      <w:pPr>
        <w:pStyle w:val="Pieddepage"/>
        <w:jc w:val="right"/>
        <w:rPr>
          <w:rFonts w:ascii="Maiandra GD" w:hAnsi="Maiandra GD"/>
          <w:b/>
          <w:bCs/>
        </w:rPr>
      </w:pPr>
      <w:r w:rsidRPr="004660F7">
        <w:rPr>
          <w:rFonts w:ascii="Maiandra GD" w:hAnsi="Maiandra GD"/>
          <w:b/>
          <w:bCs/>
        </w:rPr>
        <w:t>Bon travail !</w:t>
      </w:r>
    </w:p>
    <w:p w:rsidR="002155C3" w:rsidRDefault="002155C3" w:rsidP="002155C3">
      <w:pPr>
        <w:jc w:val="both"/>
        <w:rPr>
          <w:rFonts w:ascii="Maiandra GD" w:hAnsi="Maiandra GD" w:cs="Kalinga"/>
        </w:rPr>
      </w:pPr>
      <w:r w:rsidRPr="00BA3C6B">
        <w:rPr>
          <w:rFonts w:ascii="Maiandra GD" w:hAnsi="Maiandra GD" w:cs="Kaling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155C3">
        <w:trPr>
          <w:cantSplit/>
          <w:jc w:val="center"/>
        </w:trPr>
        <w:tc>
          <w:tcPr>
            <w:tcW w:w="4605" w:type="dxa"/>
            <w:vMerge w:val="restart"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LYCEE SECONDAIRE IBN SINA Menzel Bourguiba</w:t>
            </w:r>
          </w:p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Devoir de contrôle n° 1</w:t>
            </w:r>
          </w:p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Informatique</w:t>
            </w:r>
          </w:p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EPREUVE PRATIQUE+THEORIQUE</w:t>
            </w:r>
          </w:p>
        </w:tc>
        <w:tc>
          <w:tcPr>
            <w:tcW w:w="4605" w:type="dxa"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Prof :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Allegui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Kaouther</w:t>
            </w:r>
            <w:proofErr w:type="spellEnd"/>
          </w:p>
        </w:tc>
      </w:tr>
      <w:tr w:rsidR="002155C3">
        <w:trPr>
          <w:cantSplit/>
          <w:jc w:val="center"/>
        </w:trPr>
        <w:tc>
          <w:tcPr>
            <w:tcW w:w="4605" w:type="dxa"/>
            <w:vMerge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2155C3" w:rsidRDefault="002155C3" w:rsidP="0070383C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Section :</w:t>
            </w:r>
            <w:r w:rsidR="003E1C2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70383C">
              <w:rPr>
                <w:rFonts w:ascii="Tahoma" w:hAnsi="Tahoma" w:cs="Tahoma"/>
                <w:b/>
                <w:bCs/>
                <w:sz w:val="20"/>
                <w:szCs w:val="20"/>
              </w:rPr>
              <w:t>2 Tech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G2</w:t>
            </w:r>
          </w:p>
        </w:tc>
      </w:tr>
      <w:tr w:rsidR="002155C3">
        <w:trPr>
          <w:cantSplit/>
          <w:jc w:val="center"/>
        </w:trPr>
        <w:tc>
          <w:tcPr>
            <w:tcW w:w="4605" w:type="dxa"/>
            <w:vMerge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2155C3" w:rsidRDefault="003E1C27" w:rsidP="0070383C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 : </w:t>
            </w:r>
            <w:r w:rsidR="0070383C">
              <w:rPr>
                <w:rFonts w:ascii="Tahoma" w:hAnsi="Tahoma" w:cs="Tahoma"/>
                <w:b/>
                <w:bCs/>
                <w:sz w:val="20"/>
                <w:szCs w:val="20"/>
              </w:rPr>
              <w:t>06</w:t>
            </w:r>
            <w:r w:rsidR="002155C3">
              <w:rPr>
                <w:rFonts w:ascii="Tahoma" w:hAnsi="Tahoma" w:cs="Tahoma"/>
                <w:b/>
                <w:bCs/>
                <w:sz w:val="20"/>
                <w:szCs w:val="20"/>
              </w:rPr>
              <w:t>-1</w:t>
            </w:r>
            <w:r w:rsidR="0070383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2155C3">
              <w:rPr>
                <w:rFonts w:ascii="Tahoma" w:hAnsi="Tahoma" w:cs="Tahoma"/>
                <w:b/>
                <w:bCs/>
                <w:sz w:val="20"/>
                <w:szCs w:val="20"/>
              </w:rPr>
              <w:t>-201</w:t>
            </w:r>
            <w:r w:rsidR="0070383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</w:tr>
      <w:tr w:rsidR="002155C3">
        <w:trPr>
          <w:cantSplit/>
          <w:jc w:val="center"/>
        </w:trPr>
        <w:tc>
          <w:tcPr>
            <w:tcW w:w="4605" w:type="dxa"/>
            <w:vMerge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5" w:type="dxa"/>
          </w:tcPr>
          <w:p w:rsidR="002155C3" w:rsidRDefault="002155C3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Durée : 1 heure</w:t>
            </w:r>
          </w:p>
          <w:p w:rsidR="002155C3" w:rsidRDefault="00113BB5" w:rsidP="00524825">
            <w:pPr>
              <w:pStyle w:val="En-tte"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47700" cy="400050"/>
                  <wp:effectExtent l="0" t="0" r="0" b="0"/>
                  <wp:docPr id="2" name="Image 2" descr="j0301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301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5148"/>
        <w:gridCol w:w="2520"/>
        <w:gridCol w:w="1544"/>
      </w:tblGrid>
      <w:tr w:rsidR="002155C3" w:rsidRPr="00607946">
        <w:trPr>
          <w:jc w:val="center"/>
        </w:trPr>
        <w:tc>
          <w:tcPr>
            <w:tcW w:w="5148" w:type="dxa"/>
          </w:tcPr>
          <w:p w:rsidR="002155C3" w:rsidRPr="00704887" w:rsidRDefault="002155C3" w:rsidP="0052482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Nom et Prénom</w:t>
            </w:r>
            <w:r w:rsidRPr="00704887">
              <w:rPr>
                <w:rFonts w:ascii="Tahoma" w:hAnsi="Tahoma" w:cs="Tahoma"/>
                <w:sz w:val="20"/>
                <w:szCs w:val="20"/>
              </w:rPr>
              <w:t> : ………………………………....</w:t>
            </w:r>
          </w:p>
        </w:tc>
        <w:tc>
          <w:tcPr>
            <w:tcW w:w="2520" w:type="dxa"/>
          </w:tcPr>
          <w:p w:rsidR="002155C3" w:rsidRPr="00704887" w:rsidRDefault="002155C3" w:rsidP="00524825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Poste n°</w:t>
            </w: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 :</w:t>
            </w:r>
            <w:r w:rsidRPr="00704887"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1544" w:type="dxa"/>
          </w:tcPr>
          <w:p w:rsidR="002155C3" w:rsidRPr="00704887" w:rsidRDefault="002155C3" w:rsidP="00524825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04887">
              <w:rPr>
                <w:rFonts w:ascii="Tahoma" w:hAnsi="Tahoma" w:cs="Tahoma"/>
                <w:b/>
                <w:bCs/>
                <w:sz w:val="20"/>
                <w:szCs w:val="20"/>
              </w:rPr>
              <w:t>Note     /20</w:t>
            </w:r>
          </w:p>
        </w:tc>
      </w:tr>
    </w:tbl>
    <w:p w:rsidR="002155C3" w:rsidRPr="007B6276" w:rsidRDefault="00113BB5" w:rsidP="007B6276">
      <w:pPr>
        <w:ind w:right="397"/>
        <w:jc w:val="both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104140</wp:posOffset>
            </wp:positionV>
            <wp:extent cx="1847850" cy="1819275"/>
            <wp:effectExtent l="0" t="0" r="0" b="0"/>
            <wp:wrapNone/>
            <wp:docPr id="50" name="Image 50" descr="j029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j02929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6000" contrast="-7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5C3" w:rsidRPr="00A774A3">
        <w:rPr>
          <w:b/>
          <w:sz w:val="26"/>
          <w:szCs w:val="26"/>
          <w:u w:val="single"/>
        </w:rPr>
        <w:t>Partie pratique</w:t>
      </w:r>
      <w:r w:rsidR="002155C3" w:rsidRPr="00A774A3">
        <w:rPr>
          <w:b/>
          <w:sz w:val="26"/>
          <w:szCs w:val="26"/>
        </w:rPr>
        <w:t xml:space="preserve"> (</w:t>
      </w:r>
      <w:r w:rsidR="007B6276">
        <w:rPr>
          <w:b/>
          <w:sz w:val="26"/>
          <w:szCs w:val="26"/>
        </w:rPr>
        <w:t>4</w:t>
      </w:r>
      <w:r w:rsidR="00D944B8">
        <w:rPr>
          <w:b/>
          <w:sz w:val="26"/>
          <w:szCs w:val="26"/>
        </w:rPr>
        <w:t>,</w:t>
      </w:r>
      <w:r w:rsidR="007B6276">
        <w:rPr>
          <w:b/>
          <w:sz w:val="26"/>
          <w:szCs w:val="26"/>
        </w:rPr>
        <w:t>7</w:t>
      </w:r>
      <w:r w:rsidR="00D944B8">
        <w:rPr>
          <w:b/>
          <w:sz w:val="26"/>
          <w:szCs w:val="26"/>
        </w:rPr>
        <w:t>5</w:t>
      </w:r>
      <w:r w:rsidR="002155C3" w:rsidRPr="00A774A3">
        <w:rPr>
          <w:b/>
          <w:sz w:val="26"/>
          <w:szCs w:val="26"/>
        </w:rPr>
        <w:t xml:space="preserve"> points)</w:t>
      </w:r>
    </w:p>
    <w:p w:rsidR="002155C3" w:rsidRPr="000E3F58" w:rsidRDefault="002155C3" w:rsidP="000E3F58">
      <w:pPr>
        <w:pStyle w:val="Titre4"/>
        <w:jc w:val="left"/>
        <w:rPr>
          <w:sz w:val="16"/>
          <w:szCs w:val="16"/>
        </w:rPr>
      </w:pPr>
    </w:p>
    <w:p w:rsidR="000E3F58" w:rsidRDefault="000E3F58" w:rsidP="007B6276">
      <w:pPr>
        <w:numPr>
          <w:ilvl w:val="0"/>
          <w:numId w:val="16"/>
        </w:numPr>
      </w:pPr>
      <w:r>
        <w:t>Créer cet arbre sous la racine C :</w:t>
      </w:r>
      <w:r w:rsidRPr="00321ADA">
        <w:t xml:space="preserve"> </w:t>
      </w:r>
      <w:r>
        <w:t>(</w:t>
      </w:r>
      <w:r w:rsidR="007B6276">
        <w:t>2.25</w:t>
      </w:r>
      <w:r>
        <w:t xml:space="preserve"> pts)</w:t>
      </w:r>
    </w:p>
    <w:p w:rsidR="000E3F58" w:rsidRDefault="00ED0120" w:rsidP="000E3F58">
      <w:r>
        <w:rPr>
          <w:noProof/>
        </w:rPr>
        <w:pict>
          <v:shape id="_x0000_s1096" type="#_x0000_t202" style="position:absolute;margin-left:142.45pt;margin-top:.65pt;width:57.15pt;height:27.6pt;z-index:251656704">
            <v:textbox style="mso-next-textbox:#_x0000_s1096">
              <w:txbxContent>
                <w:p w:rsidR="000E3F58" w:rsidRPr="00BB030C" w:rsidRDefault="000E3F58" w:rsidP="000E3F58">
                  <w:r>
                    <w:t>Groupe2</w:t>
                  </w:r>
                </w:p>
              </w:txbxContent>
            </v:textbox>
          </v:shape>
        </w:pict>
      </w:r>
    </w:p>
    <w:p w:rsidR="000E3F58" w:rsidRDefault="000E3F58" w:rsidP="000E3F58"/>
    <w:p w:rsidR="000E3F58" w:rsidRDefault="00ED0120" w:rsidP="000E3F58">
      <w:r>
        <w:rPr>
          <w:noProof/>
        </w:rPr>
        <w:pict>
          <v:line id="_x0000_s1112" style="position:absolute;z-index:251673088" from="146.65pt,11.65pt" to="146.65pt,20.65pt"/>
        </w:pict>
      </w:r>
      <w:r>
        <w:rPr>
          <w:noProof/>
        </w:rPr>
        <w:pict>
          <v:line id="_x0000_s1104" style="position:absolute;z-index:251664896" from="323.5pt,10.65pt" to="323.5pt,19.65pt"/>
        </w:pict>
      </w:r>
      <w:r>
        <w:rPr>
          <w:noProof/>
        </w:rPr>
        <w:pict>
          <v:line id="_x0000_s1100" style="position:absolute;z-index:251660800" from="171pt,10.65pt" to="323.5pt,10.65pt"/>
        </w:pict>
      </w:r>
      <w:r>
        <w:rPr>
          <w:noProof/>
        </w:rPr>
        <w:pict>
          <v:line id="_x0000_s1099" style="position:absolute;z-index:251659776" from="47.1pt,10.65pt" to="47.1pt,19.65pt"/>
        </w:pict>
      </w:r>
      <w:r>
        <w:rPr>
          <w:noProof/>
        </w:rPr>
        <w:pict>
          <v:line id="_x0000_s1098" style="position:absolute;flip:x;z-index:251658752" from="47.1pt,10.65pt" to="171pt,10.65pt"/>
        </w:pict>
      </w:r>
      <w:r>
        <w:rPr>
          <w:noProof/>
        </w:rPr>
        <w:pict>
          <v:line id="_x0000_s1097" style="position:absolute;z-index:251657728" from="171pt,1.65pt" to="171pt,10.65pt"/>
        </w:pict>
      </w:r>
    </w:p>
    <w:p w:rsidR="000E3F58" w:rsidRDefault="00ED0120" w:rsidP="000E3F58">
      <w:r>
        <w:rPr>
          <w:noProof/>
        </w:rPr>
        <w:pict>
          <v:shape id="_x0000_s1113" type="#_x0000_t202" style="position:absolute;margin-left:118.05pt;margin-top:6.85pt;width:57.2pt;height:19pt;z-index:251674112">
            <v:textbox style="mso-next-textbox:#_x0000_s1113">
              <w:txbxContent>
                <w:p w:rsidR="000E3F58" w:rsidRDefault="000E3F58" w:rsidP="000E3F58">
                  <w:pPr>
                    <w:jc w:val="center"/>
                  </w:pPr>
                  <w:r>
                    <w:t>Logiciel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290.7pt;margin-top:5.85pt;width:66.7pt;height:19pt;z-index:251665920">
            <v:textbox style="mso-next-textbox:#_x0000_s1105">
              <w:txbxContent>
                <w:p w:rsidR="000E3F58" w:rsidRDefault="000E3F58" w:rsidP="000E3F58">
                  <w:pPr>
                    <w:jc w:val="center"/>
                  </w:pPr>
                  <w:r>
                    <w:t>Réseau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13.25pt;margin-top:5.85pt;width:66.7pt;height:20pt;z-index:251661824">
            <v:textbox style="mso-next-textbox:#_x0000_s1101">
              <w:txbxContent>
                <w:p w:rsidR="000E3F58" w:rsidRDefault="000E3F58" w:rsidP="000E3F58">
                  <w:pPr>
                    <w:jc w:val="center"/>
                  </w:pPr>
                  <w:r>
                    <w:t>Matériel</w:t>
                  </w:r>
                </w:p>
              </w:txbxContent>
            </v:textbox>
          </v:shape>
        </w:pict>
      </w:r>
    </w:p>
    <w:p w:rsidR="000E3F58" w:rsidRDefault="00ED0120" w:rsidP="000E3F58">
      <w:r>
        <w:rPr>
          <w:noProof/>
        </w:rPr>
        <w:pict>
          <v:line id="_x0000_s1106" style="position:absolute;z-index:251666944" from="323.5pt,11.05pt" to="323.5pt,20.05pt"/>
        </w:pict>
      </w:r>
      <w:r>
        <w:rPr>
          <w:noProof/>
        </w:rPr>
        <w:pict>
          <v:line id="_x0000_s1102" style="position:absolute;z-index:251662848" from="46.95pt,12.05pt" to="46.95pt,26.8pt"/>
        </w:pict>
      </w:r>
    </w:p>
    <w:p w:rsidR="000E3F58" w:rsidRDefault="00ED0120" w:rsidP="000E3F58">
      <w:r>
        <w:rPr>
          <w:noProof/>
        </w:rPr>
        <w:pict>
          <v:line id="_x0000_s1109" style="position:absolute;z-index:251670016" from="390.2pt,7.25pt" to="390.2pt,16.25pt"/>
        </w:pict>
      </w:r>
      <w:r>
        <w:rPr>
          <w:noProof/>
        </w:rPr>
        <w:pict>
          <v:line id="_x0000_s1108" style="position:absolute;z-index:251668992" from="247.25pt,7.25pt" to="247.25pt,16.25pt"/>
        </w:pict>
      </w:r>
      <w:r>
        <w:rPr>
          <w:noProof/>
        </w:rPr>
        <w:pict>
          <v:line id="_x0000_s1107" style="position:absolute;z-index:251667968" from="247.25pt,6.25pt" to="390.2pt,6.25pt"/>
        </w:pict>
      </w:r>
    </w:p>
    <w:p w:rsidR="000E3F58" w:rsidRDefault="00ED0120" w:rsidP="000E3F58">
      <w:r>
        <w:rPr>
          <w:noProof/>
        </w:rPr>
        <w:pict>
          <v:shape id="_x0000_s1110" type="#_x0000_t202" style="position:absolute;margin-left:210.05pt;margin-top:1.45pt;width:86.95pt;height:23.8pt;z-index:251671040" stroked="f">
            <v:textbox style="mso-next-textbox:#_x0000_s1110">
              <w:txbxContent>
                <w:p w:rsidR="000E3F58" w:rsidRPr="00BB030C" w:rsidRDefault="000E3F58" w:rsidP="000E3F58">
                  <w:r>
                    <w:t>Définition.doc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-9pt;margin-top:-.55pt;width:117pt;height:18pt;z-index:251663872" stroked="f">
            <v:textbox style="mso-next-textbox:#_x0000_s1103">
              <w:txbxContent>
                <w:p w:rsidR="000E3F58" w:rsidRDefault="000E3F58" w:rsidP="000E3F58">
                  <w:pPr>
                    <w:jc w:val="center"/>
                  </w:pPr>
                  <w:r>
                    <w:t>Périphériques.bmp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353.15pt;margin-top:1.45pt;width:76.25pt;height:23.8pt;z-index:251672064">
            <v:textbox style="mso-next-textbox:#_x0000_s1111">
              <w:txbxContent>
                <w:p w:rsidR="000E3F58" w:rsidRPr="00BB030C" w:rsidRDefault="000E3F58" w:rsidP="000E3F58">
                  <w:r>
                    <w:t>Topologie</w:t>
                  </w:r>
                </w:p>
              </w:txbxContent>
            </v:textbox>
          </v:shape>
        </w:pict>
      </w:r>
    </w:p>
    <w:p w:rsidR="000E3F58" w:rsidRDefault="000E3F58" w:rsidP="000E3F58"/>
    <w:p w:rsidR="000E3F58" w:rsidRDefault="000E3F58" w:rsidP="007B6276">
      <w:pPr>
        <w:numPr>
          <w:ilvl w:val="0"/>
          <w:numId w:val="16"/>
        </w:numPr>
        <w:tabs>
          <w:tab w:val="left" w:pos="180"/>
        </w:tabs>
      </w:pPr>
      <w:r>
        <w:t>Copier le dossier « Logiciel» dans le dossier «matériel». (</w:t>
      </w:r>
      <w:r w:rsidR="007B6276">
        <w:t>0.5</w:t>
      </w:r>
      <w:r>
        <w:t xml:space="preserve"> pts)</w:t>
      </w:r>
    </w:p>
    <w:p w:rsidR="000E3F58" w:rsidRDefault="000E3F58" w:rsidP="007B6276">
      <w:pPr>
        <w:numPr>
          <w:ilvl w:val="0"/>
          <w:numId w:val="16"/>
        </w:numPr>
        <w:tabs>
          <w:tab w:val="left" w:pos="180"/>
        </w:tabs>
      </w:pPr>
      <w:r>
        <w:t>Déplacer le  fichier « définition.doc »  vers  « groupe2 ». (</w:t>
      </w:r>
      <w:r w:rsidR="007B6276">
        <w:t xml:space="preserve">0.5 </w:t>
      </w:r>
      <w:r>
        <w:t xml:space="preserve"> pts)</w:t>
      </w:r>
    </w:p>
    <w:p w:rsidR="000E3F58" w:rsidRDefault="000E3F58" w:rsidP="007B6276">
      <w:pPr>
        <w:numPr>
          <w:ilvl w:val="0"/>
          <w:numId w:val="16"/>
        </w:numPr>
        <w:tabs>
          <w:tab w:val="left" w:pos="180"/>
        </w:tabs>
      </w:pPr>
      <w:r>
        <w:t>Renommer le dossier « Réseau» par « cour».</w:t>
      </w:r>
      <w:r w:rsidRPr="00321ADA">
        <w:t xml:space="preserve"> </w:t>
      </w:r>
      <w:r>
        <w:t>(</w:t>
      </w:r>
      <w:r w:rsidR="007B6276">
        <w:t xml:space="preserve">0.5 </w:t>
      </w:r>
      <w:r>
        <w:t xml:space="preserve"> pts)</w:t>
      </w:r>
    </w:p>
    <w:p w:rsidR="000E3F58" w:rsidRDefault="000E3F58" w:rsidP="007B6276">
      <w:pPr>
        <w:numPr>
          <w:ilvl w:val="0"/>
          <w:numId w:val="16"/>
        </w:numPr>
        <w:tabs>
          <w:tab w:val="left" w:pos="180"/>
        </w:tabs>
      </w:pPr>
      <w:r>
        <w:t>Supprimer le fichier « périphérique.bmp ».</w:t>
      </w:r>
      <w:r w:rsidRPr="00321ADA">
        <w:t xml:space="preserve"> </w:t>
      </w:r>
      <w:r>
        <w:t>(</w:t>
      </w:r>
      <w:r w:rsidR="007B6276">
        <w:t xml:space="preserve">0.5 </w:t>
      </w:r>
      <w:r>
        <w:t>pts)</w:t>
      </w:r>
    </w:p>
    <w:p w:rsidR="002155C3" w:rsidRPr="002155C3" w:rsidRDefault="000E3F58" w:rsidP="007B6276">
      <w:pPr>
        <w:numPr>
          <w:ilvl w:val="0"/>
          <w:numId w:val="16"/>
        </w:numPr>
        <w:tabs>
          <w:tab w:val="left" w:pos="180"/>
        </w:tabs>
      </w:pPr>
      <w:r>
        <w:t>Créer un raccourci du fichier « définition.doc» sur le bureau (</w:t>
      </w:r>
      <w:r w:rsidR="007B6276">
        <w:t xml:space="preserve">0.5 </w:t>
      </w:r>
      <w:r>
        <w:t xml:space="preserve"> pts)</w:t>
      </w:r>
    </w:p>
    <w:p w:rsidR="007B6276" w:rsidRPr="00C06186" w:rsidRDefault="007B6276" w:rsidP="007B6276">
      <w:pPr>
        <w:pStyle w:val="Corpsdetexte"/>
        <w:widowControl w:val="0"/>
        <w:tabs>
          <w:tab w:val="decimal" w:pos="249"/>
          <w:tab w:val="left" w:pos="413"/>
          <w:tab w:val="left" w:pos="6525"/>
        </w:tabs>
        <w:rPr>
          <w:rFonts w:ascii="Maiandra GD" w:hAnsi="Maiandra GD"/>
          <w:b/>
          <w:szCs w:val="24"/>
        </w:rPr>
      </w:pPr>
      <w:r w:rsidRPr="006441F7">
        <w:rPr>
          <w:rFonts w:ascii="Maiandra GD" w:hAnsi="Maiandra GD"/>
          <w:b/>
          <w:szCs w:val="24"/>
        </w:rPr>
        <w:t>Partie théorique (1</w:t>
      </w:r>
      <w:r>
        <w:rPr>
          <w:rFonts w:ascii="Maiandra GD" w:hAnsi="Maiandra GD"/>
          <w:b/>
          <w:szCs w:val="24"/>
        </w:rPr>
        <w:t>5</w:t>
      </w:r>
      <w:r w:rsidRPr="006441F7">
        <w:rPr>
          <w:rFonts w:ascii="Maiandra GD" w:hAnsi="Maiandra GD"/>
          <w:b/>
          <w:szCs w:val="24"/>
        </w:rPr>
        <w:t>,</w:t>
      </w:r>
      <w:r>
        <w:rPr>
          <w:rFonts w:ascii="Maiandra GD" w:hAnsi="Maiandra GD"/>
          <w:b/>
          <w:szCs w:val="24"/>
        </w:rPr>
        <w:t>2</w:t>
      </w:r>
      <w:r w:rsidRPr="006441F7">
        <w:rPr>
          <w:rFonts w:ascii="Maiandra GD" w:hAnsi="Maiandra GD"/>
          <w:b/>
          <w:szCs w:val="24"/>
        </w:rPr>
        <w:t>5 points)</w:t>
      </w:r>
    </w:p>
    <w:p w:rsidR="007B6276" w:rsidRDefault="007B6276" w:rsidP="007B6276">
      <w:pPr>
        <w:jc w:val="both"/>
        <w:rPr>
          <w:rFonts w:ascii="Maiandra GD" w:hAnsi="Maiandra GD" w:cs="Kalinga"/>
          <w:b/>
          <w:bCs/>
        </w:rPr>
      </w:pPr>
      <w:r w:rsidRPr="00187EBF">
        <w:rPr>
          <w:rFonts w:ascii="Maiandra GD" w:hAnsi="Maiandra GD" w:cs="Kalinga"/>
          <w:b/>
          <w:bCs/>
          <w:u w:val="single"/>
        </w:rPr>
        <w:t xml:space="preserve">Exercice </w:t>
      </w:r>
      <w:r>
        <w:rPr>
          <w:rFonts w:ascii="Maiandra GD" w:hAnsi="Maiandra GD" w:cs="Kalinga"/>
          <w:b/>
          <w:bCs/>
          <w:u w:val="single"/>
        </w:rPr>
        <w:t>1</w:t>
      </w:r>
      <w:r w:rsidRPr="00187EBF">
        <w:rPr>
          <w:rFonts w:ascii="Maiandra GD" w:hAnsi="Maiandra GD" w:cs="Kalinga"/>
          <w:b/>
          <w:bCs/>
          <w:u w:val="single"/>
        </w:rPr>
        <w:t> </w:t>
      </w:r>
      <w:r w:rsidRPr="00187EBF">
        <w:rPr>
          <w:rFonts w:ascii="Maiandra GD" w:hAnsi="Maiandra GD" w:cs="Kalinga"/>
          <w:b/>
          <w:bCs/>
        </w:rPr>
        <w:t>:(2</w:t>
      </w:r>
      <w:r>
        <w:rPr>
          <w:rFonts w:ascii="Maiandra GD" w:hAnsi="Maiandra GD" w:cs="Kalinga"/>
          <w:b/>
          <w:bCs/>
        </w:rPr>
        <w:t>,75</w:t>
      </w:r>
      <w:r w:rsidRPr="00187EBF">
        <w:rPr>
          <w:rFonts w:ascii="Maiandra GD" w:hAnsi="Maiandra GD" w:cs="Kalinga"/>
          <w:b/>
          <w:bCs/>
        </w:rPr>
        <w:t xml:space="preserve"> pts)</w:t>
      </w:r>
    </w:p>
    <w:p w:rsidR="007B6276" w:rsidRPr="000536D9" w:rsidRDefault="007B6276" w:rsidP="007B6276">
      <w:pPr>
        <w:rPr>
          <w:rFonts w:ascii="Calibri" w:eastAsia="Arial Unicode MS" w:hAnsi="Calibri"/>
          <w:iCs/>
        </w:rPr>
      </w:pPr>
      <w:r w:rsidRPr="000536D9">
        <w:rPr>
          <w:rFonts w:ascii="Calibri" w:hAnsi="Calibri"/>
          <w:iCs/>
        </w:rPr>
        <w:t xml:space="preserve">Compléter les phrases suivantes : </w:t>
      </w:r>
    </w:p>
    <w:p w:rsidR="007B6276" w:rsidRPr="000536D9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>…………………………… : ce composant permet de collecter tout fichier effacé pour une éventuelle restitution.</w:t>
      </w:r>
    </w:p>
    <w:p w:rsidR="007B6276" w:rsidRPr="000536D9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proofErr w:type="gramStart"/>
      <w:r w:rsidRPr="000536D9">
        <w:rPr>
          <w:rFonts w:ascii="Calibri" w:eastAsia="Arial Unicode MS" w:hAnsi="Calibri"/>
          <w:iCs/>
        </w:rPr>
        <w:t>………………………. :</w:t>
      </w:r>
      <w:proofErr w:type="gramEnd"/>
      <w:r w:rsidRPr="000536D9">
        <w:rPr>
          <w:rFonts w:ascii="Calibri" w:eastAsia="Arial Unicode MS" w:hAnsi="Calibri"/>
          <w:iCs/>
        </w:rPr>
        <w:t xml:space="preserve"> ce composant permet à l’utilisateur de démarrer les programmes et les outils d’administration et de configuration du système.</w:t>
      </w:r>
    </w:p>
    <w:p w:rsidR="007B6276" w:rsidRPr="000536D9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 xml:space="preserve">Le bouton </w:t>
      </w:r>
      <w:r>
        <w:rPr>
          <w:rFonts w:ascii="Calibri" w:eastAsia="Arial Unicode MS" w:hAnsi="Calibri"/>
          <w:iCs/>
          <w:noProof/>
        </w:rPr>
        <w:drawing>
          <wp:inline distT="0" distB="0" distL="0" distR="0">
            <wp:extent cx="228600" cy="247650"/>
            <wp:effectExtent l="19050" t="0" r="0" b="0"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6D9">
        <w:rPr>
          <w:rFonts w:ascii="Calibri" w:eastAsia="Arial Unicode MS" w:hAnsi="Calibri"/>
          <w:iCs/>
        </w:rPr>
        <w:t xml:space="preserve"> permet de ……………………. une fenêtre</w:t>
      </w:r>
      <w:r>
        <w:rPr>
          <w:rFonts w:ascii="Calibri" w:eastAsia="Arial Unicode MS" w:hAnsi="Calibri"/>
          <w:iCs/>
        </w:rPr>
        <w:t xml:space="preserve"> vers……………………… </w:t>
      </w:r>
      <w:r w:rsidRPr="000536D9">
        <w:rPr>
          <w:rFonts w:ascii="Calibri" w:eastAsia="Arial Unicode MS" w:hAnsi="Calibri"/>
          <w:iCs/>
        </w:rPr>
        <w:t>.</w:t>
      </w:r>
    </w:p>
    <w:p w:rsidR="007B6276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 xml:space="preserve">………………………… : Appelé aussi  </w:t>
      </w:r>
      <w:r>
        <w:rPr>
          <w:rFonts w:ascii="Calibri" w:eastAsia="Arial Unicode MS" w:hAnsi="Calibri"/>
          <w:iCs/>
        </w:rPr>
        <w:t>répertoire</w:t>
      </w:r>
    </w:p>
    <w:p w:rsidR="007B6276" w:rsidRPr="00F62BB6" w:rsidRDefault="007B6276" w:rsidP="007B6276">
      <w:pPr>
        <w:numPr>
          <w:ilvl w:val="0"/>
          <w:numId w:val="22"/>
        </w:numPr>
        <w:rPr>
          <w:rFonts w:asciiTheme="minorHAnsi" w:eastAsia="Arial Unicode MS" w:hAnsiTheme="minorHAnsi" w:cstheme="minorHAnsi"/>
        </w:rPr>
      </w:pPr>
      <w:r w:rsidRPr="00F62BB6">
        <w:rPr>
          <w:rFonts w:asciiTheme="minorHAnsi" w:eastAsia="Arial Unicode MS" w:hAnsiTheme="minorHAnsi" w:cstheme="minorHAnsi"/>
        </w:rPr>
        <w:t>……………………………….permet de montrer les applications en cours d’exécution et de passer facilement de l’une à l’autre.</w:t>
      </w:r>
    </w:p>
    <w:p w:rsidR="007B6276" w:rsidRPr="00F62BB6" w:rsidRDefault="007B6276" w:rsidP="007B6276">
      <w:pPr>
        <w:numPr>
          <w:ilvl w:val="0"/>
          <w:numId w:val="22"/>
        </w:numPr>
        <w:rPr>
          <w:rFonts w:asciiTheme="minorHAnsi" w:eastAsia="Arial Unicode MS" w:hAnsiTheme="minorHAnsi" w:cstheme="minorHAns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Plusieurs opérations peuvent être effectuées sur un fichier ou un dossier :</w:t>
      </w:r>
    </w:p>
    <w:p w:rsidR="007B6276" w:rsidRPr="00F62BB6" w:rsidRDefault="007B6276" w:rsidP="007B6276">
      <w:pPr>
        <w:numPr>
          <w:ilvl w:val="0"/>
          <w:numId w:val="23"/>
        </w:numPr>
        <w:rPr>
          <w:rFonts w:asciiTheme="minorHAnsi" w:eastAsia="Arial Unicode MS" w:hAnsiTheme="minorHAnsi" w:cstheme="minorHAns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La Copie ou duplication (……………………….. /  ……………………………)</w:t>
      </w:r>
    </w:p>
    <w:p w:rsidR="007B6276" w:rsidRPr="000536D9" w:rsidRDefault="007B6276" w:rsidP="007B6276">
      <w:pPr>
        <w:numPr>
          <w:ilvl w:val="0"/>
          <w:numId w:val="23"/>
        </w:numPr>
        <w:rPr>
          <w:rFonts w:ascii="Calibri" w:eastAsia="Arial Unicode MS" w:hAnsi="Calibri"/>
          <w:iCs/>
        </w:rPr>
      </w:pPr>
      <w:r w:rsidRPr="00F62BB6">
        <w:rPr>
          <w:rFonts w:asciiTheme="minorHAnsi" w:eastAsia="Arial Unicode MS" w:hAnsiTheme="minorHAnsi" w:cstheme="minorHAnsi"/>
          <w:iCs/>
        </w:rPr>
        <w:t>………………………………….. (Couper / Coller</w:t>
      </w:r>
      <w:r w:rsidRPr="000536D9">
        <w:rPr>
          <w:rFonts w:ascii="Calibri" w:eastAsia="Arial Unicode MS" w:hAnsi="Calibri"/>
          <w:iCs/>
        </w:rPr>
        <w:t>)</w:t>
      </w:r>
    </w:p>
    <w:p w:rsidR="007B6276" w:rsidRPr="000536D9" w:rsidRDefault="007B6276" w:rsidP="007B6276">
      <w:pPr>
        <w:rPr>
          <w:rFonts w:ascii="Calibri" w:hAnsi="Calibri"/>
          <w:b/>
          <w:bCs/>
          <w:iCs/>
        </w:rPr>
      </w:pPr>
      <w:proofErr w:type="gramStart"/>
      <w:r>
        <w:rPr>
          <w:rFonts w:ascii="Calibri" w:hAnsi="Calibri"/>
          <w:b/>
          <w:bCs/>
          <w:iCs/>
        </w:rPr>
        <w:t>b</w:t>
      </w:r>
      <w:proofErr w:type="gramEnd"/>
      <w:r w:rsidRPr="000536D9">
        <w:rPr>
          <w:rFonts w:ascii="Calibri" w:hAnsi="Calibri"/>
          <w:b/>
          <w:bCs/>
          <w:iCs/>
        </w:rPr>
        <w:t xml:space="preserve">/ </w:t>
      </w:r>
      <w:r w:rsidRPr="000536D9">
        <w:rPr>
          <w:rFonts w:ascii="Calibri" w:hAnsi="Calibri"/>
          <w:iCs/>
        </w:rPr>
        <w:t>Il y a  plusieurs manières d’ouvrir un fichier. Citer deux.</w:t>
      </w:r>
      <w:r w:rsidRPr="000536D9">
        <w:rPr>
          <w:rFonts w:ascii="Calibri" w:hAnsi="Calibri"/>
          <w:b/>
          <w:bCs/>
          <w:iCs/>
        </w:rPr>
        <w:t xml:space="preserve">  </w:t>
      </w:r>
    </w:p>
    <w:p w:rsidR="007B6276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0536D9">
        <w:rPr>
          <w:rFonts w:ascii="Calibri" w:eastAsia="Arial Unicode MS" w:hAnsi="Calibri"/>
          <w:iCs/>
        </w:rPr>
        <w:t>………..……………………………………………………………………………………</w:t>
      </w:r>
      <w:r>
        <w:rPr>
          <w:rFonts w:ascii="Calibri" w:eastAsia="Arial Unicode MS" w:hAnsi="Calibri"/>
          <w:iCs/>
        </w:rPr>
        <w:t>………………….</w:t>
      </w:r>
      <w:r w:rsidRPr="000536D9">
        <w:rPr>
          <w:rFonts w:ascii="Calibri" w:eastAsia="Arial Unicode MS" w:hAnsi="Calibri"/>
          <w:iCs/>
        </w:rPr>
        <w:t>…</w:t>
      </w:r>
    </w:p>
    <w:p w:rsidR="007B6276" w:rsidRPr="00F62BB6" w:rsidRDefault="007B6276" w:rsidP="007B6276">
      <w:pPr>
        <w:numPr>
          <w:ilvl w:val="0"/>
          <w:numId w:val="22"/>
        </w:numPr>
        <w:rPr>
          <w:rFonts w:ascii="Calibri" w:eastAsia="Arial Unicode MS" w:hAnsi="Calibri"/>
          <w:iCs/>
        </w:rPr>
      </w:pPr>
      <w:r w:rsidRPr="00F62BB6">
        <w:rPr>
          <w:rFonts w:ascii="Calibri" w:eastAsia="Arial Unicode MS" w:hAnsi="Calibri"/>
          <w:iCs/>
        </w:rPr>
        <w:t>………..………………………………………………………………………………………………………….</w:t>
      </w:r>
    </w:p>
    <w:p w:rsidR="007B6276" w:rsidRDefault="007B6276" w:rsidP="007B6276">
      <w:pPr>
        <w:jc w:val="both"/>
        <w:rPr>
          <w:rFonts w:ascii="Maiandra GD" w:hAnsi="Maiandra GD" w:cs="Kalinga"/>
          <w:b/>
          <w:bCs/>
        </w:rPr>
      </w:pPr>
      <w:r w:rsidRPr="00187EBF">
        <w:rPr>
          <w:rFonts w:ascii="Maiandra GD" w:hAnsi="Maiandra GD" w:cs="Kalinga"/>
          <w:b/>
          <w:bCs/>
          <w:u w:val="single"/>
        </w:rPr>
        <w:t>Exercice 2 </w:t>
      </w:r>
      <w:r w:rsidRPr="00187EBF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1,5</w:t>
      </w:r>
      <w:r w:rsidRPr="00187EBF">
        <w:rPr>
          <w:rFonts w:ascii="Maiandra GD" w:hAnsi="Maiandra GD" w:cs="Kalinga"/>
          <w:b/>
          <w:bCs/>
        </w:rPr>
        <w:t xml:space="preserve"> pts)</w:t>
      </w:r>
    </w:p>
    <w:p w:rsidR="007B6276" w:rsidRPr="00BA3C6B" w:rsidRDefault="007B6276" w:rsidP="007B6276">
      <w:pPr>
        <w:jc w:val="both"/>
        <w:rPr>
          <w:rFonts w:ascii="Maiandra GD" w:hAnsi="Maiandra GD"/>
        </w:rPr>
      </w:pPr>
      <w:r w:rsidRPr="00BA3C6B">
        <w:rPr>
          <w:rFonts w:ascii="Maiandra GD" w:hAnsi="Maiandra GD"/>
        </w:rPr>
        <w:t>Donner l’appellation complète des termes suivants</w:t>
      </w:r>
    </w:p>
    <w:p w:rsidR="007B6276" w:rsidRPr="002155C3" w:rsidRDefault="007B6276" w:rsidP="007B6276">
      <w:pPr>
        <w:jc w:val="both"/>
        <w:rPr>
          <w:rFonts w:ascii="Maiandra GD" w:hAnsi="Maiandra GD"/>
          <w:lang w:val="en-GB"/>
        </w:rPr>
      </w:pPr>
      <w:proofErr w:type="gramStart"/>
      <w:r w:rsidRPr="002155C3">
        <w:rPr>
          <w:rFonts w:ascii="Maiandra GD" w:hAnsi="Maiandra GD"/>
          <w:lang w:val="en-GB"/>
        </w:rPr>
        <w:t>U.A.L :U</w:t>
      </w:r>
      <w:proofErr w:type="gramEnd"/>
      <w:r w:rsidRPr="002155C3">
        <w:rPr>
          <w:rFonts w:ascii="Maiandra GD" w:hAnsi="Maiandra GD"/>
          <w:lang w:val="en-GB"/>
        </w:rPr>
        <w:t xml:space="preserve"> ………………A……………   L ………………..</w:t>
      </w:r>
    </w:p>
    <w:p w:rsidR="007B6276" w:rsidRDefault="007B6276" w:rsidP="007B6276">
      <w:pPr>
        <w:jc w:val="both"/>
        <w:rPr>
          <w:rFonts w:ascii="Maiandra GD" w:hAnsi="Maiandra GD"/>
          <w:lang w:val="en-GB"/>
        </w:rPr>
      </w:pPr>
      <w:r w:rsidRPr="002155C3">
        <w:rPr>
          <w:rFonts w:ascii="Maiandra GD" w:hAnsi="Maiandra GD"/>
          <w:lang w:val="en-GB"/>
        </w:rPr>
        <w:t>P .</w:t>
      </w:r>
      <w:proofErr w:type="gramStart"/>
      <w:r w:rsidRPr="002155C3">
        <w:rPr>
          <w:rFonts w:ascii="Maiandra GD" w:hAnsi="Maiandra GD"/>
          <w:lang w:val="en-GB"/>
        </w:rPr>
        <w:t>C :</w:t>
      </w:r>
      <w:proofErr w:type="gramEnd"/>
      <w:r w:rsidRPr="002155C3">
        <w:rPr>
          <w:rFonts w:ascii="Maiandra GD" w:hAnsi="Maiandra GD"/>
          <w:lang w:val="en-GB"/>
        </w:rPr>
        <w:t xml:space="preserve"> P……………….C………………</w:t>
      </w:r>
    </w:p>
    <w:p w:rsidR="007B6276" w:rsidRPr="00FD5529" w:rsidRDefault="007B6276" w:rsidP="007B6276">
      <w:pPr>
        <w:jc w:val="both"/>
        <w:rPr>
          <w:rFonts w:ascii="Maiandra GD" w:hAnsi="Maiandra GD"/>
        </w:rPr>
      </w:pPr>
      <w:r w:rsidRPr="00FD5529">
        <w:rPr>
          <w:rFonts w:ascii="Maiandra GD" w:hAnsi="Maiandra GD"/>
        </w:rPr>
        <w:t xml:space="preserve">R.A.M </w:t>
      </w:r>
      <w:proofErr w:type="gramStart"/>
      <w:r w:rsidRPr="00FD5529">
        <w:rPr>
          <w:rFonts w:ascii="Maiandra GD" w:hAnsi="Maiandra GD"/>
        </w:rPr>
        <w:t>:R</w:t>
      </w:r>
      <w:proofErr w:type="gramEnd"/>
      <w:r w:rsidRPr="00FD5529">
        <w:rPr>
          <w:rFonts w:ascii="Maiandra GD" w:hAnsi="Maiandra GD"/>
        </w:rPr>
        <w:t xml:space="preserve">………………. A……………….. </w:t>
      </w:r>
      <w:r>
        <w:rPr>
          <w:rFonts w:ascii="Maiandra GD" w:hAnsi="Maiandra GD"/>
        </w:rPr>
        <w:t>M……………….</w:t>
      </w:r>
    </w:p>
    <w:p w:rsidR="007B6276" w:rsidRDefault="007B6276" w:rsidP="007B6276">
      <w:pPr>
        <w:jc w:val="both"/>
        <w:rPr>
          <w:rFonts w:ascii="Maiandra GD" w:hAnsi="Maiandra GD" w:cs="Kalinga"/>
          <w:b/>
          <w:bCs/>
        </w:rPr>
      </w:pPr>
    </w:p>
    <w:p w:rsidR="007B6276" w:rsidRDefault="007B6276" w:rsidP="007B6276">
      <w:pPr>
        <w:jc w:val="both"/>
        <w:rPr>
          <w:rFonts w:ascii="Maiandra GD" w:hAnsi="Maiandra GD" w:cs="Kalinga"/>
          <w:b/>
          <w:bCs/>
        </w:rPr>
      </w:pPr>
      <w:r w:rsidRPr="003F3B08">
        <w:rPr>
          <w:rFonts w:ascii="Maiandra GD" w:hAnsi="Maiandra GD" w:cs="Kalinga"/>
          <w:b/>
          <w:bCs/>
          <w:u w:val="single"/>
        </w:rPr>
        <w:lastRenderedPageBreak/>
        <w:t xml:space="preserve">Exercice </w:t>
      </w:r>
      <w:r>
        <w:rPr>
          <w:rFonts w:ascii="Maiandra GD" w:hAnsi="Maiandra GD" w:cs="Kalinga"/>
          <w:b/>
          <w:bCs/>
          <w:u w:val="single"/>
        </w:rPr>
        <w:t>3</w:t>
      </w:r>
      <w:r w:rsidRPr="003F3B08">
        <w:rPr>
          <w:rFonts w:ascii="Maiandra GD" w:hAnsi="Maiandra GD" w:cs="Kalinga"/>
          <w:b/>
          <w:bCs/>
          <w:u w:val="single"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1,75</w:t>
      </w:r>
      <w:r w:rsidRPr="003F3B08">
        <w:rPr>
          <w:rFonts w:ascii="Maiandra GD" w:hAnsi="Maiandra GD" w:cs="Kalinga"/>
          <w:b/>
          <w:bCs/>
        </w:rPr>
        <w:t xml:space="preserve"> pts)</w:t>
      </w:r>
    </w:p>
    <w:p w:rsidR="007B6276" w:rsidRDefault="00ED0120" w:rsidP="007B6276">
      <w:pPr>
        <w:rPr>
          <w:rFonts w:ascii="Constantia" w:hAnsi="Constantia"/>
          <w:b/>
          <w:bCs/>
          <w:u w:val="single"/>
        </w:rPr>
      </w:pPr>
      <w:r w:rsidRPr="00ED0120">
        <w:rPr>
          <w:noProof/>
          <w:sz w:val="20"/>
        </w:rPr>
        <w:pict>
          <v:line id="_x0000_s1158" style="position:absolute;flip:y;z-index:251704832" from="179.65pt,119.5pt" to="211.15pt,156.85pt">
            <v:stroke endarrow="block"/>
          </v:line>
        </w:pict>
      </w:r>
      <w:r w:rsidR="007B6276" w:rsidRPr="00F62BB6">
        <w:rPr>
          <w:rFonts w:ascii="Constantia" w:hAnsi="Constantia"/>
          <w:b/>
          <w:bCs/>
          <w:noProof/>
        </w:rPr>
        <w:drawing>
          <wp:inline distT="0" distB="0" distL="0" distR="0">
            <wp:extent cx="5762625" cy="1981200"/>
            <wp:effectExtent l="19050" t="0" r="9525" b="0"/>
            <wp:docPr id="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76" w:rsidRDefault="007B6276" w:rsidP="007B6276">
      <w:pPr>
        <w:ind w:left="2552"/>
        <w:rPr>
          <w:rFonts w:ascii="Maiandra GD" w:hAnsi="Maiandra GD" w:cs="Kalinga"/>
          <w:b/>
          <w:bCs/>
        </w:rPr>
      </w:pPr>
      <w:r>
        <w:rPr>
          <w:rFonts w:ascii="Maiandra GD" w:hAnsi="Maiandra GD"/>
          <w:b/>
          <w:bCs/>
          <w:noProof/>
        </w:rPr>
        <w:drawing>
          <wp:inline distT="0" distB="0" distL="0" distR="0">
            <wp:extent cx="1266825" cy="314325"/>
            <wp:effectExtent l="19050" t="0" r="9525" b="0"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76" w:rsidRPr="002A418D" w:rsidRDefault="007B6276" w:rsidP="007B6276">
      <w:pPr>
        <w:rPr>
          <w:rFonts w:ascii="Maiandra GD" w:hAnsi="Maiandra GD" w:cs="Kalinga"/>
          <w:b/>
          <w:bCs/>
        </w:rPr>
      </w:pPr>
      <w:r w:rsidRPr="003F3B08">
        <w:rPr>
          <w:rFonts w:ascii="Maiandra GD" w:hAnsi="Maiandra GD"/>
          <w:b/>
          <w:bCs/>
          <w:u w:val="single"/>
        </w:rPr>
        <w:t xml:space="preserve">Exercice </w:t>
      </w:r>
      <w:r>
        <w:rPr>
          <w:rFonts w:ascii="Maiandra GD" w:hAnsi="Maiandra GD"/>
          <w:b/>
          <w:bCs/>
          <w:u w:val="single"/>
        </w:rPr>
        <w:t>4</w:t>
      </w:r>
      <w:r w:rsidRPr="003F3B08">
        <w:rPr>
          <w:rFonts w:ascii="Maiandra GD" w:hAnsi="Maiandra GD"/>
          <w:b/>
          <w:bCs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1.25</w:t>
      </w:r>
      <w:r w:rsidRPr="003F3B08">
        <w:rPr>
          <w:rFonts w:ascii="Maiandra GD" w:hAnsi="Maiandra GD" w:cs="Kalinga"/>
          <w:b/>
          <w:bCs/>
        </w:rPr>
        <w:t xml:space="preserve"> pts)</w:t>
      </w:r>
      <w:r w:rsidRPr="003F3B08">
        <w:rPr>
          <w:rFonts w:ascii="Maiandra GD" w:hAnsi="Maiandra GD"/>
          <w:b/>
          <w:bCs/>
        </w:rPr>
        <w:t>:</w:t>
      </w:r>
    </w:p>
    <w:p w:rsidR="007B6276" w:rsidRPr="00FD5529" w:rsidRDefault="007B6276" w:rsidP="007B6276">
      <w:pPr>
        <w:jc w:val="both"/>
        <w:rPr>
          <w:rFonts w:ascii="Maiandra GD" w:hAnsi="Maiandra GD"/>
        </w:rPr>
      </w:pPr>
      <w:r w:rsidRPr="002A418D">
        <w:rPr>
          <w:rFonts w:ascii="Maiandra GD" w:hAnsi="Maiandra GD"/>
          <w:noProof/>
        </w:rPr>
        <w:drawing>
          <wp:inline distT="0" distB="0" distL="0" distR="0">
            <wp:extent cx="5419725" cy="1400175"/>
            <wp:effectExtent l="19050" t="0" r="9525" b="0"/>
            <wp:docPr id="2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276" w:rsidRPr="003F3B08" w:rsidRDefault="007B6276" w:rsidP="007B6276">
      <w:pPr>
        <w:jc w:val="both"/>
        <w:rPr>
          <w:rFonts w:ascii="Maiandra GD" w:hAnsi="Maiandra GD"/>
          <w:b/>
          <w:bCs/>
          <w:u w:val="single"/>
        </w:rPr>
      </w:pPr>
      <w:r w:rsidRPr="003F3B08">
        <w:rPr>
          <w:rFonts w:ascii="Maiandra GD" w:hAnsi="Maiandra GD"/>
          <w:b/>
          <w:bCs/>
          <w:u w:val="single"/>
        </w:rPr>
        <w:t>Exercice 5</w:t>
      </w:r>
      <w:r w:rsidRPr="003F3B08">
        <w:rPr>
          <w:rFonts w:ascii="Maiandra GD" w:hAnsi="Maiandra GD"/>
          <w:b/>
          <w:bCs/>
        </w:rPr>
        <w:t> </w:t>
      </w:r>
      <w:r w:rsidRPr="003F3B08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3</w:t>
      </w:r>
      <w:r w:rsidRPr="003F3B08">
        <w:rPr>
          <w:rFonts w:ascii="Maiandra GD" w:hAnsi="Maiandra GD" w:cs="Kalinga"/>
          <w:b/>
          <w:bCs/>
        </w:rPr>
        <w:t xml:space="preserve"> pts)</w:t>
      </w:r>
      <w:r w:rsidRPr="003F3B08">
        <w:rPr>
          <w:rFonts w:ascii="Maiandra GD" w:hAnsi="Maiandra GD"/>
          <w:b/>
          <w:bCs/>
        </w:rPr>
        <w:t>:</w:t>
      </w:r>
    </w:p>
    <w:p w:rsidR="007B6276" w:rsidRPr="00BA3C6B" w:rsidRDefault="007B6276" w:rsidP="007B6276">
      <w:pPr>
        <w:jc w:val="both"/>
        <w:rPr>
          <w:rFonts w:ascii="Maiandra GD" w:eastAsia="Batang" w:hAnsi="Maiandra GD" w:cs="Kalinga"/>
        </w:rPr>
      </w:pPr>
      <w:r w:rsidRPr="00BA3C6B">
        <w:rPr>
          <w:rFonts w:ascii="Maiandra GD" w:eastAsia="Batang" w:hAnsi="Maiandra GD" w:cs="Kalinga"/>
        </w:rPr>
        <w:t>Valider par Vrai (V) et Faux (F) les propositions suivantes :</w:t>
      </w:r>
    </w:p>
    <w:tbl>
      <w:tblPr>
        <w:tblStyle w:val="Grilledutableau"/>
        <w:tblW w:w="964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/>
      </w:tblPr>
      <w:tblGrid>
        <w:gridCol w:w="4428"/>
        <w:gridCol w:w="5220"/>
      </w:tblGrid>
      <w:tr w:rsidR="007B6276" w:rsidRPr="00BA3C6B" w:rsidTr="00FD1DEB">
        <w:trPr>
          <w:trHeight w:val="1234"/>
        </w:trPr>
        <w:tc>
          <w:tcPr>
            <w:tcW w:w="4428" w:type="dxa"/>
          </w:tcPr>
          <w:p w:rsidR="007B6276" w:rsidRPr="00BA3C6B" w:rsidRDefault="007B6276" w:rsidP="00FD1DEB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d’entrée :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0" type="#_x0000_t202" style="position:absolute;left:0;text-align:left;margin-left:10.15pt;margin-top:.8pt;width:11.65pt;height:9pt;z-index:251696640" strokeweight="1.25pt">
                  <v:textbox style="mso-next-textbox:#_x0000_s1150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BA3C6B">
              <w:rPr>
                <w:rFonts w:ascii="Maiandra GD" w:hAnsi="Maiandra GD" w:cs="Kalinga"/>
              </w:rPr>
              <w:t>Scanner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1" type="#_x0000_t202" style="position:absolute;left:0;text-align:left;margin-left:9.25pt;margin-top:.7pt;width:11.65pt;height:9pt;z-index:251697664" strokeweight="1.25pt">
                  <v:textbox style="mso-next-textbox:#_x0000_s1151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lecteur code à barre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2" type="#_x0000_t202" style="position:absolute;left:0;text-align:left;margin-left:9pt;margin-top:1.55pt;width:11.65pt;height:9pt;z-index:251698688" strokeweight="1.25pt">
                  <v:textbox style="mso-next-textbox:#_x0000_s1152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BA3C6B">
              <w:rPr>
                <w:rFonts w:ascii="Maiandra GD" w:hAnsi="Maiandra GD" w:cs="Kalinga"/>
              </w:rPr>
              <w:t>Vidéo projecteur</w:t>
            </w:r>
          </w:p>
        </w:tc>
        <w:tc>
          <w:tcPr>
            <w:tcW w:w="5220" w:type="dxa"/>
          </w:tcPr>
          <w:p w:rsidR="007B6276" w:rsidRPr="005479E0" w:rsidRDefault="007B6276" w:rsidP="00FD1DEB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0" w:firstLine="0"/>
              <w:rPr>
                <w:rFonts w:ascii="Maiandra GD" w:hAnsi="Maiandra GD" w:cs="Kalinga"/>
                <w:sz w:val="22"/>
                <w:szCs w:val="22"/>
              </w:rPr>
            </w:pPr>
            <w:r w:rsidRPr="005479E0">
              <w:rPr>
                <w:rFonts w:ascii="Maiandra GD" w:hAnsi="Maiandra GD"/>
                <w:color w:val="000000"/>
                <w:sz w:val="22"/>
                <w:szCs w:val="22"/>
              </w:rPr>
              <w:t>Un port SATA et un port IDE sont deux ports pour la connexion d’un disque dur</w:t>
            </w:r>
            <w:r w:rsidRPr="005479E0">
              <w:rPr>
                <w:rFonts w:ascii="Maiandra GD" w:hAnsi="Maiandra GD" w:cs="Kalinga"/>
                <w:sz w:val="22"/>
                <w:szCs w:val="22"/>
              </w:rPr>
              <w:t>: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6" type="#_x0000_t202" style="position:absolute;left:0;text-align:left;margin-left:10.15pt;margin-top:.8pt;width:11.65pt;height:9pt;z-index:251702784" strokeweight="1.25pt">
                  <v:textbox style="mso-next-textbox:#_x0000_s1156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vrai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7" type="#_x0000_t202" style="position:absolute;left:0;text-align:left;margin-left:9.25pt;margin-top:.7pt;width:11.65pt;height:9pt;z-index:251703808" strokeweight="1.25pt">
                  <v:textbox style="mso-next-textbox:#_x0000_s1157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faux</w:t>
            </w:r>
          </w:p>
        </w:tc>
      </w:tr>
      <w:tr w:rsidR="007B6276" w:rsidRPr="00BA3C6B" w:rsidTr="00FD1DEB">
        <w:trPr>
          <w:trHeight w:val="1396"/>
        </w:trPr>
        <w:tc>
          <w:tcPr>
            <w:tcW w:w="4428" w:type="dxa"/>
          </w:tcPr>
          <w:p w:rsidR="007B6276" w:rsidRPr="00BA3C6B" w:rsidRDefault="007B6276" w:rsidP="00FD1DEB">
            <w:pPr>
              <w:numPr>
                <w:ilvl w:val="0"/>
                <w:numId w:val="2"/>
              </w:numPr>
              <w:tabs>
                <w:tab w:val="clear" w:pos="720"/>
                <w:tab w:val="left" w:pos="385"/>
              </w:tabs>
              <w:ind w:left="0" w:firstLine="25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</w:rPr>
              <w:t xml:space="preserve">Un disque dur de taille 5 GO est équivalente </w:t>
            </w:r>
            <w:proofErr w:type="gramStart"/>
            <w:r>
              <w:rPr>
                <w:rFonts w:ascii="Maiandra GD" w:hAnsi="Maiandra GD" w:cs="Kalinga"/>
              </w:rPr>
              <w:t xml:space="preserve">à </w:t>
            </w:r>
            <w:r w:rsidRPr="00BA3C6B">
              <w:rPr>
                <w:rFonts w:ascii="Maiandra GD" w:hAnsi="Maiandra GD" w:cs="Kalinga"/>
              </w:rPr>
              <w:t> :</w:t>
            </w:r>
            <w:proofErr w:type="gramEnd"/>
          </w:p>
          <w:p w:rsidR="007B6276" w:rsidRPr="002D5BC1" w:rsidRDefault="00ED0120" w:rsidP="00FD1DEB">
            <w:pPr>
              <w:ind w:left="612"/>
              <w:rPr>
                <w:rFonts w:ascii="Maiandra GD" w:hAnsi="Maiandra GD" w:cs="Kalinga"/>
                <w:lang w:val="en-GB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63" type="#_x0000_t202" style="position:absolute;left:0;text-align:left;margin-left:5pt;margin-top:.25pt;width:11.65pt;height:9pt;z-index:251709952" strokeweight="1.25pt">
                  <v:textbox style="mso-next-textbox:#_x0000_s1163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  <w:lang w:val="en-GB"/>
              </w:rPr>
              <w:t>5</w:t>
            </w:r>
            <w:r w:rsidR="007B6276" w:rsidRPr="002D5BC1">
              <w:rPr>
                <w:rFonts w:ascii="Maiandra GD" w:hAnsi="Maiandra GD"/>
                <w:lang w:val="en-GB"/>
              </w:rPr>
              <w:t>x 2</w:t>
            </w:r>
            <w:r w:rsidR="007B6276">
              <w:rPr>
                <w:rFonts w:ascii="Maiandra GD" w:hAnsi="Maiandra GD"/>
                <w:vertAlign w:val="superscript"/>
                <w:lang w:val="en-GB"/>
              </w:rPr>
              <w:t>1</w:t>
            </w:r>
            <w:r w:rsidR="007B6276" w:rsidRPr="002D5BC1">
              <w:rPr>
                <w:rFonts w:ascii="Maiandra GD" w:hAnsi="Maiandra GD"/>
                <w:vertAlign w:val="superscript"/>
                <w:lang w:val="en-GB"/>
              </w:rPr>
              <w:t>0</w:t>
            </w:r>
            <w:r w:rsidR="007B6276" w:rsidRPr="002D5BC1">
              <w:rPr>
                <w:rFonts w:ascii="Maiandra GD" w:hAnsi="Maiandra GD"/>
                <w:lang w:val="en-GB"/>
              </w:rPr>
              <w:t xml:space="preserve"> </w:t>
            </w:r>
            <w:r w:rsidR="007B6276">
              <w:rPr>
                <w:rFonts w:ascii="Maiandra GD" w:hAnsi="Maiandra GD"/>
                <w:lang w:val="en-GB"/>
              </w:rPr>
              <w:t>octet</w:t>
            </w:r>
          </w:p>
          <w:p w:rsidR="007B6276" w:rsidRPr="002D5BC1" w:rsidRDefault="00ED0120" w:rsidP="00FD1DEB">
            <w:pPr>
              <w:ind w:left="612"/>
              <w:rPr>
                <w:rFonts w:ascii="Maiandra GD" w:hAnsi="Maiandra GD" w:cs="Kalinga"/>
                <w:lang w:val="en-GB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64" type="#_x0000_t202" style="position:absolute;left:0;text-align:left;margin-left:4.1pt;margin-top:.15pt;width:11.65pt;height:9pt;z-index:251710976" strokeweight="1.25pt">
                  <v:textbox style="mso-next-textbox:#_x0000_s1164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  <w:lang w:val="en-GB"/>
              </w:rPr>
              <w:t>1024 *5</w:t>
            </w:r>
            <w:r w:rsidR="007B6276" w:rsidRPr="002D5BC1">
              <w:rPr>
                <w:rFonts w:ascii="Maiandra GD" w:hAnsi="Maiandra GD"/>
                <w:lang w:val="en-GB"/>
              </w:rPr>
              <w:t xml:space="preserve"> </w:t>
            </w:r>
            <w:r w:rsidR="007B6276">
              <w:rPr>
                <w:rFonts w:ascii="Maiandra GD" w:hAnsi="Maiandra GD"/>
                <w:lang w:val="en-GB"/>
              </w:rPr>
              <w:t>KO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65" type="#_x0000_t202" style="position:absolute;left:0;text-align:left;margin-left:3.85pt;margin-top:1pt;width:11.65pt;height:9pt;z-index:251712000" strokeweight="1.25pt">
                  <v:textbox style="mso-next-textbox:#_x0000_s1165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2D5BC1">
              <w:rPr>
                <w:rFonts w:ascii="Maiandra GD" w:hAnsi="Maiandra GD"/>
                <w:lang w:val="en-GB"/>
              </w:rPr>
              <w:t>2</w:t>
            </w:r>
            <w:r w:rsidR="007B6276">
              <w:rPr>
                <w:rFonts w:ascii="Maiandra GD" w:hAnsi="Maiandra GD"/>
                <w:vertAlign w:val="superscript"/>
                <w:lang w:val="en-GB"/>
              </w:rPr>
              <w:t>3</w:t>
            </w:r>
            <w:r w:rsidR="007B6276" w:rsidRPr="002D5BC1">
              <w:rPr>
                <w:rFonts w:ascii="Maiandra GD" w:hAnsi="Maiandra GD"/>
                <w:vertAlign w:val="superscript"/>
                <w:lang w:val="en-GB"/>
              </w:rPr>
              <w:t>0</w:t>
            </w:r>
            <w:r w:rsidR="007B6276" w:rsidRPr="002D5BC1">
              <w:rPr>
                <w:rFonts w:ascii="Maiandra GD" w:hAnsi="Maiandra GD"/>
                <w:lang w:val="en-GB"/>
              </w:rPr>
              <w:t xml:space="preserve"> </w:t>
            </w:r>
            <w:r w:rsidR="007B6276">
              <w:rPr>
                <w:rFonts w:ascii="Maiandra GD" w:hAnsi="Maiandra GD"/>
                <w:lang w:val="en-GB"/>
              </w:rPr>
              <w:t>* 40 bits</w:t>
            </w:r>
          </w:p>
        </w:tc>
        <w:tc>
          <w:tcPr>
            <w:tcW w:w="5220" w:type="dxa"/>
          </w:tcPr>
          <w:p w:rsidR="007B6276" w:rsidRPr="00406E59" w:rsidRDefault="007B6276" w:rsidP="00FD1DEB">
            <w:pPr>
              <w:rPr>
                <w:rFonts w:ascii="Maiandra GD" w:hAnsi="Maiandra GD"/>
              </w:rPr>
            </w:pPr>
            <w:r w:rsidRPr="00406E59">
              <w:rPr>
                <w:rFonts w:ascii="Maiandra GD" w:hAnsi="Maiandra GD"/>
              </w:rPr>
              <w:t>On suppose que notre ordinateur contient   un lecteur  CD seulement.</w:t>
            </w:r>
          </w:p>
          <w:p w:rsidR="007B6276" w:rsidRPr="00406E59" w:rsidRDefault="00ED0120" w:rsidP="00FD1DE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59" type="#_x0000_t202" style="position:absolute;margin-left:3.85pt;margin-top:6.95pt;width:11.65pt;height:9pt;z-index:251705856" strokeweight="1.25pt">
                  <v:textbox style="mso-next-textbox:#_x0000_s1159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</w:rPr>
              <w:t xml:space="preserve">       </w:t>
            </w:r>
            <w:r w:rsidR="007B6276" w:rsidRPr="00406E59">
              <w:rPr>
                <w:rFonts w:ascii="Maiandra GD" w:hAnsi="Maiandra GD"/>
              </w:rPr>
              <w:t>on peut  lire les informations  d’un  CD</w:t>
            </w:r>
          </w:p>
          <w:p w:rsidR="007B6276" w:rsidRPr="00406E59" w:rsidRDefault="00ED0120" w:rsidP="00FD1DE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60" type="#_x0000_t202" style="position:absolute;margin-left:3.85pt;margin-top:4.55pt;width:11.65pt;height:9pt;z-index:251706880" strokeweight="1.25pt">
                  <v:textbox style="mso-next-textbox:#_x0000_s1160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</w:rPr>
              <w:t xml:space="preserve">       </w:t>
            </w:r>
            <w:r w:rsidR="007B6276" w:rsidRPr="00406E59">
              <w:rPr>
                <w:rFonts w:ascii="Maiandra GD" w:hAnsi="Maiandra GD"/>
              </w:rPr>
              <w:t>on peut  graver les informations sur un CD</w:t>
            </w:r>
          </w:p>
          <w:p w:rsidR="007B6276" w:rsidRPr="00406E59" w:rsidRDefault="00ED0120" w:rsidP="00FD1DE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  <w:noProof/>
              </w:rPr>
              <w:pict>
                <v:shape id="_x0000_s1161" type="#_x0000_t202" style="position:absolute;margin-left:3.85pt;margin-top:3.65pt;width:11.65pt;height:9pt;z-index:251707904" strokeweight="1.25pt">
                  <v:textbox style="mso-next-textbox:#_x0000_s1161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</w:rPr>
              <w:t xml:space="preserve">       </w:t>
            </w:r>
            <w:r w:rsidR="007B6276" w:rsidRPr="00406E59">
              <w:rPr>
                <w:rFonts w:ascii="Maiandra GD" w:hAnsi="Maiandra GD"/>
              </w:rPr>
              <w:t>on peut  lire les informations  d’un  DVD</w:t>
            </w:r>
          </w:p>
          <w:p w:rsidR="007B6276" w:rsidRPr="00BA3C6B" w:rsidRDefault="00ED0120" w:rsidP="00FD1DEB">
            <w:pPr>
              <w:rPr>
                <w:rFonts w:ascii="Maiandra GD" w:hAnsi="Maiandra GD" w:cs="Kalinga"/>
              </w:rPr>
            </w:pPr>
            <w:r w:rsidRPr="00ED0120">
              <w:rPr>
                <w:rFonts w:ascii="Maiandra GD" w:hAnsi="Maiandra GD"/>
                <w:noProof/>
              </w:rPr>
              <w:pict>
                <v:shape id="_x0000_s1162" type="#_x0000_t202" style="position:absolute;margin-left:3.85pt;margin-top:1.7pt;width:11.65pt;height:9pt;z-index:251708928" strokeweight="1.25pt">
                  <v:textbox style="mso-next-textbox:#_x0000_s1162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/>
              </w:rPr>
              <w:t xml:space="preserve">       </w:t>
            </w:r>
            <w:r w:rsidR="007B6276" w:rsidRPr="00406E59">
              <w:rPr>
                <w:rFonts w:ascii="Maiandra GD" w:hAnsi="Maiandra GD"/>
              </w:rPr>
              <w:t>on peut  graver les informations  sur  DVD</w:t>
            </w:r>
          </w:p>
        </w:tc>
      </w:tr>
      <w:tr w:rsidR="007B6276" w:rsidRPr="002D5BC1" w:rsidTr="00FD1DEB">
        <w:trPr>
          <w:trHeight w:val="1222"/>
        </w:trPr>
        <w:tc>
          <w:tcPr>
            <w:tcW w:w="4428" w:type="dxa"/>
          </w:tcPr>
          <w:p w:rsidR="007B6276" w:rsidRPr="00BA3C6B" w:rsidRDefault="007B6276" w:rsidP="00FD1DE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de sortie :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3" type="#_x0000_t202" style="position:absolute;left:0;text-align:left;margin-left:8.8pt;margin-top:.9pt;width:11.65pt;height:9pt;z-index:251699712" strokeweight="1.25pt">
                  <v:textbox style="mso-next-textbox:#_x0000_s1153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BA3C6B">
              <w:rPr>
                <w:rFonts w:ascii="Maiandra GD" w:hAnsi="Maiandra GD" w:cs="Kalinga"/>
                <w:noProof/>
              </w:rPr>
              <w:t>Webcam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5" type="#_x0000_t202" style="position:absolute;left:0;text-align:left;margin-left:7.9pt;margin-top:.8pt;width:11.65pt;height:9pt;z-index:251701760" strokeweight="1.25pt">
                  <v:textbox style="mso-next-textbox:#_x0000_s1155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BA3C6B">
              <w:rPr>
                <w:rFonts w:ascii="Maiandra GD" w:hAnsi="Maiandra GD" w:cs="Kalinga"/>
                <w:noProof/>
              </w:rPr>
              <w:t>Haut parleur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54" type="#_x0000_t202" style="position:absolute;left:0;text-align:left;margin-left:7.7pt;margin-top:.8pt;width:11.65pt;height:9pt;z-index:251700736" strokeweight="1.25pt">
                  <v:textbox style="mso-next-textbox:#_x0000_s1154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 w:rsidRPr="00BA3C6B">
              <w:rPr>
                <w:rFonts w:ascii="Maiandra GD" w:hAnsi="Maiandra GD" w:cs="Kalinga"/>
              </w:rPr>
              <w:t>Microphone</w:t>
            </w:r>
          </w:p>
        </w:tc>
        <w:tc>
          <w:tcPr>
            <w:tcW w:w="5220" w:type="dxa"/>
          </w:tcPr>
          <w:p w:rsidR="007B6276" w:rsidRPr="00BA3C6B" w:rsidRDefault="007B6276" w:rsidP="00FD1DE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rFonts w:ascii="Maiandra GD" w:hAnsi="Maiandra GD" w:cs="Kalinga"/>
              </w:rPr>
            </w:pPr>
            <w:r w:rsidRPr="00BA3C6B">
              <w:rPr>
                <w:rFonts w:ascii="Maiandra GD" w:hAnsi="Maiandra GD" w:cs="Kalinga"/>
              </w:rPr>
              <w:t>Périphérique d’entrée / sortie :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66" type="#_x0000_t202" style="position:absolute;left:0;text-align:left;margin-left:10.4pt;margin-top:.75pt;width:11.65pt;height:9pt;z-index:251713024" strokeweight="1.25pt">
                  <v:textbox style="mso-next-textbox:#_x0000_s1166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Ecran tactile</w:t>
            </w:r>
          </w:p>
          <w:p w:rsidR="007B6276" w:rsidRPr="00BA3C6B" w:rsidRDefault="00ED0120" w:rsidP="00FD1DEB">
            <w:pPr>
              <w:ind w:left="540"/>
              <w:rPr>
                <w:rFonts w:ascii="Maiandra GD" w:hAnsi="Maiandra GD" w:cs="Kalinga"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67" type="#_x0000_t202" style="position:absolute;left:0;text-align:left;margin-left:9.5pt;margin-top:.65pt;width:11.65pt;height:9pt;z-index:251714048" strokeweight="1.25pt">
                  <v:textbox style="mso-next-textbox:#_x0000_s1167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manette de jeux</w:t>
            </w:r>
          </w:p>
          <w:p w:rsidR="007B6276" w:rsidRPr="00C6663F" w:rsidRDefault="00ED0120" w:rsidP="00FD1DEB">
            <w:pPr>
              <w:ind w:left="540"/>
              <w:rPr>
                <w:rFonts w:ascii="Maiandra GD" w:hAnsi="Maiandra GD" w:cs="Kalinga"/>
                <w:noProof/>
              </w:rPr>
            </w:pPr>
            <w:r>
              <w:rPr>
                <w:rFonts w:ascii="Maiandra GD" w:hAnsi="Maiandra GD" w:cs="Kalinga"/>
                <w:noProof/>
              </w:rPr>
              <w:pict>
                <v:shape id="_x0000_s1168" type="#_x0000_t202" style="position:absolute;left:0;text-align:left;margin-left:9.25pt;margin-top:1.55pt;width:11.65pt;height:9pt;z-index:251715072" strokeweight="1.25pt">
                  <v:textbox style="mso-next-textbox:#_x0000_s1168">
                    <w:txbxContent>
                      <w:p w:rsidR="007B6276" w:rsidRDefault="007B6276" w:rsidP="007B6276"/>
                    </w:txbxContent>
                  </v:textbox>
                </v:shape>
              </w:pict>
            </w:r>
            <w:r w:rsidR="007B6276">
              <w:rPr>
                <w:rFonts w:ascii="Maiandra GD" w:hAnsi="Maiandra GD" w:cs="Kalinga"/>
                <w:noProof/>
              </w:rPr>
              <w:t>stylo optique</w:t>
            </w:r>
          </w:p>
        </w:tc>
      </w:tr>
    </w:tbl>
    <w:p w:rsidR="007B6276" w:rsidRPr="003F3B08" w:rsidRDefault="007B6276" w:rsidP="007B6276">
      <w:pPr>
        <w:jc w:val="both"/>
        <w:rPr>
          <w:rFonts w:ascii="Maiandra GD" w:hAnsi="Maiandra GD" w:cs="Kalinga"/>
          <w:b/>
          <w:bCs/>
        </w:rPr>
      </w:pPr>
      <w:r w:rsidRPr="003F3B08">
        <w:rPr>
          <w:rFonts w:ascii="Maiandra GD" w:hAnsi="Maiandra GD" w:cs="Kalinga"/>
          <w:b/>
          <w:bCs/>
          <w:u w:val="single"/>
        </w:rPr>
        <w:t>Exercice 6</w:t>
      </w:r>
      <w:r w:rsidRPr="003F3B08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>2</w:t>
      </w:r>
      <w:r w:rsidRPr="003F3B08">
        <w:rPr>
          <w:rFonts w:ascii="Maiandra GD" w:hAnsi="Maiandra GD" w:cs="Kalinga"/>
          <w:b/>
          <w:bCs/>
        </w:rPr>
        <w:t xml:space="preserve"> pts)</w:t>
      </w:r>
    </w:p>
    <w:p w:rsidR="007B6276" w:rsidRPr="00C06186" w:rsidRDefault="007B6276" w:rsidP="007B6276">
      <w:pPr>
        <w:pStyle w:val="Corpsdetexte"/>
        <w:jc w:val="both"/>
        <w:rPr>
          <w:rFonts w:asciiTheme="minorHAnsi" w:hAnsiTheme="minorHAnsi" w:cstheme="minorHAnsi"/>
          <w:b/>
          <w:bCs/>
          <w:szCs w:val="24"/>
        </w:rPr>
      </w:pPr>
      <w:r w:rsidRPr="00C06186">
        <w:rPr>
          <w:rFonts w:asciiTheme="minorHAnsi" w:hAnsiTheme="minorHAnsi" w:cstheme="minorHAnsi"/>
          <w:szCs w:val="24"/>
        </w:rPr>
        <w:t xml:space="preserve">Compléter le tableau suivant par </w:t>
      </w:r>
      <w:r w:rsidRPr="00C06186">
        <w:rPr>
          <w:rFonts w:asciiTheme="minorHAnsi" w:hAnsiTheme="minorHAnsi" w:cstheme="minorHAnsi"/>
          <w:b/>
          <w:bCs/>
          <w:szCs w:val="24"/>
        </w:rPr>
        <w:t xml:space="preserve">oui </w:t>
      </w:r>
      <w:r w:rsidRPr="00C06186">
        <w:rPr>
          <w:rFonts w:asciiTheme="minorHAnsi" w:hAnsiTheme="minorHAnsi" w:cstheme="minorHAnsi"/>
          <w:szCs w:val="24"/>
        </w:rPr>
        <w:t xml:space="preserve">ou </w:t>
      </w:r>
      <w:r w:rsidRPr="00C06186">
        <w:rPr>
          <w:rFonts w:asciiTheme="minorHAnsi" w:hAnsiTheme="minorHAnsi" w:cstheme="minorHAnsi"/>
          <w:b/>
          <w:bCs/>
          <w:szCs w:val="24"/>
        </w:rPr>
        <w:t>non</w:t>
      </w:r>
      <w:r w:rsidRPr="00C0618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994"/>
        <w:gridCol w:w="2044"/>
        <w:gridCol w:w="994"/>
        <w:gridCol w:w="1896"/>
      </w:tblGrid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928" w:type="dxa"/>
            <w:gridSpan w:val="4"/>
          </w:tcPr>
          <w:p w:rsidR="007B6276" w:rsidRPr="00C06186" w:rsidRDefault="007B6276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Supports de mémoires</w:t>
            </w: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Caractéristiques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RAM</w:t>
            </w: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DISQUE DUR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ROM</w:t>
            </w: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CMOS</w:t>
            </w: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Volatilité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Lecture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Ecriture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ind w:hanging="108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 xml:space="preserve"> Mémoire centrale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C06186" w:rsidTr="00FD1DEB">
        <w:trPr>
          <w:jc w:val="center"/>
        </w:trPr>
        <w:tc>
          <w:tcPr>
            <w:tcW w:w="2541" w:type="dxa"/>
          </w:tcPr>
          <w:p w:rsidR="007B6276" w:rsidRPr="00C06186" w:rsidRDefault="007B6276" w:rsidP="00FD1DEB">
            <w:pPr>
              <w:bidi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06186">
              <w:rPr>
                <w:rFonts w:asciiTheme="minorHAnsi" w:hAnsiTheme="minorHAnsi" w:cstheme="minorHAnsi"/>
                <w:b/>
                <w:bCs/>
              </w:rPr>
              <w:t>Mémoire de masse</w:t>
            </w: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4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6" w:type="dxa"/>
          </w:tcPr>
          <w:p w:rsidR="007B6276" w:rsidRPr="00C06186" w:rsidRDefault="007B6276" w:rsidP="00FD1DEB">
            <w:pPr>
              <w:bidi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B6276" w:rsidRPr="00F458BA" w:rsidRDefault="007B6276" w:rsidP="007B6276">
      <w:pPr>
        <w:jc w:val="both"/>
        <w:rPr>
          <w:rFonts w:ascii="Maiandra GD" w:hAnsi="Maiandra GD" w:cs="Kalinga"/>
          <w:b/>
          <w:bCs/>
        </w:rPr>
      </w:pPr>
      <w:r w:rsidRPr="00F458BA">
        <w:rPr>
          <w:rFonts w:ascii="Maiandra GD" w:hAnsi="Maiandra GD" w:cs="Kalinga"/>
          <w:b/>
          <w:bCs/>
          <w:u w:val="single"/>
        </w:rPr>
        <w:lastRenderedPageBreak/>
        <w:t xml:space="preserve">Exercice </w:t>
      </w:r>
      <w:r>
        <w:rPr>
          <w:rFonts w:ascii="Maiandra GD" w:hAnsi="Maiandra GD" w:cs="Kalinga"/>
          <w:b/>
          <w:bCs/>
          <w:u w:val="single"/>
        </w:rPr>
        <w:t>6</w:t>
      </w:r>
      <w:r w:rsidRPr="00F458BA">
        <w:rPr>
          <w:rFonts w:ascii="Maiandra GD" w:hAnsi="Maiandra GD" w:cs="Kalinga"/>
          <w:b/>
          <w:bCs/>
          <w:u w:val="single"/>
        </w:rPr>
        <w:t> </w:t>
      </w:r>
      <w:r w:rsidRPr="00F458BA">
        <w:rPr>
          <w:rFonts w:ascii="Maiandra GD" w:hAnsi="Maiandra GD" w:cs="Kalinga"/>
          <w:b/>
          <w:bCs/>
        </w:rPr>
        <w:t xml:space="preserve">:( </w:t>
      </w:r>
      <w:r>
        <w:rPr>
          <w:rFonts w:ascii="Maiandra GD" w:hAnsi="Maiandra GD" w:cs="Kalinga"/>
          <w:b/>
          <w:bCs/>
        </w:rPr>
        <w:t xml:space="preserve">3 </w:t>
      </w:r>
      <w:r w:rsidRPr="00F458BA">
        <w:rPr>
          <w:rFonts w:ascii="Maiandra GD" w:hAnsi="Maiandra GD" w:cs="Kalinga"/>
          <w:b/>
          <w:bCs/>
        </w:rPr>
        <w:t>pts)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3"/>
        <w:gridCol w:w="2003"/>
        <w:gridCol w:w="4527"/>
      </w:tblGrid>
      <w:tr w:rsidR="007B6276" w:rsidTr="00FD1DEB">
        <w:trPr>
          <w:trHeight w:val="288"/>
        </w:trPr>
        <w:tc>
          <w:tcPr>
            <w:tcW w:w="3263" w:type="dxa"/>
          </w:tcPr>
          <w:p w:rsidR="007B6276" w:rsidRDefault="007B6276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Affirmation</w:t>
            </w:r>
          </w:p>
        </w:tc>
        <w:tc>
          <w:tcPr>
            <w:tcW w:w="2003" w:type="dxa"/>
          </w:tcPr>
          <w:p w:rsidR="007B6276" w:rsidRDefault="007B6276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Valide/invalide</w:t>
            </w:r>
          </w:p>
        </w:tc>
        <w:tc>
          <w:tcPr>
            <w:tcW w:w="4527" w:type="dxa"/>
          </w:tcPr>
          <w:p w:rsidR="007B6276" w:rsidRDefault="007B6276" w:rsidP="00FD1DEB">
            <w:pPr>
              <w:rPr>
                <w:rFonts w:ascii="Constantia" w:hAnsi="Constantia"/>
                <w:b/>
                <w:bCs/>
                <w:u w:val="single"/>
              </w:rPr>
            </w:pPr>
            <w:r>
              <w:rPr>
                <w:rFonts w:ascii="Constantia" w:hAnsi="Constantia"/>
                <w:b/>
                <w:bCs/>
                <w:u w:val="single"/>
              </w:rPr>
              <w:t>correction</w:t>
            </w:r>
            <w:r w:rsidR="00A82605">
              <w:rPr>
                <w:rFonts w:ascii="Constantia" w:hAnsi="Constantia"/>
                <w:b/>
                <w:bCs/>
                <w:u w:val="single"/>
              </w:rPr>
              <w:t xml:space="preserve"> si  invalide</w:t>
            </w:r>
          </w:p>
        </w:tc>
      </w:tr>
      <w:tr w:rsidR="007B6276" w:rsidTr="00FD1DEB">
        <w:trPr>
          <w:trHeight w:val="887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Un programme en cours d’exécution se trouve dans la mémoire ROM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  <w:tr w:rsidR="007B6276" w:rsidTr="00FD1DEB">
        <w:trPr>
          <w:trHeight w:val="592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Le processeur est cadencé par une pile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  <w:tr w:rsidR="007B6276" w:rsidTr="00FD1DEB">
        <w:trPr>
          <w:trHeight w:val="576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  <w:lang w:val="fr-CH"/>
              </w:rPr>
              <w:t>Une unité élémentaire de la résolution l’écran est le pixel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  <w:tr w:rsidR="007B6276" w:rsidTr="00FD1DEB">
        <w:trPr>
          <w:trHeight w:val="592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La mémoire cache est moins rapide que la mémoire RAM</w:t>
            </w:r>
          </w:p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Plus la fréquence de l’horloge est plus grande plus le processeur sera plus rapide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  <w:tr w:rsidR="007B6276" w:rsidTr="00FD1DEB">
        <w:trPr>
          <w:trHeight w:val="283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Le processeur est un circuit intégré chargé d’orienter les informations entre les bus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  <w:tr w:rsidR="007B6276" w:rsidTr="00FD1DEB">
        <w:trPr>
          <w:trHeight w:val="606"/>
        </w:trPr>
        <w:tc>
          <w:tcPr>
            <w:tcW w:w="326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  <w:r w:rsidRPr="00F24044">
              <w:rPr>
                <w:rFonts w:ascii="Maiandra GD" w:hAnsi="Maiandra GD"/>
              </w:rPr>
              <w:t>un taux de transfert   d’information au niveau de port parallèle est plus</w:t>
            </w:r>
            <w:r>
              <w:rPr>
                <w:rFonts w:ascii="Maiandra GD" w:hAnsi="Maiandra GD"/>
              </w:rPr>
              <w:t xml:space="preserve"> élevé qu’au niveau de port USB</w:t>
            </w:r>
          </w:p>
        </w:tc>
        <w:tc>
          <w:tcPr>
            <w:tcW w:w="2003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  <w:tc>
          <w:tcPr>
            <w:tcW w:w="4527" w:type="dxa"/>
          </w:tcPr>
          <w:p w:rsidR="007B6276" w:rsidRPr="00F24044" w:rsidRDefault="007B6276" w:rsidP="00FD1DEB">
            <w:pPr>
              <w:rPr>
                <w:rFonts w:ascii="Maiandra GD" w:hAnsi="Maiandra GD"/>
              </w:rPr>
            </w:pPr>
          </w:p>
        </w:tc>
      </w:tr>
    </w:tbl>
    <w:p w:rsidR="007B6276" w:rsidRDefault="007B6276" w:rsidP="007B6276">
      <w:pPr>
        <w:jc w:val="both"/>
        <w:rPr>
          <w:rFonts w:ascii="Maiandra GD" w:hAnsi="Maiandra GD" w:cs="Kalinga"/>
          <w:b/>
          <w:bCs/>
          <w:u w:val="single"/>
        </w:rPr>
      </w:pPr>
    </w:p>
    <w:p w:rsidR="007B6276" w:rsidRDefault="007B6276" w:rsidP="007B6276">
      <w:pPr>
        <w:rPr>
          <w:rFonts w:ascii="Maiandra GD" w:hAnsi="Maiandra GD" w:cs="Kalinga"/>
          <w:b/>
          <w:bCs/>
          <w:u w:val="single"/>
        </w:rPr>
      </w:pPr>
    </w:p>
    <w:p w:rsidR="007B6276" w:rsidRPr="00BA3C6B" w:rsidRDefault="007B6276" w:rsidP="007B6276">
      <w:pPr>
        <w:jc w:val="both"/>
        <w:rPr>
          <w:rFonts w:ascii="Maiandra GD" w:hAnsi="Maiandra GD"/>
        </w:rPr>
      </w:pPr>
    </w:p>
    <w:p w:rsidR="007B6276" w:rsidRPr="004660F7" w:rsidRDefault="007B6276" w:rsidP="007B6276">
      <w:pPr>
        <w:pStyle w:val="Pieddepage"/>
        <w:jc w:val="right"/>
        <w:rPr>
          <w:rFonts w:ascii="Maiandra GD" w:hAnsi="Maiandra GD"/>
          <w:b/>
          <w:bCs/>
        </w:rPr>
      </w:pPr>
      <w:r w:rsidRPr="004660F7">
        <w:rPr>
          <w:rFonts w:ascii="Maiandra GD" w:hAnsi="Maiandra GD"/>
          <w:b/>
          <w:bCs/>
        </w:rPr>
        <w:t>Bon travail !</w:t>
      </w:r>
    </w:p>
    <w:p w:rsidR="007B6276" w:rsidRPr="007B6276" w:rsidRDefault="007B6276" w:rsidP="007B6276">
      <w:pPr>
        <w:jc w:val="both"/>
        <w:rPr>
          <w:rFonts w:ascii="Maiandra GD" w:hAnsi="Maiandra GD" w:cs="Kalinga"/>
        </w:rPr>
      </w:pPr>
    </w:p>
    <w:sectPr w:rsidR="007B6276" w:rsidRPr="007B6276" w:rsidSect="00AB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5974"/>
    <w:multiLevelType w:val="hybridMultilevel"/>
    <w:tmpl w:val="235CCD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81C90"/>
    <w:multiLevelType w:val="hybridMultilevel"/>
    <w:tmpl w:val="2DFEE1A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A4505"/>
    <w:multiLevelType w:val="hybridMultilevel"/>
    <w:tmpl w:val="1A7459E8"/>
    <w:lvl w:ilvl="0" w:tplc="F9C8F0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345EA"/>
    <w:multiLevelType w:val="multilevel"/>
    <w:tmpl w:val="9E1AE04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B238EF"/>
    <w:multiLevelType w:val="hybridMultilevel"/>
    <w:tmpl w:val="C4CC6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2004A5"/>
    <w:multiLevelType w:val="hybridMultilevel"/>
    <w:tmpl w:val="AF3892B2"/>
    <w:lvl w:ilvl="0" w:tplc="595440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968CC"/>
    <w:multiLevelType w:val="hybridMultilevel"/>
    <w:tmpl w:val="C33C6FD4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D62AD"/>
    <w:multiLevelType w:val="hybridMultilevel"/>
    <w:tmpl w:val="9E1AE04A"/>
    <w:lvl w:ilvl="0" w:tplc="595440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A1672F"/>
    <w:multiLevelType w:val="hybridMultilevel"/>
    <w:tmpl w:val="7D2229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12DB0"/>
    <w:multiLevelType w:val="hybridMultilevel"/>
    <w:tmpl w:val="CE983336"/>
    <w:lvl w:ilvl="0" w:tplc="AADEB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35505"/>
    <w:multiLevelType w:val="hybridMultilevel"/>
    <w:tmpl w:val="B9708B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C71018"/>
    <w:multiLevelType w:val="hybridMultilevel"/>
    <w:tmpl w:val="229C05EA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D63E28"/>
    <w:multiLevelType w:val="hybridMultilevel"/>
    <w:tmpl w:val="24AEB09C"/>
    <w:lvl w:ilvl="0" w:tplc="595440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A20659"/>
    <w:multiLevelType w:val="hybridMultilevel"/>
    <w:tmpl w:val="C2282028"/>
    <w:lvl w:ilvl="0" w:tplc="91862B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Kaling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27F8E"/>
    <w:multiLevelType w:val="hybridMultilevel"/>
    <w:tmpl w:val="7AE62FC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17B29"/>
    <w:multiLevelType w:val="hybridMultilevel"/>
    <w:tmpl w:val="288E406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F05"/>
    <w:multiLevelType w:val="hybridMultilevel"/>
    <w:tmpl w:val="772AEF6A"/>
    <w:lvl w:ilvl="0" w:tplc="5954400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A4B57"/>
    <w:multiLevelType w:val="hybridMultilevel"/>
    <w:tmpl w:val="F7D6781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5313B"/>
    <w:multiLevelType w:val="hybridMultilevel"/>
    <w:tmpl w:val="BFD295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D77814"/>
    <w:multiLevelType w:val="hybridMultilevel"/>
    <w:tmpl w:val="12E2AE0C"/>
    <w:lvl w:ilvl="0" w:tplc="469E6C46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2172B4"/>
    <w:multiLevelType w:val="hybridMultilevel"/>
    <w:tmpl w:val="734206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983EFB"/>
    <w:multiLevelType w:val="hybridMultilevel"/>
    <w:tmpl w:val="A984C648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736948C3"/>
    <w:multiLevelType w:val="multilevel"/>
    <w:tmpl w:val="7342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5"/>
  </w:num>
  <w:num w:numId="7">
    <w:abstractNumId w:val="11"/>
  </w:num>
  <w:num w:numId="8">
    <w:abstractNumId w:val="19"/>
  </w:num>
  <w:num w:numId="9">
    <w:abstractNumId w:val="0"/>
  </w:num>
  <w:num w:numId="10">
    <w:abstractNumId w:val="18"/>
  </w:num>
  <w:num w:numId="11">
    <w:abstractNumId w:val="4"/>
  </w:num>
  <w:num w:numId="12">
    <w:abstractNumId w:val="15"/>
  </w:num>
  <w:num w:numId="13">
    <w:abstractNumId w:val="3"/>
  </w:num>
  <w:num w:numId="14">
    <w:abstractNumId w:val="16"/>
  </w:num>
  <w:num w:numId="15">
    <w:abstractNumId w:val="17"/>
  </w:num>
  <w:num w:numId="16">
    <w:abstractNumId w:val="14"/>
  </w:num>
  <w:num w:numId="17">
    <w:abstractNumId w:val="2"/>
  </w:num>
  <w:num w:numId="18">
    <w:abstractNumId w:val="20"/>
  </w:num>
  <w:num w:numId="19">
    <w:abstractNumId w:val="22"/>
  </w:num>
  <w:num w:numId="20">
    <w:abstractNumId w:val="8"/>
  </w:num>
  <w:num w:numId="21">
    <w:abstractNumId w:val="9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41DE3"/>
    <w:rsid w:val="000E3F58"/>
    <w:rsid w:val="00113BB5"/>
    <w:rsid w:val="00124F46"/>
    <w:rsid w:val="00164D62"/>
    <w:rsid w:val="001871D1"/>
    <w:rsid w:val="002155C3"/>
    <w:rsid w:val="002A418D"/>
    <w:rsid w:val="002F72CB"/>
    <w:rsid w:val="003E1C27"/>
    <w:rsid w:val="00406E59"/>
    <w:rsid w:val="00433B27"/>
    <w:rsid w:val="004660F7"/>
    <w:rsid w:val="00496311"/>
    <w:rsid w:val="004D5FC9"/>
    <w:rsid w:val="00524825"/>
    <w:rsid w:val="005479E0"/>
    <w:rsid w:val="0056118F"/>
    <w:rsid w:val="005B7A31"/>
    <w:rsid w:val="006441F7"/>
    <w:rsid w:val="0070383C"/>
    <w:rsid w:val="007574D4"/>
    <w:rsid w:val="00770E02"/>
    <w:rsid w:val="007A55A7"/>
    <w:rsid w:val="007B6276"/>
    <w:rsid w:val="00941DE3"/>
    <w:rsid w:val="00A560F6"/>
    <w:rsid w:val="00A82605"/>
    <w:rsid w:val="00A84901"/>
    <w:rsid w:val="00AB0843"/>
    <w:rsid w:val="00C06186"/>
    <w:rsid w:val="00C6663F"/>
    <w:rsid w:val="00CE01B4"/>
    <w:rsid w:val="00D07B3A"/>
    <w:rsid w:val="00D944B8"/>
    <w:rsid w:val="00E01B17"/>
    <w:rsid w:val="00ED0120"/>
    <w:rsid w:val="00F24044"/>
    <w:rsid w:val="00F46972"/>
    <w:rsid w:val="00F62BB6"/>
    <w:rsid w:val="00FB0A73"/>
    <w:rsid w:val="00FD5529"/>
    <w:rsid w:val="00FE481A"/>
    <w:rsid w:val="00FE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1DE3"/>
    <w:rPr>
      <w:sz w:val="24"/>
      <w:szCs w:val="24"/>
    </w:rPr>
  </w:style>
  <w:style w:type="paragraph" w:styleId="Titre4">
    <w:name w:val="heading 4"/>
    <w:basedOn w:val="Normal"/>
    <w:next w:val="Normal"/>
    <w:qFormat/>
    <w:rsid w:val="00941DE3"/>
    <w:pPr>
      <w:keepNext/>
      <w:jc w:val="right"/>
      <w:outlineLvl w:val="3"/>
    </w:pPr>
    <w:rPr>
      <w:rFonts w:ascii="Lucida Calligraphy" w:hAnsi="Lucida Calligraphy"/>
      <w:b/>
      <w:bC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41DE3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941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941DE3"/>
    <w:rPr>
      <w:szCs w:val="20"/>
    </w:rPr>
  </w:style>
  <w:style w:type="paragraph" w:styleId="Corpsdetexte3">
    <w:name w:val="Body Text 3"/>
    <w:basedOn w:val="Normal"/>
    <w:rsid w:val="00941DE3"/>
    <w:pPr>
      <w:spacing w:after="120"/>
    </w:pPr>
    <w:rPr>
      <w:sz w:val="16"/>
      <w:szCs w:val="16"/>
    </w:rPr>
  </w:style>
  <w:style w:type="paragraph" w:styleId="Pieddepage">
    <w:name w:val="footer"/>
    <w:basedOn w:val="Normal"/>
    <w:rsid w:val="002155C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FD55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5529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F2404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F24044"/>
    <w:rPr>
      <w:sz w:val="24"/>
      <w:szCs w:val="24"/>
    </w:rPr>
  </w:style>
  <w:style w:type="character" w:customStyle="1" w:styleId="En-tteCar">
    <w:name w:val="En-tête Car"/>
    <w:basedOn w:val="Policepardfaut"/>
    <w:link w:val="En-tte"/>
    <w:rsid w:val="00F240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LYCEE SECONDAIRE IBN SINA Menzel Bourguiba</vt:lpstr>
    </vt:vector>
  </TitlesOfParts>
  <Company>TOSHIBA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LYCEE SECONDAIRE IBN SINA Menzel Bourguiba</dc:title>
  <dc:creator>Kaouther_2</dc:creator>
  <cp:lastModifiedBy>kaouther</cp:lastModifiedBy>
  <cp:revision>11</cp:revision>
  <dcterms:created xsi:type="dcterms:W3CDTF">2012-11-05T09:05:00Z</dcterms:created>
  <dcterms:modified xsi:type="dcterms:W3CDTF">2012-11-06T06:46:00Z</dcterms:modified>
</cp:coreProperties>
</file>