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1252"/>
        <w:tblW w:w="1116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2802"/>
        <w:gridCol w:w="5244"/>
        <w:gridCol w:w="3119"/>
      </w:tblGrid>
      <w:tr w:rsidR="007B128D" w:rsidRPr="00222C69" w:rsidTr="006F2F1A">
        <w:trPr>
          <w:trHeight w:val="761"/>
        </w:trPr>
        <w:tc>
          <w:tcPr>
            <w:tcW w:w="2802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7B128D" w:rsidRDefault="007B128D" w:rsidP="00222C69">
            <w:pPr>
              <w:tabs>
                <w:tab w:val="left" w:pos="426"/>
              </w:tabs>
              <w:contextualSpacing/>
              <w:rPr>
                <w:rFonts w:ascii="Script MT Bold" w:hAnsi="Script MT Bold"/>
                <w:b/>
                <w:bCs/>
                <w:sz w:val="28"/>
                <w:szCs w:val="28"/>
              </w:rPr>
            </w:pPr>
          </w:p>
          <w:p w:rsidR="007B128D" w:rsidRDefault="007B128D" w:rsidP="007B128D">
            <w:pPr>
              <w:contextualSpacing/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Classe </w:t>
            </w:r>
            <w:proofErr w:type="gramStart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:</w:t>
            </w:r>
            <w:r>
              <w:rPr>
                <w:rFonts w:ascii="Script MT Bold" w:hAnsi="Script MT Bold"/>
                <w:b/>
                <w:bCs/>
              </w:rPr>
              <w:t>3</w:t>
            </w:r>
            <w:proofErr w:type="gramEnd"/>
            <w:r>
              <w:rPr>
                <w:rFonts w:ascii="Script MT Bold" w:hAnsi="Script MT Bold"/>
                <w:b/>
                <w:bCs/>
              </w:rPr>
              <w:t xml:space="preserve"> </w:t>
            </w:r>
            <w:proofErr w:type="spellStart"/>
            <w:r>
              <w:rPr>
                <w:rFonts w:ascii="Script MT Bold" w:hAnsi="Script MT Bold"/>
                <w:b/>
                <w:bCs/>
              </w:rPr>
              <w:t>ème</w:t>
            </w:r>
            <w:proofErr w:type="spellEnd"/>
            <w:r>
              <w:rPr>
                <w:rFonts w:ascii="Script MT Bold" w:hAnsi="Script MT Bold"/>
                <w:b/>
                <w:bCs/>
              </w:rPr>
              <w:t xml:space="preserve"> Math </w:t>
            </w:r>
          </w:p>
        </w:tc>
        <w:tc>
          <w:tcPr>
            <w:tcW w:w="5244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7B128D" w:rsidRPr="00442474" w:rsidRDefault="007B128D" w:rsidP="007B128D">
            <w:pPr>
              <w:contextualSpacing/>
              <w:jc w:val="center"/>
              <w:rPr>
                <w:rFonts w:ascii="Monotype Corsiva" w:eastAsia="Batang" w:hAnsi="Monotype Corsiva"/>
                <w:bCs/>
                <w:sz w:val="32"/>
                <w:szCs w:val="32"/>
              </w:rPr>
            </w:pPr>
            <w:r w:rsidRPr="00683B84">
              <w:rPr>
                <w:rFonts w:ascii="Calibri" w:hAnsi="Calibri"/>
                <w:sz w:val="22"/>
                <w:szCs w:val="22"/>
              </w:rPr>
              <w:pict>
                <v:shapetype id="_x0000_t163" coordsize="21600,21600" o:spt="163" adj="11475" path="m,l21600,m,21600c7200@1,14400@1,21600,21600e">
                  <v:formulas>
                    <v:f eqn="prod #0 4 3"/>
                    <v:f eqn="sum @0 0 7200"/>
                    <v:f eqn="val #0"/>
                    <v:f eqn="prod #0 2 3"/>
                    <v:f eqn="sum @3 7200 0"/>
                  </v:formulas>
                  <v:path textpathok="t" o:connecttype="custom" o:connectlocs="10800,0;0,10800;10800,@2;21600,10800" o:connectangles="270,180,90,0"/>
                  <v:textpath on="t" fitshape="t" xscale="t"/>
                  <v:handles>
                    <v:h position="center,#0" yrange="1350,21600"/>
                  </v:handles>
                  <o:lock v:ext="edit" text="t" shapetype="t"/>
                </v:shapetype>
                <v:shape id="_x0000_s1028" type="#_x0000_t163" style="position:absolute;left:0;text-align:left;margin-left:4.85pt;margin-top:-.95pt;width:229.5pt;height:22.7pt;z-index:251658240;mso-position-horizontal-relative:text;mso-position-vertical-relative:text" adj=",5400" fillcolor="black" stroked="f">
                  <v:imagedata embosscolor="shadow add(51)"/>
                  <v:shadow on="t" type="emboss" color="silver" color2="shadow add(102)" offset="-1pt,3pt"/>
                  <v:textpath style="font-family:&quot;Copperplate Gothic Bold&quot;;font-size:18pt;font-weight:bold;v-text-kern:t" trim="t" fitpath="t" xscale="f" string="Serie d' exercices "/>
                </v:shape>
              </w:pict>
            </w:r>
          </w:p>
          <w:p w:rsidR="007B128D" w:rsidRPr="00002C9D" w:rsidRDefault="007B128D" w:rsidP="007B128D">
            <w:pPr>
              <w:contextualSpacing/>
              <w:jc w:val="center"/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Script MT Bold" w:hAnsi="Script MT Bold"/>
                <w:b/>
                <w:bCs/>
                <w:sz w:val="40"/>
                <w:szCs w:val="48"/>
              </w:rPr>
              <w:t xml:space="preserve"> </w:t>
            </w:r>
            <w:r w:rsidRPr="0094488B">
              <w:rPr>
                <w:rFonts w:ascii="Script MT Bold" w:hAnsi="Script MT Bold"/>
                <w:b/>
                <w:bCs/>
                <w:sz w:val="32"/>
                <w:szCs w:val="32"/>
              </w:rPr>
              <w:t>Arithmétique</w:t>
            </w:r>
          </w:p>
        </w:tc>
        <w:tc>
          <w:tcPr>
            <w:tcW w:w="3119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7B128D" w:rsidRPr="00222C69" w:rsidRDefault="00222C69" w:rsidP="007B128D">
            <w:pPr>
              <w:contextualSpacing/>
              <w:rPr>
                <w:rFonts w:ascii="Script MT Bold" w:hAnsi="Script MT Bold"/>
                <w:b/>
                <w:bCs/>
                <w:sz w:val="28"/>
                <w:szCs w:val="28"/>
              </w:rPr>
            </w:pPr>
            <w:r w:rsidRPr="00222C69"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Prof : </w:t>
            </w:r>
            <w:proofErr w:type="spellStart"/>
            <w:r w:rsidRPr="00222C69">
              <w:rPr>
                <w:rFonts w:ascii="Script MT Bold" w:hAnsi="Script MT Bold"/>
                <w:b/>
                <w:bCs/>
                <w:sz w:val="28"/>
                <w:szCs w:val="28"/>
              </w:rPr>
              <w:t>Yahmadi</w:t>
            </w:r>
            <w:proofErr w:type="spellEnd"/>
            <w:r w:rsidRPr="00222C69"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22C69">
              <w:rPr>
                <w:rFonts w:ascii="Script MT Bold" w:hAnsi="Script MT Bold"/>
                <w:b/>
                <w:bCs/>
                <w:sz w:val="28"/>
                <w:szCs w:val="28"/>
              </w:rPr>
              <w:t>Rafik</w:t>
            </w:r>
            <w:proofErr w:type="spellEnd"/>
          </w:p>
          <w:p w:rsidR="007B128D" w:rsidRPr="00222C69" w:rsidRDefault="007B128D" w:rsidP="007B128D">
            <w:pPr>
              <w:contextualSpacing/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222C69">
              <w:rPr>
                <w:rFonts w:ascii="Monotype Corsiva" w:hAnsi="Monotype Corsiva"/>
                <w:i/>
                <w:sz w:val="28"/>
                <w:szCs w:val="28"/>
              </w:rPr>
              <w:t>A</w:t>
            </w:r>
            <w:r w:rsidRPr="00222C69">
              <w:rPr>
                <w:rFonts w:ascii="Script MT Bold" w:hAnsi="Script MT Bold"/>
                <w:b/>
                <w:bCs/>
                <w:sz w:val="28"/>
                <w:szCs w:val="28"/>
              </w:rPr>
              <w:t>.scolaire</w:t>
            </w:r>
            <w:proofErr w:type="spellEnd"/>
            <w:r w:rsidRPr="00222C69"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 : </w:t>
            </w:r>
            <w:r w:rsidR="00222C69" w:rsidRPr="00222C69">
              <w:rPr>
                <w:rFonts w:ascii="Segoe UI" w:hAnsi="Segoe UI"/>
                <w:b/>
                <w:bCs/>
                <w:sz w:val="20"/>
                <w:szCs w:val="20"/>
              </w:rPr>
              <w:t>2010</w:t>
            </w:r>
            <w:r w:rsidRPr="00222C69">
              <w:rPr>
                <w:rFonts w:ascii="Segoe UI" w:hAnsi="Segoe UI"/>
                <w:b/>
                <w:bCs/>
                <w:sz w:val="20"/>
                <w:szCs w:val="20"/>
              </w:rPr>
              <w:t>/20</w:t>
            </w:r>
            <w:r w:rsidR="00222C69">
              <w:rPr>
                <w:rFonts w:ascii="Segoe UI" w:hAnsi="Segoe UI"/>
                <w:b/>
                <w:bCs/>
                <w:sz w:val="20"/>
                <w:szCs w:val="20"/>
              </w:rPr>
              <w:t>11</w:t>
            </w:r>
          </w:p>
        </w:tc>
      </w:tr>
    </w:tbl>
    <w:p w:rsidR="005D2618" w:rsidRPr="005D2618" w:rsidRDefault="005D2618" w:rsidP="005D2618">
      <w:pPr>
        <w:contextualSpacing/>
        <w:rPr>
          <w:rFonts w:ascii="Script MT Bold" w:hAnsi="Script MT Bold"/>
          <w:bCs/>
          <w:iCs/>
          <w:u w:val="thick"/>
        </w:rPr>
      </w:pPr>
      <w:r w:rsidRPr="005D2618">
        <w:rPr>
          <w:rFonts w:ascii="Script MT Bold" w:hAnsi="Script MT Bold"/>
          <w:bCs/>
          <w:iCs/>
          <w:u w:val="thick"/>
        </w:rPr>
        <w:t>Exercice 1 </w:t>
      </w:r>
      <w:proofErr w:type="gramStart"/>
      <w:r w:rsidRPr="005D2618">
        <w:rPr>
          <w:rFonts w:ascii="Script MT Bold" w:hAnsi="Script MT Bold"/>
          <w:bCs/>
          <w:iCs/>
          <w:u w:val="thick"/>
        </w:rPr>
        <w:t>:</w:t>
      </w:r>
      <w:r w:rsidRPr="005D2618">
        <w:rPr>
          <w:rFonts w:ascii="Script MT Bold" w:eastAsia="Batang" w:hAnsi="Script MT Bold" w:cs="Arial"/>
          <w:b/>
          <w:i/>
        </w:rPr>
        <w:t>Vrai</w:t>
      </w:r>
      <w:proofErr w:type="gramEnd"/>
      <w:r w:rsidRPr="005D2618">
        <w:rPr>
          <w:rFonts w:ascii="Script MT Bold" w:eastAsia="Batang" w:hAnsi="Script MT Bold" w:cs="Arial"/>
          <w:b/>
          <w:i/>
        </w:rPr>
        <w:t>-faux.</w:t>
      </w:r>
      <w:r w:rsidRPr="005D2618">
        <w:rPr>
          <w:rFonts w:ascii="Script MT Bold" w:eastAsia="Batang" w:hAnsi="Script MT Bold" w:cs="Arial"/>
        </w:rPr>
        <w:t xml:space="preserve"> </w:t>
      </w:r>
    </w:p>
    <w:p w:rsidR="005D2618" w:rsidRPr="00A33C38" w:rsidRDefault="005D2618" w:rsidP="005D2618">
      <w:pPr>
        <w:contextualSpacing/>
        <w:rPr>
          <w:rFonts w:asciiTheme="minorHAnsi" w:hAnsiTheme="minorHAnsi" w:cstheme="minorHAnsi"/>
          <w:sz w:val="20"/>
        </w:rPr>
      </w:pPr>
      <w:r w:rsidRPr="00A33C38">
        <w:rPr>
          <w:rFonts w:asciiTheme="minorHAnsi" w:hAnsiTheme="minorHAnsi" w:cstheme="minorHAnsi"/>
          <w:sz w:val="20"/>
        </w:rPr>
        <w:t>Justifier chaque affirmation, par une démonstration ou présenter un contre exemple.</w:t>
      </w:r>
    </w:p>
    <w:p w:rsidR="005D2618" w:rsidRPr="00A33C38" w:rsidRDefault="005D2618" w:rsidP="005D2618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20"/>
          <w:szCs w:val="26"/>
        </w:rPr>
      </w:pPr>
      <w:r w:rsidRPr="00A33C38">
        <w:rPr>
          <w:rFonts w:asciiTheme="minorHAnsi" w:hAnsiTheme="minorHAnsi" w:cstheme="minorHAnsi"/>
          <w:sz w:val="20"/>
          <w:szCs w:val="26"/>
        </w:rPr>
        <w:pict>
          <v:line id="_x0000_s1026" style="position:absolute;left:0;text-align:left;z-index:251660288;mso-position-horizontal-relative:margin" from="242.4pt,28.8pt" to="242.4pt,39.85pt" o:allowincell="f" strokeweight=".25pt">
            <w10:wrap anchorx="margin"/>
          </v:line>
        </w:pict>
      </w:r>
      <w:r w:rsidRPr="00A33C38">
        <w:rPr>
          <w:rFonts w:asciiTheme="minorHAnsi" w:hAnsiTheme="minorHAnsi" w:cstheme="minorHAnsi"/>
          <w:sz w:val="20"/>
          <w:szCs w:val="26"/>
        </w:rPr>
        <w:t>L’égalité 31 = 3 × 9 + 4 permet d’affirmer que :</w:t>
      </w:r>
    </w:p>
    <w:p w:rsidR="005D2618" w:rsidRPr="00A33C38" w:rsidRDefault="005D2618" w:rsidP="005D2618">
      <w:pPr>
        <w:numPr>
          <w:ilvl w:val="1"/>
          <w:numId w:val="1"/>
        </w:numPr>
        <w:contextualSpacing/>
        <w:rPr>
          <w:rFonts w:asciiTheme="minorHAnsi" w:hAnsiTheme="minorHAnsi" w:cstheme="minorHAnsi"/>
          <w:sz w:val="20"/>
          <w:szCs w:val="26"/>
        </w:rPr>
      </w:pPr>
      <w:r w:rsidRPr="00A33C38">
        <w:rPr>
          <w:rFonts w:asciiTheme="minorHAnsi" w:hAnsiTheme="minorHAnsi" w:cstheme="minorHAnsi"/>
          <w:sz w:val="20"/>
          <w:szCs w:val="26"/>
        </w:rPr>
        <w:t>4 est le reste de la division euclidienne de 31 par 9.</w:t>
      </w:r>
    </w:p>
    <w:p w:rsidR="005D2618" w:rsidRPr="00A33C38" w:rsidRDefault="005D2618" w:rsidP="005D2618">
      <w:pPr>
        <w:numPr>
          <w:ilvl w:val="1"/>
          <w:numId w:val="1"/>
        </w:numPr>
        <w:contextualSpacing/>
        <w:rPr>
          <w:rFonts w:asciiTheme="minorHAnsi" w:hAnsiTheme="minorHAnsi" w:cstheme="minorHAnsi"/>
          <w:sz w:val="20"/>
          <w:szCs w:val="26"/>
        </w:rPr>
      </w:pPr>
      <w:r w:rsidRPr="00A33C38">
        <w:rPr>
          <w:rFonts w:asciiTheme="minorHAnsi" w:hAnsiTheme="minorHAnsi" w:cstheme="minorHAnsi"/>
          <w:sz w:val="20"/>
          <w:szCs w:val="26"/>
        </w:rPr>
        <w:t>4 est le reste de la division euclidienne de 31 par 3.</w:t>
      </w:r>
    </w:p>
    <w:p w:rsidR="005D2618" w:rsidRPr="00A33C38" w:rsidRDefault="005D2618" w:rsidP="005D2618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20"/>
          <w:szCs w:val="26"/>
        </w:rPr>
      </w:pPr>
      <w:r w:rsidRPr="00A33C38">
        <w:rPr>
          <w:rFonts w:asciiTheme="minorHAnsi" w:hAnsiTheme="minorHAnsi" w:cstheme="minorHAnsi"/>
          <w:sz w:val="20"/>
          <w:szCs w:val="26"/>
        </w:rPr>
        <w:t>Si a|9 et a|4, alors a|31.</w:t>
      </w:r>
    </w:p>
    <w:p w:rsidR="005D2618" w:rsidRPr="00A33C38" w:rsidRDefault="005D2618" w:rsidP="005D2618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20"/>
          <w:szCs w:val="26"/>
        </w:rPr>
      </w:pPr>
      <w:r w:rsidRPr="00A33C38">
        <w:rPr>
          <w:rFonts w:asciiTheme="minorHAnsi" w:hAnsiTheme="minorHAnsi" w:cstheme="minorHAnsi"/>
          <w:sz w:val="20"/>
          <w:szCs w:val="26"/>
        </w:rPr>
        <w:t>Le nombre de diviseurs d’un entier naturel non nul est toujours pair.</w:t>
      </w:r>
    </w:p>
    <w:p w:rsidR="005D2618" w:rsidRPr="00A33C38" w:rsidRDefault="005D2618" w:rsidP="005D2618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20"/>
          <w:szCs w:val="26"/>
        </w:rPr>
      </w:pPr>
      <w:r w:rsidRPr="00A33C38">
        <w:rPr>
          <w:rFonts w:asciiTheme="minorHAnsi" w:hAnsiTheme="minorHAnsi" w:cstheme="minorHAnsi"/>
          <w:sz w:val="20"/>
          <w:szCs w:val="26"/>
        </w:rPr>
        <w:t>2 est toujours un diviseur du produit de deux entiers consécutifs.</w:t>
      </w:r>
    </w:p>
    <w:p w:rsidR="005D2618" w:rsidRPr="00A33C38" w:rsidRDefault="005D2618" w:rsidP="005D2618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20"/>
          <w:szCs w:val="26"/>
        </w:rPr>
      </w:pPr>
      <w:r w:rsidRPr="00A33C38">
        <w:rPr>
          <w:rFonts w:asciiTheme="minorHAnsi" w:hAnsiTheme="minorHAnsi" w:cstheme="minorHAnsi"/>
          <w:sz w:val="20"/>
          <w:szCs w:val="26"/>
        </w:rPr>
        <w:t>3 est toujours un diviseur du produit de trois entiers consécutifs.</w:t>
      </w:r>
    </w:p>
    <w:p w:rsidR="005D2618" w:rsidRPr="00A33C38" w:rsidRDefault="005D2618" w:rsidP="005D2618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20"/>
          <w:szCs w:val="26"/>
        </w:rPr>
      </w:pPr>
      <w:r w:rsidRPr="00A33C38">
        <w:rPr>
          <w:rFonts w:asciiTheme="minorHAnsi" w:hAnsiTheme="minorHAnsi" w:cstheme="minorHAnsi"/>
          <w:sz w:val="20"/>
          <w:szCs w:val="26"/>
        </w:rPr>
        <w:t>3 est toujours un diviseur du produit de trois entiers impairs distincts.</w:t>
      </w:r>
    </w:p>
    <w:p w:rsidR="005D2618" w:rsidRPr="00A33C38" w:rsidRDefault="005D2618" w:rsidP="005D2618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20"/>
          <w:szCs w:val="26"/>
        </w:rPr>
      </w:pPr>
      <w:r w:rsidRPr="00A33C38">
        <w:rPr>
          <w:rFonts w:asciiTheme="minorHAnsi" w:hAnsiTheme="minorHAnsi" w:cstheme="minorHAnsi"/>
          <w:sz w:val="20"/>
          <w:szCs w:val="26"/>
        </w:rPr>
        <w:t>Si d est un diviseur de a, alors d² est un diviseur de a².</w:t>
      </w:r>
    </w:p>
    <w:p w:rsidR="005D2618" w:rsidRPr="00A33C38" w:rsidRDefault="005D2618" w:rsidP="005D2618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20"/>
          <w:szCs w:val="26"/>
        </w:rPr>
      </w:pPr>
      <w:r w:rsidRPr="00A33C38">
        <w:rPr>
          <w:rFonts w:asciiTheme="minorHAnsi" w:hAnsiTheme="minorHAnsi" w:cstheme="minorHAnsi"/>
          <w:sz w:val="20"/>
          <w:szCs w:val="26"/>
        </w:rPr>
        <w:t>Dans la division euclidienne de 229 par 12, le quotient est 18 et le reste 13.</w:t>
      </w:r>
    </w:p>
    <w:p w:rsidR="005D2618" w:rsidRPr="00A33C38" w:rsidRDefault="005D2618" w:rsidP="005D2618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20"/>
          <w:szCs w:val="26"/>
        </w:rPr>
      </w:pPr>
      <w:r w:rsidRPr="00A33C38">
        <w:rPr>
          <w:rFonts w:asciiTheme="minorHAnsi" w:hAnsiTheme="minorHAnsi" w:cstheme="minorHAnsi"/>
          <w:sz w:val="20"/>
          <w:szCs w:val="26"/>
        </w:rPr>
        <w:t>Le reste dans la division euclidienne de 2013 par 8 est 5.</w:t>
      </w:r>
    </w:p>
    <w:p w:rsidR="002002FF" w:rsidRPr="00A33C38" w:rsidRDefault="005D2618" w:rsidP="005D2618">
      <w:pPr>
        <w:rPr>
          <w:rFonts w:asciiTheme="minorHAnsi" w:hAnsiTheme="minorHAnsi" w:cstheme="minorHAnsi"/>
          <w:sz w:val="20"/>
          <w:szCs w:val="26"/>
        </w:rPr>
      </w:pPr>
      <w:r w:rsidRPr="00A33C38">
        <w:rPr>
          <w:rFonts w:asciiTheme="minorHAnsi" w:hAnsiTheme="minorHAnsi" w:cstheme="minorHAnsi"/>
          <w:sz w:val="20"/>
          <w:szCs w:val="26"/>
        </w:rPr>
        <w:t>L’égalité 3754 = 123 × 29 + 187 permet de définir une division euclidienne</w:t>
      </w:r>
    </w:p>
    <w:p w:rsidR="005D2618" w:rsidRPr="00A33C38" w:rsidRDefault="005D2618" w:rsidP="005D2618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sz w:val="20"/>
          <w:szCs w:val="26"/>
        </w:rPr>
      </w:pPr>
      <w:r w:rsidRPr="00A33C38">
        <w:rPr>
          <w:rFonts w:asciiTheme="minorHAnsi" w:hAnsiTheme="minorHAnsi" w:cstheme="minorHAnsi"/>
          <w:sz w:val="20"/>
          <w:szCs w:val="26"/>
        </w:rPr>
        <w:t xml:space="preserve">Pour tout entier naturel n ;   a)  PPCM (n ; 2n +1) = n (2n + 1)     b) PPCM (n – 1 ; n + 1) = n² – 1 </w:t>
      </w:r>
    </w:p>
    <w:p w:rsidR="005D2618" w:rsidRPr="00A33C38" w:rsidRDefault="005D2618" w:rsidP="005D2618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20"/>
          <w:szCs w:val="26"/>
        </w:rPr>
      </w:pPr>
      <w:r w:rsidRPr="00A33C38">
        <w:rPr>
          <w:rFonts w:asciiTheme="minorHAnsi" w:hAnsiTheme="minorHAnsi" w:cstheme="minorHAnsi"/>
          <w:sz w:val="20"/>
          <w:szCs w:val="26"/>
        </w:rPr>
        <w:t>Si n = 3</w:t>
      </w:r>
      <w:r w:rsidRPr="00A33C38">
        <w:rPr>
          <w:rFonts w:asciiTheme="minorHAnsi" w:hAnsiTheme="minorHAnsi" w:cstheme="minorHAnsi"/>
          <w:sz w:val="20"/>
          <w:szCs w:val="26"/>
          <w:vertAlign w:val="superscript"/>
        </w:rPr>
        <w:t>24</w:t>
      </w:r>
      <w:r w:rsidRPr="00A33C38">
        <w:rPr>
          <w:rFonts w:asciiTheme="minorHAnsi" w:hAnsiTheme="minorHAnsi" w:cstheme="minorHAnsi"/>
          <w:sz w:val="20"/>
          <w:szCs w:val="26"/>
        </w:rPr>
        <w:t xml:space="preserve"> × 5 et m = 3</w:t>
      </w:r>
      <w:r w:rsidRPr="00A33C38">
        <w:rPr>
          <w:rFonts w:asciiTheme="minorHAnsi" w:hAnsiTheme="minorHAnsi" w:cstheme="minorHAnsi"/>
          <w:sz w:val="20"/>
          <w:szCs w:val="26"/>
          <w:vertAlign w:val="superscript"/>
        </w:rPr>
        <w:t>7</w:t>
      </w:r>
      <w:r w:rsidRPr="00A33C38">
        <w:rPr>
          <w:rFonts w:asciiTheme="minorHAnsi" w:hAnsiTheme="minorHAnsi" w:cstheme="minorHAnsi"/>
          <w:sz w:val="20"/>
          <w:szCs w:val="26"/>
        </w:rPr>
        <w:t xml:space="preserve"> × 7 alors PPCM (m ; n) = 7n</w:t>
      </w:r>
    </w:p>
    <w:p w:rsidR="005D2618" w:rsidRPr="00A33C38" w:rsidRDefault="005D2618" w:rsidP="005D2618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20"/>
        </w:rPr>
      </w:pPr>
      <w:r w:rsidRPr="00A33C38">
        <w:rPr>
          <w:rFonts w:asciiTheme="minorHAnsi" w:hAnsiTheme="minorHAnsi" w:cstheme="minorHAnsi"/>
          <w:sz w:val="20"/>
        </w:rPr>
        <w:t xml:space="preserve"> Un entier divisible par 4 et 15 est aussi divisible par  60.</w:t>
      </w:r>
    </w:p>
    <w:p w:rsidR="005D2618" w:rsidRPr="00A33C38" w:rsidRDefault="005D2618" w:rsidP="005D2618">
      <w:pPr>
        <w:numPr>
          <w:ilvl w:val="0"/>
          <w:numId w:val="1"/>
        </w:numPr>
        <w:contextualSpacing/>
        <w:rPr>
          <w:rFonts w:asciiTheme="minorHAnsi" w:hAnsiTheme="minorHAnsi" w:cstheme="minorHAnsi"/>
          <w:sz w:val="20"/>
        </w:rPr>
      </w:pPr>
      <w:r w:rsidRPr="00A33C38">
        <w:rPr>
          <w:rFonts w:asciiTheme="minorHAnsi" w:hAnsiTheme="minorHAnsi" w:cstheme="minorHAnsi"/>
          <w:sz w:val="20"/>
        </w:rPr>
        <w:t xml:space="preserve"> Si les entiers </w:t>
      </w:r>
      <w:r w:rsidRPr="00A33C38">
        <w:rPr>
          <w:rFonts w:asciiTheme="minorHAnsi" w:hAnsiTheme="minorHAnsi" w:cstheme="minorHAnsi"/>
          <w:iCs/>
          <w:sz w:val="20"/>
        </w:rPr>
        <w:t>m</w:t>
      </w:r>
      <w:r w:rsidRPr="00A33C38">
        <w:rPr>
          <w:rFonts w:asciiTheme="minorHAnsi" w:hAnsiTheme="minorHAnsi" w:cstheme="minorHAnsi"/>
          <w:sz w:val="20"/>
        </w:rPr>
        <w:t xml:space="preserve">  et </w:t>
      </w:r>
      <w:r w:rsidRPr="00A33C38">
        <w:rPr>
          <w:rFonts w:asciiTheme="minorHAnsi" w:hAnsiTheme="minorHAnsi" w:cstheme="minorHAnsi"/>
          <w:iCs/>
          <w:sz w:val="20"/>
        </w:rPr>
        <w:t>n</w:t>
      </w:r>
      <w:r w:rsidRPr="00A33C38">
        <w:rPr>
          <w:rFonts w:asciiTheme="minorHAnsi" w:hAnsiTheme="minorHAnsi" w:cstheme="minorHAnsi"/>
          <w:sz w:val="20"/>
        </w:rPr>
        <w:t xml:space="preserve"> vérifient  1111</w:t>
      </w:r>
      <w:r w:rsidRPr="00A33C38">
        <w:rPr>
          <w:rFonts w:asciiTheme="minorHAnsi" w:hAnsiTheme="minorHAnsi" w:cstheme="minorHAnsi"/>
          <w:iCs/>
          <w:sz w:val="20"/>
        </w:rPr>
        <w:t>m</w:t>
      </w:r>
      <w:r w:rsidRPr="00A33C38">
        <w:rPr>
          <w:rFonts w:asciiTheme="minorHAnsi" w:hAnsiTheme="minorHAnsi" w:cstheme="minorHAnsi"/>
          <w:sz w:val="20"/>
        </w:rPr>
        <w:t xml:space="preserve"> = 1515</w:t>
      </w:r>
      <w:r w:rsidRPr="00A33C38">
        <w:rPr>
          <w:rFonts w:asciiTheme="minorHAnsi" w:hAnsiTheme="minorHAnsi" w:cstheme="minorHAnsi"/>
          <w:iCs/>
          <w:sz w:val="20"/>
        </w:rPr>
        <w:t>n</w:t>
      </w:r>
      <w:r w:rsidRPr="00A33C38">
        <w:rPr>
          <w:rFonts w:asciiTheme="minorHAnsi" w:hAnsiTheme="minorHAnsi" w:cstheme="minorHAnsi"/>
          <w:sz w:val="20"/>
        </w:rPr>
        <w:t xml:space="preserve">,  alors </w:t>
      </w:r>
      <w:r w:rsidRPr="00A33C38">
        <w:rPr>
          <w:rFonts w:asciiTheme="minorHAnsi" w:hAnsiTheme="minorHAnsi" w:cstheme="minorHAnsi"/>
          <w:iCs/>
          <w:sz w:val="20"/>
        </w:rPr>
        <w:t>m</w:t>
      </w:r>
      <w:r w:rsidRPr="00A33C38">
        <w:rPr>
          <w:rFonts w:asciiTheme="minorHAnsi" w:hAnsiTheme="minorHAnsi" w:cstheme="minorHAnsi"/>
          <w:sz w:val="20"/>
        </w:rPr>
        <w:t xml:space="preserve"> est un multiple de 1515. </w:t>
      </w:r>
    </w:p>
    <w:p w:rsidR="005D2618" w:rsidRPr="005D2618" w:rsidRDefault="005D2618" w:rsidP="005D2618">
      <w:pPr>
        <w:contextualSpacing/>
        <w:rPr>
          <w:rFonts w:ascii="Script MT Bold" w:hAnsi="Script MT Bold"/>
        </w:rPr>
      </w:pPr>
      <w:r>
        <w:rPr>
          <w:rFonts w:ascii="Script MT Bold" w:hAnsi="Script MT Bold"/>
          <w:bCs/>
          <w:iCs/>
          <w:u w:val="thick"/>
        </w:rPr>
        <w:t>Exercice 2</w:t>
      </w:r>
      <w:r w:rsidRPr="005D2618">
        <w:rPr>
          <w:rFonts w:ascii="Script MT Bold" w:hAnsi="Script MT Bold"/>
          <w:bCs/>
          <w:iCs/>
          <w:u w:val="thick"/>
        </w:rPr>
        <w:t> :</w:t>
      </w:r>
      <w:r w:rsidRPr="005D2618">
        <w:rPr>
          <w:rFonts w:ascii="Script MT Bold" w:hAnsi="Script MT Bold"/>
        </w:rPr>
        <w:t xml:space="preserve"> </w:t>
      </w:r>
    </w:p>
    <w:p w:rsidR="005D2618" w:rsidRPr="00A33C38" w:rsidRDefault="005D2618" w:rsidP="005D2618">
      <w:pPr>
        <w:pStyle w:val="Style"/>
        <w:numPr>
          <w:ilvl w:val="0"/>
          <w:numId w:val="3"/>
        </w:numPr>
        <w:contextualSpacing/>
        <w:rPr>
          <w:rFonts w:asciiTheme="minorHAnsi" w:hAnsiTheme="minorHAnsi" w:cstheme="minorHAnsi"/>
          <w:sz w:val="20"/>
          <w:szCs w:val="21"/>
        </w:rPr>
      </w:pPr>
      <w:r w:rsidRPr="00A33C38">
        <w:rPr>
          <w:rFonts w:asciiTheme="minorHAnsi" w:hAnsiTheme="minorHAnsi" w:cstheme="minorHAnsi"/>
          <w:sz w:val="20"/>
        </w:rPr>
        <w:t xml:space="preserve">Résoudre dans l'ensemble des entiers naturels non nuls, </w:t>
      </w:r>
      <w:r w:rsidRPr="00A33C38">
        <w:rPr>
          <w:rFonts w:asciiTheme="minorHAnsi" w:hAnsiTheme="minorHAnsi" w:cstheme="minorHAnsi"/>
          <w:position w:val="-26"/>
          <w:sz w:val="20"/>
        </w:rPr>
        <w:object w:dxaOrig="157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8pt;height:31.25pt" o:ole="">
            <v:imagedata r:id="rId5" o:title=""/>
          </v:shape>
          <o:OLEObject Type="Embed" ProgID="Equation.3" ShapeID="_x0000_i1025" DrawAspect="Content" ObjectID="_1365547409" r:id="rId6"/>
        </w:object>
      </w:r>
      <w:r w:rsidRPr="00A33C38">
        <w:rPr>
          <w:rFonts w:asciiTheme="minorHAnsi" w:hAnsiTheme="minorHAnsi" w:cstheme="minorHAnsi"/>
          <w:sz w:val="20"/>
        </w:rPr>
        <w:t xml:space="preserve"> </w:t>
      </w:r>
    </w:p>
    <w:p w:rsidR="005D2618" w:rsidRPr="00A33C38" w:rsidRDefault="005D2618" w:rsidP="005D2618">
      <w:pPr>
        <w:pStyle w:val="Style"/>
        <w:numPr>
          <w:ilvl w:val="0"/>
          <w:numId w:val="3"/>
        </w:numPr>
        <w:contextualSpacing/>
        <w:rPr>
          <w:rFonts w:asciiTheme="minorHAnsi" w:hAnsiTheme="minorHAnsi" w:cstheme="minorHAnsi"/>
          <w:sz w:val="20"/>
          <w:szCs w:val="21"/>
        </w:rPr>
      </w:pPr>
      <w:r w:rsidRPr="00A33C38">
        <w:rPr>
          <w:rFonts w:asciiTheme="minorHAnsi" w:hAnsiTheme="minorHAnsi" w:cstheme="minorHAnsi"/>
          <w:sz w:val="20"/>
        </w:rPr>
        <w:t xml:space="preserve">Résoudre dans l'ensemble des entiers naturels non nuls, </w:t>
      </w:r>
      <w:r w:rsidRPr="00A33C38">
        <w:rPr>
          <w:rFonts w:asciiTheme="minorHAnsi" w:hAnsiTheme="minorHAnsi" w:cstheme="minorHAnsi"/>
          <w:position w:val="-26"/>
          <w:sz w:val="20"/>
        </w:rPr>
        <w:object w:dxaOrig="1640" w:dyaOrig="620">
          <v:shape id="_x0000_i1026" type="#_x0000_t75" style="width:82.2pt;height:31.25pt" o:ole="">
            <v:imagedata r:id="rId7" o:title=""/>
          </v:shape>
          <o:OLEObject Type="Embed" ProgID="Equation.3" ShapeID="_x0000_i1026" DrawAspect="Content" ObjectID="_1365547410" r:id="rId8"/>
        </w:object>
      </w:r>
      <w:r w:rsidRPr="00A33C38">
        <w:rPr>
          <w:rFonts w:asciiTheme="minorHAnsi" w:hAnsiTheme="minorHAnsi" w:cstheme="minorHAnsi"/>
          <w:sz w:val="20"/>
        </w:rPr>
        <w:t xml:space="preserve"> </w:t>
      </w:r>
    </w:p>
    <w:p w:rsidR="005D2618" w:rsidRDefault="005D2618" w:rsidP="005D2618">
      <w:pPr>
        <w:contextualSpacing/>
      </w:pPr>
      <w:r>
        <w:rPr>
          <w:rFonts w:ascii="Script MT Bold" w:hAnsi="Script MT Bold"/>
          <w:bCs/>
          <w:iCs/>
          <w:u w:val="thick"/>
        </w:rPr>
        <w:t>Exercice 3</w:t>
      </w:r>
      <w:r w:rsidRPr="005D2618">
        <w:rPr>
          <w:rFonts w:ascii="Script MT Bold" w:hAnsi="Script MT Bold"/>
          <w:bCs/>
          <w:iCs/>
          <w:u w:val="thick"/>
        </w:rPr>
        <w:t>:</w:t>
      </w:r>
      <w:r w:rsidRPr="005D2618">
        <w:t xml:space="preserve"> </w:t>
      </w:r>
    </w:p>
    <w:p w:rsidR="00A33C38" w:rsidRPr="00A33C38" w:rsidRDefault="00A33C38" w:rsidP="00A33C38">
      <w:pPr>
        <w:rPr>
          <w:rFonts w:asciiTheme="minorHAnsi" w:hAnsiTheme="minorHAnsi" w:cstheme="minorHAnsi"/>
          <w:sz w:val="20"/>
          <w:szCs w:val="20"/>
        </w:rPr>
      </w:pPr>
      <w:r w:rsidRPr="00A33C38">
        <w:rPr>
          <w:rFonts w:asciiTheme="minorHAnsi" w:hAnsiTheme="minorHAnsi" w:cstheme="minorHAnsi"/>
          <w:sz w:val="20"/>
          <w:szCs w:val="20"/>
        </w:rPr>
        <w:t>Soit n</w:t>
      </w:r>
      <w:r w:rsidRPr="00A33C38">
        <w:rPr>
          <w:rFonts w:asciiTheme="minorHAnsi" w:hAnsiTheme="minorHAnsi" w:cstheme="minorHAnsi"/>
          <w:sz w:val="20"/>
          <w:szCs w:val="20"/>
        </w:rPr>
        <w:sym w:font="Symbol" w:char="F0CE"/>
      </w:r>
      <w:r w:rsidRPr="00A33C38">
        <w:rPr>
          <w:rFonts w:asciiTheme="minorHAnsi" w:hAnsiTheme="minorHAnsi" w:cstheme="minorHAnsi"/>
          <w:sz w:val="20"/>
          <w:szCs w:val="20"/>
        </w:rPr>
        <w:t>IN</w:t>
      </w:r>
      <w:r w:rsidRPr="00A33C38">
        <w:rPr>
          <w:rFonts w:asciiTheme="minorHAnsi" w:hAnsiTheme="minorHAnsi" w:cstheme="minorHAnsi"/>
          <w:sz w:val="20"/>
          <w:szCs w:val="20"/>
          <w:vertAlign w:val="superscript"/>
        </w:rPr>
        <w:t>*</w:t>
      </w:r>
      <w:r w:rsidRPr="00A33C38">
        <w:rPr>
          <w:rFonts w:asciiTheme="minorHAnsi" w:hAnsiTheme="minorHAnsi" w:cstheme="minorHAnsi"/>
          <w:sz w:val="20"/>
          <w:szCs w:val="20"/>
        </w:rPr>
        <w:t>.</w:t>
      </w:r>
    </w:p>
    <w:p w:rsidR="00A33C38" w:rsidRPr="00A33C38" w:rsidRDefault="00A33C38" w:rsidP="00A33C38">
      <w:pPr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A33C38">
        <w:rPr>
          <w:rFonts w:asciiTheme="minorHAnsi" w:hAnsiTheme="minorHAnsi" w:cstheme="minorHAnsi"/>
          <w:sz w:val="20"/>
          <w:szCs w:val="20"/>
        </w:rPr>
        <w:t>Montrer que tout diviseur commun aux nombres 5n – 3 et n + 1 est un diviseur de 8.</w:t>
      </w:r>
    </w:p>
    <w:p w:rsidR="00A33C38" w:rsidRPr="00A33C38" w:rsidRDefault="00A33C38" w:rsidP="00A33C38">
      <w:pPr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A33C38">
        <w:rPr>
          <w:rFonts w:asciiTheme="minorHAnsi" w:hAnsiTheme="minorHAnsi" w:cstheme="minorHAnsi"/>
          <w:sz w:val="20"/>
          <w:szCs w:val="20"/>
        </w:rPr>
        <w:t>En déduire que 5n – 3 et n + 1 sont premiers entre eux si n est pair.</w:t>
      </w:r>
    </w:p>
    <w:p w:rsidR="00A33C38" w:rsidRPr="00A33C38" w:rsidRDefault="00A33C38" w:rsidP="00A33C38">
      <w:pPr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A33C38">
        <w:rPr>
          <w:rFonts w:asciiTheme="minorHAnsi" w:hAnsiTheme="minorHAnsi" w:cstheme="minorHAnsi"/>
          <w:sz w:val="20"/>
          <w:szCs w:val="20"/>
        </w:rPr>
        <w:t>Déterminer l’ensemble des entiers n tels que l’on ait : (5n – 3</w:t>
      </w:r>
      <w:proofErr w:type="gramStart"/>
      <w:r w:rsidRPr="00A33C38">
        <w:rPr>
          <w:rFonts w:asciiTheme="minorHAnsi" w:hAnsiTheme="minorHAnsi" w:cstheme="minorHAnsi"/>
          <w:sz w:val="20"/>
          <w:szCs w:val="20"/>
        </w:rPr>
        <w:t>)</w:t>
      </w:r>
      <w:proofErr w:type="gramEnd"/>
      <w:r w:rsidRPr="00A33C38">
        <w:rPr>
          <w:rFonts w:asciiTheme="minorHAnsi" w:hAnsiTheme="minorHAnsi" w:cstheme="minorHAnsi"/>
          <w:sz w:val="20"/>
          <w:szCs w:val="20"/>
        </w:rPr>
        <w:sym w:font="Symbol" w:char="F0D9"/>
      </w:r>
      <w:r w:rsidRPr="00A33C38">
        <w:rPr>
          <w:rFonts w:asciiTheme="minorHAnsi" w:hAnsiTheme="minorHAnsi" w:cstheme="minorHAnsi"/>
          <w:sz w:val="20"/>
          <w:szCs w:val="20"/>
        </w:rPr>
        <w:t>(n + 1) = 8 .</w:t>
      </w:r>
    </w:p>
    <w:p w:rsidR="005F6D10" w:rsidRDefault="005F6D10" w:rsidP="005F6D10">
      <w:r>
        <w:rPr>
          <w:rFonts w:ascii="Script MT Bold" w:hAnsi="Script MT Bold"/>
          <w:bCs/>
          <w:iCs/>
          <w:u w:val="thick"/>
        </w:rPr>
        <w:t>Exercice 4</w:t>
      </w:r>
      <w:r w:rsidRPr="005F6D10">
        <w:rPr>
          <w:rFonts w:ascii="Script MT Bold" w:hAnsi="Script MT Bold"/>
          <w:bCs/>
          <w:iCs/>
          <w:u w:val="thick"/>
        </w:rPr>
        <w:t>:</w:t>
      </w:r>
      <w:r w:rsidRPr="005D2618">
        <w:t xml:space="preserve"> </w:t>
      </w:r>
    </w:p>
    <w:p w:rsidR="00A33C38" w:rsidRPr="00A33C38" w:rsidRDefault="00A33C38" w:rsidP="00A33C38">
      <w:pPr>
        <w:rPr>
          <w:rFonts w:asciiTheme="minorHAnsi" w:hAnsiTheme="minorHAnsi" w:cstheme="minorHAnsi"/>
          <w:sz w:val="20"/>
          <w:szCs w:val="20"/>
        </w:rPr>
      </w:pPr>
    </w:p>
    <w:p w:rsidR="005F6D10" w:rsidRPr="005F6D10" w:rsidRDefault="005F6D10" w:rsidP="005F6D10">
      <w:pPr>
        <w:rPr>
          <w:rFonts w:asciiTheme="minorHAnsi" w:hAnsiTheme="minorHAnsi" w:cstheme="minorHAnsi"/>
          <w:sz w:val="20"/>
          <w:szCs w:val="20"/>
        </w:rPr>
      </w:pPr>
      <w:r w:rsidRPr="005F6D10">
        <w:rPr>
          <w:rFonts w:asciiTheme="minorHAnsi" w:hAnsiTheme="minorHAnsi" w:cstheme="minorHAnsi"/>
          <w:sz w:val="20"/>
          <w:szCs w:val="20"/>
        </w:rPr>
        <w:t>Soit : A = n</w:t>
      </w:r>
      <w:r w:rsidRPr="005F6D10">
        <w:rPr>
          <w:rFonts w:asciiTheme="minorHAnsi" w:hAnsiTheme="minorHAnsi" w:cstheme="minorHAnsi"/>
          <w:sz w:val="20"/>
          <w:szCs w:val="20"/>
          <w:vertAlign w:val="superscript"/>
        </w:rPr>
        <w:t>3</w:t>
      </w:r>
      <w:r w:rsidRPr="005F6D10">
        <w:rPr>
          <w:rFonts w:asciiTheme="minorHAnsi" w:hAnsiTheme="minorHAnsi" w:cstheme="minorHAnsi"/>
          <w:sz w:val="20"/>
          <w:szCs w:val="20"/>
        </w:rPr>
        <w:t xml:space="preserve"> + 3n² - 7  et B = n + 1 deux nombres entiers définis pour n entier &gt; 2.</w:t>
      </w:r>
    </w:p>
    <w:p w:rsidR="005F6D10" w:rsidRPr="005F6D10" w:rsidRDefault="005F6D10" w:rsidP="005F6D10">
      <w:pPr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5F6D10">
        <w:rPr>
          <w:rFonts w:asciiTheme="minorHAnsi" w:hAnsiTheme="minorHAnsi" w:cstheme="minorHAnsi"/>
          <w:sz w:val="20"/>
          <w:szCs w:val="20"/>
        </w:rPr>
        <w:t>Montrer que tout diviseur commun à A et B divise 5.</w:t>
      </w:r>
    </w:p>
    <w:p w:rsidR="005F6D10" w:rsidRDefault="005F6D10" w:rsidP="005F6D10">
      <w:pPr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5F6D10">
        <w:rPr>
          <w:rFonts w:asciiTheme="minorHAnsi" w:hAnsiTheme="minorHAnsi" w:cstheme="minorHAnsi"/>
          <w:sz w:val="20"/>
          <w:szCs w:val="20"/>
        </w:rPr>
        <w:t>Déduire, de ce qui précède, quelle particularité doit présenter n pour que A et B admettent pour pgcd 5.</w:t>
      </w:r>
    </w:p>
    <w:p w:rsidR="007B128D" w:rsidRPr="007B128D" w:rsidRDefault="007B128D" w:rsidP="007B128D">
      <w:r>
        <w:rPr>
          <w:rFonts w:ascii="Script MT Bold" w:hAnsi="Script MT Bold"/>
          <w:bCs/>
          <w:iCs/>
          <w:u w:val="thick"/>
        </w:rPr>
        <w:t>Exercice 5</w:t>
      </w:r>
      <w:r w:rsidRPr="007B128D">
        <w:rPr>
          <w:rFonts w:ascii="Script MT Bold" w:hAnsi="Script MT Bold"/>
          <w:bCs/>
          <w:iCs/>
          <w:u w:val="thick"/>
        </w:rPr>
        <w:t>:</w:t>
      </w:r>
      <w:r w:rsidRPr="005D2618">
        <w:t xml:space="preserve"> </w:t>
      </w:r>
    </w:p>
    <w:p w:rsidR="007B128D" w:rsidRPr="007B128D" w:rsidRDefault="007B128D" w:rsidP="007B128D">
      <w:pPr>
        <w:contextualSpacing/>
        <w:rPr>
          <w:rFonts w:asciiTheme="minorHAnsi" w:hAnsiTheme="minorHAnsi" w:cstheme="minorHAnsi"/>
          <w:sz w:val="20"/>
        </w:rPr>
      </w:pPr>
      <w:r w:rsidRPr="007B128D">
        <w:rPr>
          <w:rFonts w:asciiTheme="minorHAnsi" w:hAnsiTheme="minorHAnsi" w:cstheme="minorHAnsi"/>
          <w:sz w:val="20"/>
        </w:rPr>
        <w:t xml:space="preserve">Pour tout entier naturel n </w:t>
      </w:r>
      <w:r w:rsidRPr="007B128D">
        <w:rPr>
          <w:rFonts w:asciiTheme="minorHAnsi" w:eastAsia="Batang" w:hAnsiTheme="minorHAnsi" w:cstheme="minorHAnsi"/>
          <w:sz w:val="20"/>
          <w:szCs w:val="28"/>
        </w:rPr>
        <w:t>≥</w:t>
      </w:r>
      <w:r w:rsidRPr="007B128D">
        <w:rPr>
          <w:rFonts w:asciiTheme="minorHAnsi" w:hAnsiTheme="minorHAnsi" w:cstheme="minorHAnsi"/>
          <w:sz w:val="20"/>
        </w:rPr>
        <w:t xml:space="preserve"> 5, on considère les nombres : a = n</w:t>
      </w:r>
      <w:r w:rsidRPr="007B128D">
        <w:rPr>
          <w:rFonts w:asciiTheme="minorHAnsi" w:hAnsiTheme="minorHAnsi" w:cstheme="minorHAnsi"/>
          <w:sz w:val="20"/>
          <w:vertAlign w:val="superscript"/>
        </w:rPr>
        <w:t>3</w:t>
      </w:r>
      <w:r w:rsidRPr="007B128D">
        <w:rPr>
          <w:rFonts w:asciiTheme="minorHAnsi" w:hAnsiTheme="minorHAnsi" w:cstheme="minorHAnsi"/>
          <w:sz w:val="20"/>
        </w:rPr>
        <w:t xml:space="preserve"> – n</w:t>
      </w:r>
      <w:r w:rsidRPr="007B128D">
        <w:rPr>
          <w:rFonts w:asciiTheme="minorHAnsi" w:hAnsiTheme="minorHAnsi" w:cstheme="minorHAnsi"/>
          <w:sz w:val="20"/>
          <w:vertAlign w:val="superscript"/>
        </w:rPr>
        <w:t>2</w:t>
      </w:r>
      <w:r w:rsidRPr="007B128D">
        <w:rPr>
          <w:rFonts w:asciiTheme="minorHAnsi" w:hAnsiTheme="minorHAnsi" w:cstheme="minorHAnsi"/>
          <w:sz w:val="20"/>
        </w:rPr>
        <w:t xml:space="preserve"> – 12n et b = 2n</w:t>
      </w:r>
      <w:r w:rsidRPr="007B128D">
        <w:rPr>
          <w:rFonts w:asciiTheme="minorHAnsi" w:hAnsiTheme="minorHAnsi" w:cstheme="minorHAnsi"/>
          <w:sz w:val="20"/>
          <w:vertAlign w:val="superscript"/>
        </w:rPr>
        <w:t>2</w:t>
      </w:r>
      <w:r w:rsidRPr="007B128D">
        <w:rPr>
          <w:rFonts w:asciiTheme="minorHAnsi" w:hAnsiTheme="minorHAnsi" w:cstheme="minorHAnsi"/>
          <w:sz w:val="20"/>
        </w:rPr>
        <w:t xml:space="preserve"> – 7n – 4 </w:t>
      </w:r>
    </w:p>
    <w:p w:rsidR="007B128D" w:rsidRPr="007B128D" w:rsidRDefault="007B128D" w:rsidP="007B128D">
      <w:pPr>
        <w:numPr>
          <w:ilvl w:val="0"/>
          <w:numId w:val="6"/>
        </w:numPr>
        <w:contextualSpacing/>
        <w:rPr>
          <w:rFonts w:asciiTheme="minorHAnsi" w:hAnsiTheme="minorHAnsi" w:cstheme="minorHAnsi"/>
          <w:sz w:val="20"/>
        </w:rPr>
      </w:pPr>
      <w:r w:rsidRPr="007B128D">
        <w:rPr>
          <w:rFonts w:asciiTheme="minorHAnsi" w:hAnsiTheme="minorHAnsi" w:cstheme="minorHAnsi"/>
          <w:sz w:val="20"/>
        </w:rPr>
        <w:t>Montrer, après factorisation, que a et b sont des entiers naturels divisibles par n – 4.</w:t>
      </w:r>
    </w:p>
    <w:p w:rsidR="007B128D" w:rsidRPr="007B128D" w:rsidRDefault="007B128D" w:rsidP="007B128D">
      <w:pPr>
        <w:numPr>
          <w:ilvl w:val="0"/>
          <w:numId w:val="6"/>
        </w:numPr>
        <w:contextualSpacing/>
        <w:rPr>
          <w:rFonts w:asciiTheme="minorHAnsi" w:hAnsiTheme="minorHAnsi" w:cstheme="minorHAnsi"/>
          <w:sz w:val="20"/>
        </w:rPr>
      </w:pPr>
      <w:r w:rsidRPr="007B128D">
        <w:rPr>
          <w:rFonts w:asciiTheme="minorHAnsi" w:hAnsiTheme="minorHAnsi" w:cstheme="minorHAnsi"/>
          <w:sz w:val="20"/>
        </w:rPr>
        <w:t xml:space="preserve">On pose </w:t>
      </w:r>
      <w:r w:rsidRPr="007B128D">
        <w:rPr>
          <w:rFonts w:asciiTheme="minorHAnsi" w:hAnsiTheme="minorHAnsi" w:cstheme="minorHAnsi"/>
          <w:sz w:val="20"/>
        </w:rPr>
        <w:sym w:font="Symbol" w:char="F020"/>
      </w:r>
      <w:r w:rsidRPr="007B128D">
        <w:rPr>
          <w:rFonts w:asciiTheme="minorHAnsi" w:hAnsiTheme="minorHAnsi" w:cstheme="minorHAnsi"/>
          <w:sz w:val="20"/>
        </w:rPr>
        <w:sym w:font="Symbol" w:char="F061"/>
      </w:r>
      <w:r w:rsidRPr="007B128D">
        <w:rPr>
          <w:rFonts w:asciiTheme="minorHAnsi" w:hAnsiTheme="minorHAnsi" w:cstheme="minorHAnsi"/>
          <w:sz w:val="20"/>
        </w:rPr>
        <w:t xml:space="preserve"> = 2n + 1 et </w:t>
      </w:r>
      <w:r w:rsidRPr="007B128D">
        <w:rPr>
          <w:rFonts w:asciiTheme="minorHAnsi" w:hAnsiTheme="minorHAnsi" w:cstheme="minorHAnsi"/>
          <w:sz w:val="20"/>
        </w:rPr>
        <w:sym w:font="Symbol" w:char="F062"/>
      </w:r>
      <w:r w:rsidRPr="007B128D">
        <w:rPr>
          <w:rFonts w:asciiTheme="minorHAnsi" w:hAnsiTheme="minorHAnsi" w:cstheme="minorHAnsi"/>
          <w:sz w:val="20"/>
        </w:rPr>
        <w:t xml:space="preserve"> = n + 3. On note d le PGCD de </w:t>
      </w:r>
      <w:r w:rsidRPr="007B128D">
        <w:rPr>
          <w:rFonts w:asciiTheme="minorHAnsi" w:hAnsiTheme="minorHAnsi" w:cstheme="minorHAnsi"/>
          <w:sz w:val="20"/>
        </w:rPr>
        <w:sym w:font="Symbol" w:char="F061"/>
      </w:r>
      <w:r w:rsidRPr="007B128D">
        <w:rPr>
          <w:rFonts w:asciiTheme="minorHAnsi" w:hAnsiTheme="minorHAnsi" w:cstheme="minorHAnsi"/>
          <w:sz w:val="20"/>
        </w:rPr>
        <w:t xml:space="preserve"> </w:t>
      </w:r>
      <w:proofErr w:type="gramStart"/>
      <w:r w:rsidRPr="007B128D">
        <w:rPr>
          <w:rFonts w:asciiTheme="minorHAnsi" w:hAnsiTheme="minorHAnsi" w:cstheme="minorHAnsi"/>
          <w:sz w:val="20"/>
        </w:rPr>
        <w:t xml:space="preserve">et </w:t>
      </w:r>
      <w:proofErr w:type="gramEnd"/>
      <w:r w:rsidRPr="007B128D">
        <w:rPr>
          <w:rFonts w:asciiTheme="minorHAnsi" w:hAnsiTheme="minorHAnsi" w:cstheme="minorHAnsi"/>
          <w:sz w:val="20"/>
        </w:rPr>
        <w:sym w:font="Symbol" w:char="F062"/>
      </w:r>
      <w:r w:rsidRPr="007B128D">
        <w:rPr>
          <w:rFonts w:asciiTheme="minorHAnsi" w:hAnsiTheme="minorHAnsi" w:cstheme="minorHAnsi"/>
          <w:sz w:val="20"/>
        </w:rPr>
        <w:t>.</w:t>
      </w:r>
    </w:p>
    <w:p w:rsidR="007B128D" w:rsidRPr="007B128D" w:rsidRDefault="007B128D" w:rsidP="007B128D">
      <w:pPr>
        <w:numPr>
          <w:ilvl w:val="0"/>
          <w:numId w:val="7"/>
        </w:numPr>
        <w:contextualSpacing/>
        <w:rPr>
          <w:rFonts w:asciiTheme="minorHAnsi" w:hAnsiTheme="minorHAnsi" w:cstheme="minorHAnsi"/>
          <w:sz w:val="20"/>
        </w:rPr>
      </w:pPr>
      <w:r w:rsidRPr="007B128D">
        <w:rPr>
          <w:rFonts w:asciiTheme="minorHAnsi" w:hAnsiTheme="minorHAnsi" w:cstheme="minorHAnsi"/>
          <w:sz w:val="20"/>
        </w:rPr>
        <w:t xml:space="preserve">Etablir une relation entre </w:t>
      </w:r>
      <w:r w:rsidRPr="007B128D">
        <w:rPr>
          <w:rFonts w:asciiTheme="minorHAnsi" w:hAnsiTheme="minorHAnsi" w:cstheme="minorHAnsi"/>
          <w:sz w:val="20"/>
        </w:rPr>
        <w:sym w:font="Symbol" w:char="F061"/>
      </w:r>
      <w:r w:rsidRPr="007B128D">
        <w:rPr>
          <w:rFonts w:asciiTheme="minorHAnsi" w:hAnsiTheme="minorHAnsi" w:cstheme="minorHAnsi"/>
          <w:sz w:val="20"/>
        </w:rPr>
        <w:t xml:space="preserve"> et </w:t>
      </w:r>
      <w:r w:rsidRPr="007B128D">
        <w:rPr>
          <w:rFonts w:asciiTheme="minorHAnsi" w:hAnsiTheme="minorHAnsi" w:cstheme="minorHAnsi"/>
          <w:sz w:val="20"/>
        </w:rPr>
        <w:sym w:font="Symbol" w:char="F062"/>
      </w:r>
      <w:r w:rsidRPr="007B128D">
        <w:rPr>
          <w:rFonts w:asciiTheme="minorHAnsi" w:hAnsiTheme="minorHAnsi" w:cstheme="minorHAnsi"/>
          <w:sz w:val="20"/>
        </w:rPr>
        <w:t xml:space="preserve"> indépendante de n.</w:t>
      </w:r>
    </w:p>
    <w:p w:rsidR="007B128D" w:rsidRPr="007B128D" w:rsidRDefault="007B128D" w:rsidP="007B128D">
      <w:pPr>
        <w:numPr>
          <w:ilvl w:val="0"/>
          <w:numId w:val="7"/>
        </w:numPr>
        <w:contextualSpacing/>
        <w:rPr>
          <w:rFonts w:asciiTheme="minorHAnsi" w:hAnsiTheme="minorHAnsi" w:cstheme="minorHAnsi"/>
          <w:sz w:val="20"/>
        </w:rPr>
      </w:pPr>
      <w:r w:rsidRPr="007B128D">
        <w:rPr>
          <w:rFonts w:asciiTheme="minorHAnsi" w:hAnsiTheme="minorHAnsi" w:cstheme="minorHAnsi"/>
          <w:sz w:val="20"/>
        </w:rPr>
        <w:t>Démontrer que d est un diviseur de 5.</w:t>
      </w:r>
    </w:p>
    <w:p w:rsidR="007B128D" w:rsidRPr="007B128D" w:rsidRDefault="007B128D" w:rsidP="007B128D">
      <w:pPr>
        <w:numPr>
          <w:ilvl w:val="0"/>
          <w:numId w:val="7"/>
        </w:numPr>
        <w:contextualSpacing/>
        <w:rPr>
          <w:rFonts w:asciiTheme="minorHAnsi" w:hAnsiTheme="minorHAnsi" w:cstheme="minorHAnsi"/>
          <w:sz w:val="20"/>
        </w:rPr>
      </w:pPr>
      <w:r w:rsidRPr="007B128D">
        <w:rPr>
          <w:rFonts w:asciiTheme="minorHAnsi" w:hAnsiTheme="minorHAnsi" w:cstheme="minorHAnsi"/>
          <w:sz w:val="20"/>
        </w:rPr>
        <w:t xml:space="preserve">Démontrer que les nombres </w:t>
      </w:r>
      <w:r w:rsidRPr="007B128D">
        <w:rPr>
          <w:rFonts w:asciiTheme="minorHAnsi" w:hAnsiTheme="minorHAnsi" w:cstheme="minorHAnsi"/>
          <w:sz w:val="20"/>
        </w:rPr>
        <w:sym w:font="Symbol" w:char="F061"/>
      </w:r>
      <w:r w:rsidRPr="007B128D">
        <w:rPr>
          <w:rFonts w:asciiTheme="minorHAnsi" w:hAnsiTheme="minorHAnsi" w:cstheme="minorHAnsi"/>
          <w:sz w:val="20"/>
        </w:rPr>
        <w:t xml:space="preserve"> et </w:t>
      </w:r>
      <w:r w:rsidRPr="007B128D">
        <w:rPr>
          <w:rFonts w:asciiTheme="minorHAnsi" w:hAnsiTheme="minorHAnsi" w:cstheme="minorHAnsi"/>
          <w:sz w:val="20"/>
        </w:rPr>
        <w:sym w:font="Symbol" w:char="F062"/>
      </w:r>
      <w:r w:rsidRPr="007B128D">
        <w:rPr>
          <w:rFonts w:asciiTheme="minorHAnsi" w:hAnsiTheme="minorHAnsi" w:cstheme="minorHAnsi"/>
          <w:sz w:val="20"/>
        </w:rPr>
        <w:t xml:space="preserve"> sont multiples de 5 si, et seulement si, n–2 est multiple de 5 </w:t>
      </w:r>
    </w:p>
    <w:p w:rsidR="007B128D" w:rsidRPr="007B128D" w:rsidRDefault="007B128D" w:rsidP="007B128D">
      <w:pPr>
        <w:numPr>
          <w:ilvl w:val="0"/>
          <w:numId w:val="6"/>
        </w:numPr>
        <w:contextualSpacing/>
        <w:rPr>
          <w:rFonts w:asciiTheme="minorHAnsi" w:hAnsiTheme="minorHAnsi" w:cstheme="minorHAnsi"/>
          <w:sz w:val="20"/>
        </w:rPr>
      </w:pPr>
      <w:r w:rsidRPr="007B128D">
        <w:rPr>
          <w:rFonts w:asciiTheme="minorHAnsi" w:hAnsiTheme="minorHAnsi" w:cstheme="minorHAnsi"/>
          <w:sz w:val="20"/>
        </w:rPr>
        <w:t>Montrer que 2n + 1 et n sont premiers entre eux.</w:t>
      </w:r>
    </w:p>
    <w:p w:rsidR="007B128D" w:rsidRDefault="007B128D" w:rsidP="007B128D">
      <w:pPr>
        <w:numPr>
          <w:ilvl w:val="0"/>
          <w:numId w:val="6"/>
        </w:numPr>
        <w:contextualSpacing/>
        <w:rPr>
          <w:rFonts w:asciiTheme="minorHAnsi" w:hAnsiTheme="minorHAnsi" w:cstheme="minorHAnsi"/>
          <w:sz w:val="20"/>
        </w:rPr>
      </w:pPr>
      <w:r w:rsidRPr="007B128D">
        <w:rPr>
          <w:rFonts w:asciiTheme="minorHAnsi" w:hAnsiTheme="minorHAnsi" w:cstheme="minorHAnsi"/>
          <w:sz w:val="20"/>
        </w:rPr>
        <w:t>Déterminer, suivant les valeurs de n et en fonction de n le PGCD de a et b.</w:t>
      </w:r>
    </w:p>
    <w:p w:rsidR="00222C69" w:rsidRPr="00222C69" w:rsidRDefault="00222C69" w:rsidP="00222C69">
      <w:r>
        <w:rPr>
          <w:rFonts w:ascii="Script MT Bold" w:hAnsi="Script MT Bold"/>
          <w:bCs/>
          <w:iCs/>
          <w:u w:val="thick"/>
        </w:rPr>
        <w:t>Exercice 6</w:t>
      </w:r>
      <w:r w:rsidRPr="00222C69">
        <w:rPr>
          <w:rFonts w:ascii="Script MT Bold" w:hAnsi="Script MT Bold"/>
          <w:bCs/>
          <w:iCs/>
          <w:u w:val="thick"/>
        </w:rPr>
        <w:t>:</w:t>
      </w:r>
      <w:r w:rsidRPr="005D2618">
        <w:t xml:space="preserve"> </w:t>
      </w:r>
    </w:p>
    <w:p w:rsidR="00222C69" w:rsidRPr="005F00B7" w:rsidRDefault="00222C69" w:rsidP="00222C69">
      <w:pPr>
        <w:contextualSpacing/>
        <w:rPr>
          <w:sz w:val="20"/>
        </w:rPr>
      </w:pPr>
      <w:r w:rsidRPr="00AA408A">
        <w:rPr>
          <w:rFonts w:ascii="Harlow Solid Italic" w:eastAsia="Batang" w:hAnsi="Harlow Solid Italic" w:cs="Arial"/>
          <w:b/>
          <w:i/>
          <w:sz w:val="20"/>
        </w:rPr>
        <w:t>Partie A</w:t>
      </w:r>
      <w:r w:rsidRPr="005F00B7">
        <w:rPr>
          <w:bCs/>
          <w:iCs/>
          <w:sz w:val="20"/>
        </w:rPr>
        <w:t> :</w:t>
      </w:r>
      <w:r w:rsidRPr="005F00B7">
        <w:rPr>
          <w:sz w:val="20"/>
        </w:rPr>
        <w:t xml:space="preserve"> Soit x un nombre réel.</w:t>
      </w:r>
    </w:p>
    <w:p w:rsidR="00222C69" w:rsidRPr="005F00B7" w:rsidRDefault="00222C69" w:rsidP="00222C69">
      <w:pPr>
        <w:numPr>
          <w:ilvl w:val="0"/>
          <w:numId w:val="8"/>
        </w:numPr>
        <w:contextualSpacing/>
        <w:rPr>
          <w:sz w:val="20"/>
        </w:rPr>
      </w:pPr>
      <w:r w:rsidRPr="005F00B7">
        <w:rPr>
          <w:sz w:val="20"/>
        </w:rPr>
        <w:t>Montrer que x</w:t>
      </w:r>
      <w:r w:rsidRPr="005F00B7">
        <w:rPr>
          <w:sz w:val="20"/>
          <w:vertAlign w:val="superscript"/>
        </w:rPr>
        <w:t>4</w:t>
      </w:r>
      <w:r w:rsidRPr="005F00B7">
        <w:rPr>
          <w:sz w:val="20"/>
        </w:rPr>
        <w:t xml:space="preserve"> + 4 = (x</w:t>
      </w:r>
      <w:r w:rsidRPr="005F00B7">
        <w:rPr>
          <w:sz w:val="20"/>
          <w:vertAlign w:val="superscript"/>
        </w:rPr>
        <w:t>2</w:t>
      </w:r>
      <w:r w:rsidRPr="005F00B7">
        <w:rPr>
          <w:sz w:val="20"/>
        </w:rPr>
        <w:t xml:space="preserve"> + 2)</w:t>
      </w:r>
      <w:r w:rsidRPr="005F00B7">
        <w:rPr>
          <w:sz w:val="20"/>
          <w:vertAlign w:val="superscript"/>
        </w:rPr>
        <w:t>2</w:t>
      </w:r>
      <w:r w:rsidRPr="005F00B7">
        <w:rPr>
          <w:sz w:val="20"/>
        </w:rPr>
        <w:t xml:space="preserve"> – 4x²</w:t>
      </w:r>
    </w:p>
    <w:p w:rsidR="00222C69" w:rsidRPr="005F00B7" w:rsidRDefault="00222C69" w:rsidP="00222C69">
      <w:pPr>
        <w:numPr>
          <w:ilvl w:val="0"/>
          <w:numId w:val="8"/>
        </w:numPr>
        <w:contextualSpacing/>
        <w:rPr>
          <w:sz w:val="20"/>
        </w:rPr>
      </w:pPr>
      <w:r w:rsidRPr="005F00B7">
        <w:rPr>
          <w:sz w:val="20"/>
        </w:rPr>
        <w:t>En déduire que x</w:t>
      </w:r>
      <w:r w:rsidRPr="005F00B7">
        <w:rPr>
          <w:sz w:val="20"/>
          <w:vertAlign w:val="superscript"/>
        </w:rPr>
        <w:t>4</w:t>
      </w:r>
      <w:r w:rsidRPr="005F00B7">
        <w:rPr>
          <w:sz w:val="20"/>
        </w:rPr>
        <w:t xml:space="preserve"> + 4 peut s’écrire comme produit de deux trinômes à coefficients réels.</w:t>
      </w:r>
    </w:p>
    <w:p w:rsidR="00222C69" w:rsidRDefault="00222C69" w:rsidP="00222C69">
      <w:pPr>
        <w:contextualSpacing/>
        <w:rPr>
          <w:sz w:val="20"/>
        </w:rPr>
      </w:pPr>
      <w:r w:rsidRPr="00AA408A">
        <w:rPr>
          <w:rFonts w:ascii="Harlow Solid Italic" w:eastAsia="Batang" w:hAnsi="Harlow Solid Italic" w:cs="Arial"/>
          <w:b/>
          <w:i/>
          <w:sz w:val="20"/>
        </w:rPr>
        <w:t>Partie B :</w:t>
      </w:r>
      <w:r w:rsidRPr="005F00B7">
        <w:rPr>
          <w:sz w:val="20"/>
        </w:rPr>
        <w:t xml:space="preserve"> Soit n un entier naturel supérieure ou égal à 2. </w:t>
      </w:r>
    </w:p>
    <w:p w:rsidR="00222C69" w:rsidRPr="005F00B7" w:rsidRDefault="00222C69" w:rsidP="00222C69">
      <w:pPr>
        <w:contextualSpacing/>
        <w:rPr>
          <w:sz w:val="20"/>
        </w:rPr>
      </w:pPr>
      <w:r w:rsidRPr="005F00B7">
        <w:rPr>
          <w:sz w:val="20"/>
        </w:rPr>
        <w:t>On considère les entiers : A = n</w:t>
      </w:r>
      <w:r w:rsidRPr="005F00B7">
        <w:rPr>
          <w:sz w:val="20"/>
          <w:vertAlign w:val="superscript"/>
        </w:rPr>
        <w:t>2</w:t>
      </w:r>
      <w:r w:rsidRPr="005F00B7">
        <w:rPr>
          <w:sz w:val="20"/>
        </w:rPr>
        <w:t xml:space="preserve"> – 2n + 2 et B = n</w:t>
      </w:r>
      <w:r w:rsidRPr="005F00B7">
        <w:rPr>
          <w:sz w:val="20"/>
          <w:vertAlign w:val="superscript"/>
        </w:rPr>
        <w:t>2</w:t>
      </w:r>
      <w:r>
        <w:rPr>
          <w:sz w:val="20"/>
        </w:rPr>
        <w:t xml:space="preserve"> + 2n + 2 et d leur </w:t>
      </w:r>
      <w:r w:rsidRPr="005F00B7">
        <w:rPr>
          <w:sz w:val="20"/>
        </w:rPr>
        <w:t>PGCD.</w:t>
      </w:r>
    </w:p>
    <w:p w:rsidR="00222C69" w:rsidRPr="005F00B7" w:rsidRDefault="00222C69" w:rsidP="00222C69">
      <w:pPr>
        <w:contextualSpacing/>
        <w:rPr>
          <w:sz w:val="20"/>
        </w:rPr>
      </w:pPr>
      <w:r w:rsidRPr="005F00B7">
        <w:rPr>
          <w:sz w:val="20"/>
        </w:rPr>
        <w:t>Montrer que n</w:t>
      </w:r>
      <w:r w:rsidRPr="005F00B7">
        <w:rPr>
          <w:sz w:val="20"/>
          <w:vertAlign w:val="superscript"/>
        </w:rPr>
        <w:t>4</w:t>
      </w:r>
      <w:r w:rsidRPr="005F00B7">
        <w:rPr>
          <w:sz w:val="20"/>
        </w:rPr>
        <w:t xml:space="preserve"> + 4 n’est pas premier.</w:t>
      </w:r>
    </w:p>
    <w:p w:rsidR="00222C69" w:rsidRPr="00AA408A" w:rsidRDefault="00222C69" w:rsidP="00222C69">
      <w:pPr>
        <w:numPr>
          <w:ilvl w:val="0"/>
          <w:numId w:val="9"/>
        </w:numPr>
        <w:contextualSpacing/>
        <w:rPr>
          <w:rFonts w:ascii="Harlow Solid Italic" w:eastAsia="Batang" w:hAnsi="Harlow Solid Italic" w:cs="Arial"/>
          <w:b/>
          <w:i/>
          <w:sz w:val="20"/>
        </w:rPr>
      </w:pPr>
      <w:r w:rsidRPr="005F00B7">
        <w:rPr>
          <w:sz w:val="20"/>
        </w:rPr>
        <w:t>Montrer que tout diviseur de A qui divise n, divise 2.</w:t>
      </w:r>
    </w:p>
    <w:p w:rsidR="00222C69" w:rsidRPr="005F00B7" w:rsidRDefault="00222C69" w:rsidP="00222C69">
      <w:pPr>
        <w:numPr>
          <w:ilvl w:val="0"/>
          <w:numId w:val="9"/>
        </w:numPr>
        <w:contextualSpacing/>
        <w:rPr>
          <w:sz w:val="20"/>
        </w:rPr>
      </w:pPr>
      <w:r w:rsidRPr="005F00B7">
        <w:rPr>
          <w:sz w:val="20"/>
        </w:rPr>
        <w:t>Montrer que tout diviseur commun à A et B, divise 4n.</w:t>
      </w:r>
    </w:p>
    <w:p w:rsidR="00222C69" w:rsidRPr="005F00B7" w:rsidRDefault="00222C69" w:rsidP="00222C69">
      <w:pPr>
        <w:numPr>
          <w:ilvl w:val="0"/>
          <w:numId w:val="9"/>
        </w:numPr>
        <w:contextualSpacing/>
        <w:rPr>
          <w:sz w:val="20"/>
        </w:rPr>
      </w:pPr>
      <w:r w:rsidRPr="005F00B7">
        <w:rPr>
          <w:sz w:val="20"/>
        </w:rPr>
        <w:t>Dans cette question, on suppose que n est impair.</w:t>
      </w:r>
    </w:p>
    <w:p w:rsidR="00222C69" w:rsidRPr="005F00B7" w:rsidRDefault="00222C69" w:rsidP="00222C69">
      <w:pPr>
        <w:numPr>
          <w:ilvl w:val="0"/>
          <w:numId w:val="10"/>
        </w:numPr>
        <w:contextualSpacing/>
        <w:rPr>
          <w:sz w:val="20"/>
        </w:rPr>
      </w:pPr>
      <w:r w:rsidRPr="005F00B7">
        <w:rPr>
          <w:sz w:val="20"/>
        </w:rPr>
        <w:t xml:space="preserve">Montrer que A et B sont impairs. </w:t>
      </w:r>
      <w:proofErr w:type="gramStart"/>
      <w:r w:rsidRPr="005F00B7">
        <w:rPr>
          <w:sz w:val="20"/>
        </w:rPr>
        <w:t>En</w:t>
      </w:r>
      <w:proofErr w:type="gramEnd"/>
      <w:r w:rsidRPr="005F00B7">
        <w:rPr>
          <w:sz w:val="20"/>
        </w:rPr>
        <w:t xml:space="preserve"> déduire que d est impair.</w:t>
      </w:r>
    </w:p>
    <w:p w:rsidR="00222C69" w:rsidRPr="005F00B7" w:rsidRDefault="00222C69" w:rsidP="00222C69">
      <w:pPr>
        <w:numPr>
          <w:ilvl w:val="0"/>
          <w:numId w:val="10"/>
        </w:numPr>
        <w:contextualSpacing/>
        <w:rPr>
          <w:sz w:val="20"/>
        </w:rPr>
      </w:pPr>
      <w:r w:rsidRPr="005F00B7">
        <w:rPr>
          <w:sz w:val="20"/>
        </w:rPr>
        <w:t>Montrer que d divise n.</w:t>
      </w:r>
    </w:p>
    <w:p w:rsidR="00222C69" w:rsidRPr="005F00B7" w:rsidRDefault="00222C69" w:rsidP="00222C69">
      <w:pPr>
        <w:numPr>
          <w:ilvl w:val="0"/>
          <w:numId w:val="10"/>
        </w:numPr>
        <w:contextualSpacing/>
        <w:rPr>
          <w:sz w:val="20"/>
        </w:rPr>
      </w:pPr>
      <w:r w:rsidRPr="005F00B7">
        <w:rPr>
          <w:sz w:val="20"/>
        </w:rPr>
        <w:t>En déduire que d divise 2, puis que A et B sont premiers entre eux.</w:t>
      </w:r>
    </w:p>
    <w:p w:rsidR="007B128D" w:rsidRPr="007B128D" w:rsidRDefault="007B128D" w:rsidP="007B128D">
      <w:pPr>
        <w:ind w:left="786"/>
        <w:contextualSpacing/>
        <w:rPr>
          <w:rFonts w:asciiTheme="minorHAnsi" w:hAnsiTheme="minorHAnsi" w:cstheme="minorHAnsi"/>
          <w:sz w:val="20"/>
        </w:rPr>
      </w:pPr>
    </w:p>
    <w:p w:rsidR="007B128D" w:rsidRPr="007B128D" w:rsidRDefault="007B128D" w:rsidP="007B128D">
      <w:pPr>
        <w:ind w:left="720"/>
        <w:rPr>
          <w:rFonts w:asciiTheme="minorHAnsi" w:hAnsiTheme="minorHAnsi" w:cstheme="minorHAnsi"/>
          <w:sz w:val="20"/>
          <w:szCs w:val="20"/>
        </w:rPr>
      </w:pPr>
    </w:p>
    <w:p w:rsidR="005F6D10" w:rsidRDefault="005F6D10" w:rsidP="005F6D10"/>
    <w:p w:rsidR="005D2618" w:rsidRPr="005D2618" w:rsidRDefault="005D2618" w:rsidP="005D2618">
      <w:pPr>
        <w:contextualSpacing/>
      </w:pPr>
    </w:p>
    <w:p w:rsidR="005D2618" w:rsidRPr="005D2618" w:rsidRDefault="005D2618" w:rsidP="005D2618">
      <w:pPr>
        <w:ind w:left="644"/>
        <w:contextualSpacing/>
        <w:rPr>
          <w:sz w:val="20"/>
        </w:rPr>
      </w:pPr>
    </w:p>
    <w:p w:rsidR="005D2618" w:rsidRDefault="005D2618" w:rsidP="005D2618"/>
    <w:sectPr w:rsidR="005D2618" w:rsidSect="005F6D10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73045"/>
    <w:multiLevelType w:val="hybridMultilevel"/>
    <w:tmpl w:val="4292392C"/>
    <w:lvl w:ilvl="0" w:tplc="040C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47EC7886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2" w:tplc="E49E12A0">
      <w:start w:val="1"/>
      <w:numFmt w:val="decimal"/>
      <w:lvlText w:val="%3)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0E5D256B"/>
    <w:multiLevelType w:val="hybridMultilevel"/>
    <w:tmpl w:val="457C0CDE"/>
    <w:lvl w:ilvl="0" w:tplc="040C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260A1738"/>
    <w:multiLevelType w:val="hybridMultilevel"/>
    <w:tmpl w:val="02083EB2"/>
    <w:lvl w:ilvl="0" w:tplc="305CA2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F31E34"/>
    <w:multiLevelType w:val="hybridMultilevel"/>
    <w:tmpl w:val="E52C72A0"/>
    <w:lvl w:ilvl="0" w:tplc="F47A6C5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45FA3D6B"/>
    <w:multiLevelType w:val="hybridMultilevel"/>
    <w:tmpl w:val="825EE6CE"/>
    <w:lvl w:ilvl="0" w:tplc="B0A2E1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506F32"/>
    <w:multiLevelType w:val="hybridMultilevel"/>
    <w:tmpl w:val="D6FE61C6"/>
    <w:lvl w:ilvl="0" w:tplc="040C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6">
    <w:nsid w:val="4C35454C"/>
    <w:multiLevelType w:val="hybridMultilevel"/>
    <w:tmpl w:val="4A5C32A4"/>
    <w:lvl w:ilvl="0" w:tplc="22D0F13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513F33A2"/>
    <w:multiLevelType w:val="hybridMultilevel"/>
    <w:tmpl w:val="4292392C"/>
    <w:lvl w:ilvl="0" w:tplc="040C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47EC7886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2" w:tplc="E49E12A0">
      <w:start w:val="1"/>
      <w:numFmt w:val="decimal"/>
      <w:lvlText w:val="%3)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6D4A79E4"/>
    <w:multiLevelType w:val="hybridMultilevel"/>
    <w:tmpl w:val="6BF037BA"/>
    <w:lvl w:ilvl="0" w:tplc="040C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73AE2474"/>
    <w:multiLevelType w:val="hybridMultilevel"/>
    <w:tmpl w:val="9BA21142"/>
    <w:lvl w:ilvl="0" w:tplc="040C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8"/>
  </w:num>
  <w:num w:numId="8">
    <w:abstractNumId w:val="9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/>
  <w:rsids>
    <w:rsidRoot w:val="005D2618"/>
    <w:rsid w:val="002002FF"/>
    <w:rsid w:val="00222C69"/>
    <w:rsid w:val="005D2618"/>
    <w:rsid w:val="005F6D10"/>
    <w:rsid w:val="006F2F1A"/>
    <w:rsid w:val="007B128D"/>
    <w:rsid w:val="00814CE0"/>
    <w:rsid w:val="00A33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6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D2618"/>
    <w:pPr>
      <w:ind w:left="720"/>
      <w:contextualSpacing/>
    </w:pPr>
  </w:style>
  <w:style w:type="paragraph" w:customStyle="1" w:styleId="Style">
    <w:name w:val="Style"/>
    <w:rsid w:val="005D26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487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Famille</cp:lastModifiedBy>
  <cp:revision>2</cp:revision>
  <cp:lastPrinted>2011-04-28T23:54:00Z</cp:lastPrinted>
  <dcterms:created xsi:type="dcterms:W3CDTF">2011-04-28T22:39:00Z</dcterms:created>
  <dcterms:modified xsi:type="dcterms:W3CDTF">2011-04-28T23:55:00Z</dcterms:modified>
</cp:coreProperties>
</file>