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/>
      </w:tblPr>
      <w:tblGrid>
        <w:gridCol w:w="2614"/>
        <w:gridCol w:w="3940"/>
        <w:gridCol w:w="2610"/>
      </w:tblGrid>
      <w:tr w:rsidR="00302486" w:rsidRPr="000C5086" w:rsidTr="00051D85">
        <w:trPr>
          <w:trHeight w:val="554"/>
        </w:trPr>
        <w:tc>
          <w:tcPr>
            <w:tcW w:w="2614" w:type="dxa"/>
          </w:tcPr>
          <w:p w:rsidR="00302486" w:rsidRDefault="00302486" w:rsidP="00FE4264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 w:rsidRPr="000C508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ثالثة</w:t>
            </w:r>
            <w:proofErr w:type="gramEnd"/>
            <w:r w:rsidRPr="000C508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علوم تجريبيّة</w:t>
            </w:r>
          </w:p>
          <w:p w:rsidR="00302486" w:rsidRPr="001F6FD4" w:rsidRDefault="00302486" w:rsidP="00384933">
            <w:pPr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1F6FD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الأستاذ: </w:t>
            </w:r>
          </w:p>
        </w:tc>
        <w:tc>
          <w:tcPr>
            <w:tcW w:w="3940" w:type="dxa"/>
          </w:tcPr>
          <w:p w:rsidR="00302486" w:rsidRDefault="00302486" w:rsidP="00FE4264">
            <w:pPr>
              <w:rPr>
                <w:b/>
                <w:bCs/>
                <w:color w:val="1F497D"/>
                <w:sz w:val="36"/>
                <w:szCs w:val="36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color w:val="1F497D"/>
                <w:sz w:val="36"/>
                <w:szCs w:val="36"/>
                <w:rtl/>
                <w:lang w:bidi="ar-TN"/>
              </w:rPr>
              <w:t>تعلّميّة</w:t>
            </w:r>
            <w:proofErr w:type="spellEnd"/>
            <w:r>
              <w:rPr>
                <w:rFonts w:hint="cs"/>
                <w:b/>
                <w:bCs/>
                <w:color w:val="1F497D"/>
                <w:sz w:val="36"/>
                <w:szCs w:val="36"/>
                <w:rtl/>
                <w:lang w:bidi="ar-TN"/>
              </w:rPr>
              <w:t xml:space="preserve"> اللّغة:            </w:t>
            </w:r>
          </w:p>
          <w:p w:rsidR="00302486" w:rsidRPr="00B64213" w:rsidRDefault="00302486" w:rsidP="00302486">
            <w:pPr>
              <w:jc w:val="center"/>
              <w:rPr>
                <w:color w:val="C00000"/>
                <w:sz w:val="36"/>
                <w:szCs w:val="36"/>
                <w:lang w:bidi="ar-TN"/>
              </w:rPr>
            </w:pPr>
            <w:r w:rsidRPr="00B64213">
              <w:rPr>
                <w:rFonts w:ascii="Andalus" w:hAnsi="Andalus" w:cs="Andalus"/>
                <w:b/>
                <w:bCs/>
                <w:sz w:val="32"/>
                <w:szCs w:val="32"/>
                <w:rtl/>
                <w:lang w:bidi="ar-TN"/>
              </w:rPr>
              <w:t>عنوان الدّرس:</w:t>
            </w:r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الجملة</w:t>
            </w:r>
            <w:proofErr w:type="gramEnd"/>
            <w:r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 xml:space="preserve"> الاستفهاميّة   </w:t>
            </w:r>
          </w:p>
        </w:tc>
        <w:tc>
          <w:tcPr>
            <w:tcW w:w="2610" w:type="dxa"/>
          </w:tcPr>
          <w:p w:rsidR="00302486" w:rsidRPr="00051D85" w:rsidRDefault="00302486" w:rsidP="00051D85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0C508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معهد  ابن راشد </w:t>
            </w:r>
            <w:proofErr w:type="spellStart"/>
            <w:r w:rsidRPr="000C5086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بقفصة</w:t>
            </w:r>
            <w:proofErr w:type="spellEnd"/>
          </w:p>
        </w:tc>
      </w:tr>
    </w:tbl>
    <w:p w:rsidR="002F44B4" w:rsidRDefault="00384933" w:rsidP="00302486">
      <w:pPr>
        <w:spacing w:line="360" w:lineRule="auto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</w:p>
    <w:p w:rsidR="00410240" w:rsidRDefault="00302486" w:rsidP="00302486">
      <w:pPr>
        <w:spacing w:line="360" w:lineRule="auto"/>
        <w:ind w:left="-567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  <w:r w:rsidRPr="00280DEB">
        <w:rPr>
          <w:rFonts w:asciiTheme="minorBidi" w:hAnsiTheme="minorBidi" w:cstheme="minorBidi" w:hint="cs"/>
          <w:b/>
          <w:bCs/>
          <w:color w:val="1F497D" w:themeColor="text2"/>
          <w:sz w:val="32"/>
          <w:szCs w:val="32"/>
          <w:u w:val="single"/>
          <w:rtl/>
          <w:lang w:bidi="ar-TN"/>
        </w:rPr>
        <w:t>وضعيّة التّهيئة:</w:t>
      </w:r>
      <w:r w:rsidRPr="00280DEB">
        <w:rPr>
          <w:rFonts w:asciiTheme="minorBidi" w:hAnsiTheme="minorBidi" w:cstheme="minorBidi" w:hint="cs"/>
          <w:b/>
          <w:bCs/>
          <w:color w:val="1F497D" w:themeColor="text2"/>
          <w:sz w:val="32"/>
          <w:szCs w:val="32"/>
          <w:rtl/>
          <w:lang w:bidi="ar-TN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>استحضر نصّا عنوانه" أبو</w:t>
      </w:r>
      <w:r w:rsidR="005A3774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</w:t>
      </w:r>
      <w:proofErr w:type="spellStart"/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>دلامة</w:t>
      </w:r>
      <w:proofErr w:type="spellEnd"/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و المهديّ" و أجب عن الأسئلة الآتية بجمل تقريريّة:                                                                                                  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-</w:t>
      </w:r>
      <w:r w:rsidR="00E62728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</w:t>
      </w:r>
      <w:r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ما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المهمّة الّتي أوْكلها الخليفةُ إلى أبي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دُلامة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؟............................</w:t>
      </w:r>
      <w:r w:rsidR="00E62728">
        <w:rPr>
          <w:rFonts w:asciiTheme="minorBidi" w:hAnsiTheme="minorBidi" w:cstheme="minorBidi" w:hint="cs"/>
          <w:sz w:val="32"/>
          <w:szCs w:val="32"/>
          <w:rtl/>
          <w:lang w:bidi="ar-TN"/>
        </w:rPr>
        <w:t>............................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- </w:t>
      </w:r>
      <w:r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هل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هجا أبو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دلامة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أعيان</w:t>
      </w:r>
      <w:r w:rsidR="006A35A5">
        <w:rPr>
          <w:rFonts w:asciiTheme="minorBidi" w:hAnsiTheme="minorBidi" w:cstheme="minorBidi" w:hint="cs"/>
          <w:sz w:val="32"/>
          <w:szCs w:val="32"/>
          <w:rtl/>
          <w:lang w:bidi="ar-TN"/>
        </w:rPr>
        <w:t>َ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القوم</w:t>
      </w:r>
      <w:r w:rsidR="006A35A5">
        <w:rPr>
          <w:rFonts w:asciiTheme="minorBidi" w:hAnsiTheme="minorBidi" w:cstheme="minorBidi" w:hint="cs"/>
          <w:sz w:val="32"/>
          <w:szCs w:val="32"/>
          <w:rtl/>
          <w:lang w:bidi="ar-TN"/>
        </w:rPr>
        <w:t>ِ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؟....................................................................... </w:t>
      </w:r>
      <w:r w:rsidR="00410240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- </w:t>
      </w:r>
      <w:r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كيف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نال أبو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دلامة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جائزةَ ثمينةً؟..................................................................... </w:t>
      </w:r>
      <w:r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النّشاط عدد 1: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</w:t>
      </w:r>
      <w:r w:rsidR="00410240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حدّد نوع كلّ أداة مسطّرة في التّمرين السّابق ثمّ بيّن المعنى المستفاد منها:      </w:t>
      </w:r>
      <w:r w:rsidR="00410240">
        <w:rPr>
          <w:rFonts w:asciiTheme="minorBidi" w:hAnsiTheme="minorBidi" w:cstheme="minorBidi" w:hint="cs"/>
          <w:sz w:val="32"/>
          <w:szCs w:val="32"/>
          <w:rtl/>
          <w:lang w:bidi="ar-TN"/>
        </w:rPr>
        <w:t>- ما</w:t>
      </w:r>
      <w:proofErr w:type="gramStart"/>
      <w:r w:rsidR="00410240">
        <w:rPr>
          <w:rFonts w:asciiTheme="minorBidi" w:hAnsiTheme="minorBidi" w:cstheme="minorBidi" w:hint="cs"/>
          <w:sz w:val="32"/>
          <w:szCs w:val="32"/>
          <w:rtl/>
          <w:lang w:bidi="ar-TN"/>
        </w:rPr>
        <w:t>:.</w:t>
      </w:r>
      <w:proofErr w:type="gramEnd"/>
      <w:r w:rsidR="00410240">
        <w:rPr>
          <w:rFonts w:asciiTheme="minorBidi" w:hAnsiTheme="minorBidi" w:cstheme="minorBidi" w:hint="cs"/>
          <w:sz w:val="32"/>
          <w:szCs w:val="32"/>
          <w:rtl/>
          <w:lang w:bidi="ar-TN"/>
        </w:rPr>
        <w:t>.................................................................................................... - هل:..................................................................................................... - كيف:...................................................................................................</w:t>
      </w:r>
    </w:p>
    <w:p w:rsidR="008C6B22" w:rsidRPr="008C6B22" w:rsidRDefault="00302486" w:rsidP="00410240">
      <w:pPr>
        <w:spacing w:line="360" w:lineRule="auto"/>
        <w:ind w:left="-567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</w:t>
      </w:r>
      <w:proofErr w:type="gramStart"/>
      <w:r w:rsidR="00410240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النّشاط</w:t>
      </w:r>
      <w:proofErr w:type="gramEnd"/>
      <w:r w:rsidR="00410240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 xml:space="preserve"> عدد </w:t>
      </w:r>
      <w:r w:rsid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2</w:t>
      </w:r>
      <w:r w:rsidR="00410240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:</w:t>
      </w:r>
      <w:r w:rsidR="00410240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 بيّن معنى كلّ اسم استفهام</w:t>
      </w:r>
      <w:r w:rsidR="008C6B22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في ما يلي</w:t>
      </w:r>
      <w:r w:rsidR="00410240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</w:t>
      </w:r>
      <w:r w:rsidR="00F40D26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>ثمّ عيّن وظيفته النّحويّة:</w:t>
      </w:r>
      <w:r w:rsidR="008C6B22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          </w:t>
      </w:r>
      <w:r w:rsidR="008C6B22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     </w:t>
      </w:r>
    </w:p>
    <w:tbl>
      <w:tblPr>
        <w:tblStyle w:val="Grilledutableau"/>
        <w:tblW w:w="9889" w:type="dxa"/>
        <w:tblInd w:w="-567" w:type="dxa"/>
        <w:tblLook w:val="04A0"/>
      </w:tblPr>
      <w:tblGrid>
        <w:gridCol w:w="2235"/>
        <w:gridCol w:w="3118"/>
        <w:gridCol w:w="4536"/>
      </w:tblGrid>
      <w:tr w:rsidR="008C6B22" w:rsidTr="008C6B22">
        <w:tc>
          <w:tcPr>
            <w:tcW w:w="2235" w:type="dxa"/>
          </w:tcPr>
          <w:p w:rsidR="008C6B22" w:rsidRPr="008C6B22" w:rsidRDefault="008C6B22" w:rsidP="008C6B2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8C6B2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وظيفته</w:t>
            </w:r>
            <w:proofErr w:type="gramEnd"/>
            <w:r w:rsidRPr="008C6B2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النّحويّة</w:t>
            </w:r>
          </w:p>
        </w:tc>
        <w:tc>
          <w:tcPr>
            <w:tcW w:w="3118" w:type="dxa"/>
          </w:tcPr>
          <w:p w:rsidR="008C6B22" w:rsidRPr="008C6B22" w:rsidRDefault="008C6B22" w:rsidP="008C6B2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TN"/>
              </w:rPr>
            </w:pPr>
            <w:r w:rsidRPr="008C6B2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معنى اسم الاستفهام</w:t>
            </w:r>
          </w:p>
        </w:tc>
        <w:tc>
          <w:tcPr>
            <w:tcW w:w="4536" w:type="dxa"/>
          </w:tcPr>
          <w:p w:rsidR="008C6B22" w:rsidRPr="008C6B22" w:rsidRDefault="008C6B22" w:rsidP="008C6B22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8C6B2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الجملة</w:t>
            </w:r>
            <w:proofErr w:type="gramEnd"/>
            <w:r w:rsidRPr="008C6B2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الاستفهاميّة</w:t>
            </w:r>
          </w:p>
        </w:tc>
      </w:tr>
      <w:tr w:rsidR="008C6B22" w:rsidTr="008C6B22">
        <w:tc>
          <w:tcPr>
            <w:tcW w:w="2235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3118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</w:tcPr>
          <w:p w:rsidR="008C6B22" w:rsidRP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ما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 تُريدُ؟</w:t>
            </w:r>
          </w:p>
        </w:tc>
      </w:tr>
      <w:tr w:rsidR="008C6B22" w:rsidTr="008C6B22">
        <w:tc>
          <w:tcPr>
            <w:tcW w:w="2235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3118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</w:tcPr>
          <w:p w:rsidR="008C6B22" w:rsidRP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من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 ينحرُ الصّيْدَ؟</w:t>
            </w:r>
          </w:p>
        </w:tc>
      </w:tr>
      <w:tr w:rsidR="008C6B22" w:rsidTr="008C6B22">
        <w:tc>
          <w:tcPr>
            <w:tcW w:w="2235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3118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</w:tcPr>
          <w:p w:rsidR="008C6B22" w:rsidRP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أين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>جرت المحاورةُ؟</w:t>
            </w:r>
          </w:p>
        </w:tc>
      </w:tr>
      <w:tr w:rsidR="008C6B22" w:rsidTr="008C6B22">
        <w:tc>
          <w:tcPr>
            <w:tcW w:w="2235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3118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</w:tcPr>
          <w:p w:rsidR="008C6B22" w:rsidRP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متى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>تولّى المهديُّ الخلافة؟</w:t>
            </w:r>
          </w:p>
        </w:tc>
      </w:tr>
      <w:tr w:rsidR="008C6B22" w:rsidTr="008C6B22">
        <w:tc>
          <w:tcPr>
            <w:tcW w:w="2235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3118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كيْف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 تخلّص أبو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>دلامة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 من الورطةِ؟</w:t>
            </w:r>
          </w:p>
        </w:tc>
      </w:tr>
      <w:tr w:rsidR="008C6B22" w:rsidTr="008C6B22">
        <w:tc>
          <w:tcPr>
            <w:tcW w:w="2235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3118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</w:tcPr>
          <w:p w:rsidR="008C6B22" w:rsidRPr="00E20D2E" w:rsidRDefault="00E20D2E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*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كمْ 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>عددُ الحاضرين؟</w:t>
            </w:r>
          </w:p>
        </w:tc>
      </w:tr>
      <w:tr w:rsidR="008C6B22" w:rsidTr="008C6B22">
        <w:tc>
          <w:tcPr>
            <w:tcW w:w="2235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3118" w:type="dxa"/>
          </w:tcPr>
          <w:p w:rsidR="008C6B22" w:rsidRDefault="008C6B22" w:rsidP="00410240">
            <w:pPr>
              <w:spacing w:line="360" w:lineRule="auto"/>
              <w:jc w:val="right"/>
              <w:rPr>
                <w:rFonts w:asciiTheme="minorBidi" w:hAnsiTheme="minorBidi" w:cstheme="minorBidi"/>
                <w:sz w:val="32"/>
                <w:szCs w:val="32"/>
                <w:lang w:bidi="ar-TN"/>
              </w:rPr>
            </w:pPr>
          </w:p>
        </w:tc>
        <w:tc>
          <w:tcPr>
            <w:tcW w:w="4536" w:type="dxa"/>
          </w:tcPr>
          <w:p w:rsidR="008C6B22" w:rsidRPr="00E20D2E" w:rsidRDefault="00E20D2E" w:rsidP="00410240">
            <w:pPr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*إلى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>منْ أ</w:t>
            </w:r>
            <w:r w:rsidRPr="00E20D2E"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>سْنِدت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ar-TN"/>
              </w:rPr>
              <w:t xml:space="preserve"> المُكافأةُ الثّمينةُ؟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</w:tbl>
    <w:p w:rsidR="00E20D2E" w:rsidRDefault="00263100" w:rsidP="00E20D2E">
      <w:pPr>
        <w:spacing w:line="360" w:lineRule="auto"/>
        <w:rPr>
          <w:rFonts w:asciiTheme="minorBidi" w:hAnsiTheme="minorBidi" w:cstheme="minorBidi"/>
          <w:sz w:val="32"/>
          <w:szCs w:val="32"/>
          <w:rtl/>
          <w:lang w:bidi="ar-TN"/>
        </w:rPr>
      </w:pPr>
      <w:r>
        <w:rPr>
          <w:rFonts w:asciiTheme="minorBidi" w:hAnsiTheme="minorBidi" w:cstheme="minorBidi"/>
          <w:noProof/>
          <w:sz w:val="32"/>
          <w:szCs w:val="32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margin-left:427.15pt;margin-top:27.25pt;width:63.75pt;height:38.25pt;z-index:251658240;mso-position-horizontal-relative:text;mso-position-vertical-relative:text"/>
        </w:pict>
      </w:r>
    </w:p>
    <w:p w:rsidR="00302486" w:rsidRDefault="00E20D2E" w:rsidP="005A3774">
      <w:pPr>
        <w:spacing w:line="360" w:lineRule="auto"/>
        <w:ind w:left="-567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3774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  </w:t>
      </w:r>
      <w:r w:rsidR="005A3774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 xml:space="preserve">النّشاط عدد </w:t>
      </w:r>
      <w:r w:rsidR="005A3774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3</w:t>
      </w:r>
      <w:r w:rsidR="005A3774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:</w:t>
      </w:r>
      <w:r w:rsidR="005A3774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أكمل الفقرة الآتية بأدوات استفهام مناسبة:                                         </w:t>
      </w:r>
      <w:r w:rsidR="005A3774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حدّثنا عيسى بنُ هشام قالَ: أحلّني </w:t>
      </w:r>
      <w:proofErr w:type="spellStart"/>
      <w:r w:rsidR="005A3774">
        <w:rPr>
          <w:rFonts w:asciiTheme="minorBidi" w:hAnsiTheme="minorBidi" w:cstheme="minorBidi" w:hint="cs"/>
          <w:sz w:val="32"/>
          <w:szCs w:val="32"/>
          <w:rtl/>
          <w:lang w:bidi="ar-TN"/>
        </w:rPr>
        <w:t>الكرخ</w:t>
      </w:r>
      <w:proofErr w:type="spellEnd"/>
      <w:r w:rsidR="005A3774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فإذا أنا بسو</w:t>
      </w:r>
      <w:r w:rsidR="00CF3EA8">
        <w:rPr>
          <w:rFonts w:asciiTheme="minorBidi" w:hAnsiTheme="minorBidi" w:cstheme="minorBidi" w:hint="cs"/>
          <w:sz w:val="32"/>
          <w:szCs w:val="32"/>
          <w:rtl/>
          <w:lang w:bidi="ar-TN"/>
        </w:rPr>
        <w:t>اديٍّ يسوق بالجهدِ حماره و يُطرِّ</w:t>
      </w:r>
      <w:r w:rsidR="005A3774">
        <w:rPr>
          <w:rFonts w:asciiTheme="minorBidi" w:hAnsiTheme="minorBidi" w:cstheme="minorBidi" w:hint="cs"/>
          <w:sz w:val="32"/>
          <w:szCs w:val="32"/>
          <w:rtl/>
          <w:lang w:bidi="ar-TN"/>
        </w:rPr>
        <w:t>ف</w:t>
      </w:r>
      <w:r w:rsidR="00CF3EA8">
        <w:rPr>
          <w:rFonts w:asciiTheme="minorBidi" w:hAnsiTheme="minorBidi" w:cstheme="minorBidi" w:hint="cs"/>
          <w:sz w:val="32"/>
          <w:szCs w:val="32"/>
          <w:rtl/>
          <w:lang w:bidi="ar-TN"/>
        </w:rPr>
        <w:t>ُ</w:t>
      </w:r>
      <w:r w:rsidR="005A3774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بالعقد إزاره فقلتُ: ظفرْنا و اللهِ بصيدٍ</w:t>
      </w:r>
      <w:r w:rsidR="006A35A5">
        <w:rPr>
          <w:rFonts w:asciiTheme="minorBidi" w:hAnsiTheme="minorBidi" w:cstheme="minorBidi" w:hint="cs"/>
          <w:sz w:val="32"/>
          <w:szCs w:val="32"/>
          <w:rtl/>
          <w:lang w:bidi="ar-TN"/>
        </w:rPr>
        <w:t>، و حيّا</w:t>
      </w:r>
      <w:r w:rsidR="00C70061">
        <w:rPr>
          <w:rFonts w:asciiTheme="minorBidi" w:hAnsiTheme="minorBidi" w:cstheme="minorBidi" w:hint="cs"/>
          <w:sz w:val="32"/>
          <w:szCs w:val="32"/>
          <w:rtl/>
          <w:lang w:bidi="ar-TN"/>
        </w:rPr>
        <w:t>كَ اللهُ أبا زيْدٍ ............ أقبلْتَ؟ و ............ نزلتَ؟</w:t>
      </w:r>
    </w:p>
    <w:p w:rsidR="00C70061" w:rsidRDefault="00C70061" w:rsidP="00D330D1">
      <w:pPr>
        <w:spacing w:line="360" w:lineRule="auto"/>
        <w:ind w:left="-567"/>
        <w:jc w:val="right"/>
        <w:rPr>
          <w:rFonts w:ascii="Andalus" w:hAnsi="Andalus" w:cs="Andalus"/>
          <w:sz w:val="32"/>
          <w:szCs w:val="32"/>
          <w:rtl/>
          <w:lang w:bidi="ar-TN"/>
        </w:rPr>
      </w:pPr>
      <w:r>
        <w:rPr>
          <w:rFonts w:asciiTheme="minorBidi" w:hAnsiTheme="minorBidi" w:cstheme="minorBidi" w:hint="cs"/>
          <w:sz w:val="32"/>
          <w:szCs w:val="32"/>
          <w:rtl/>
          <w:lang w:bidi="ar-TN"/>
        </w:rPr>
        <w:lastRenderedPageBreak/>
        <w:t xml:space="preserve">............. وافيْتَ؟ و هلُمّ إلى البيْتِ.فقال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السّواديُّ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: لستُ بأبي زيْدٍ و لكنِّي أبو عُبيْدٍ. فقلتُ: نعم، لعن الشّيطان و أبعد النِّسيان،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أنسانيك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َ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طول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ُ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العهد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ِ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و اتّصال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ُ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البُعد ف.</w:t>
      </w:r>
      <w:r w:rsidR="00D330D1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......... حالُ </w:t>
      </w:r>
      <w:proofErr w:type="gramStart"/>
      <w:r w:rsidR="00D330D1">
        <w:rPr>
          <w:rFonts w:asciiTheme="minorBidi" w:hAnsiTheme="minorBidi" w:cstheme="minorBidi" w:hint="cs"/>
          <w:sz w:val="32"/>
          <w:szCs w:val="32"/>
          <w:rtl/>
          <w:lang w:bidi="ar-TN"/>
        </w:rPr>
        <w:t>أبيكَ</w:t>
      </w:r>
      <w:proofErr w:type="gramEnd"/>
      <w:r w:rsidR="00D330D1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؟          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......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كعهدي</w:t>
      </w:r>
      <w:proofErr w:type="gram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به</w:t>
      </w:r>
      <w:proofErr w:type="spell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، أم شابَ بعْدي؟ </w:t>
      </w:r>
      <w:proofErr w:type="gramStart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قال</w:t>
      </w:r>
      <w:proofErr w:type="gramEnd"/>
      <w:r>
        <w:rPr>
          <w:rFonts w:asciiTheme="minorBidi" w:hAnsiTheme="minorBidi" w:cstheme="minorBidi" w:hint="cs"/>
          <w:sz w:val="32"/>
          <w:szCs w:val="32"/>
          <w:rtl/>
          <w:lang w:bidi="ar-TN"/>
        </w:rPr>
        <w:t>: قد نبت الرّبيع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ُ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على دِمنته و أرجو أن يُصيِّره الله إلى جنّتهِ.                                 </w:t>
      </w:r>
      <w:r w:rsidR="00D330D1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                   </w:t>
      </w: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  </w:t>
      </w:r>
      <w:r w:rsidRPr="00C70061">
        <w:rPr>
          <w:rFonts w:ascii="Andalus" w:hAnsi="Andalus" w:cs="Andalus"/>
          <w:sz w:val="32"/>
          <w:szCs w:val="32"/>
          <w:rtl/>
          <w:lang w:bidi="ar-TN"/>
        </w:rPr>
        <w:t xml:space="preserve">(بديع الزّمان </w:t>
      </w:r>
      <w:proofErr w:type="spellStart"/>
      <w:r w:rsidRPr="00C70061">
        <w:rPr>
          <w:rFonts w:ascii="Andalus" w:hAnsi="Andalus" w:cs="Andalus"/>
          <w:sz w:val="32"/>
          <w:szCs w:val="32"/>
          <w:rtl/>
          <w:lang w:bidi="ar-TN"/>
        </w:rPr>
        <w:t>الهمذانيّ</w:t>
      </w:r>
      <w:proofErr w:type="spellEnd"/>
      <w:r w:rsidRPr="00C70061">
        <w:rPr>
          <w:rFonts w:ascii="Andalus" w:hAnsi="Andalus" w:cs="Andalus"/>
          <w:sz w:val="32"/>
          <w:szCs w:val="32"/>
          <w:rtl/>
          <w:lang w:bidi="ar-TN"/>
        </w:rPr>
        <w:t>" من المقامة البغداديّة")</w:t>
      </w:r>
    </w:p>
    <w:p w:rsidR="00584EE2" w:rsidRDefault="00584EE2" w:rsidP="005B53FB">
      <w:pPr>
        <w:spacing w:line="360" w:lineRule="auto"/>
        <w:ind w:left="-709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  <w:proofErr w:type="gramStart"/>
      <w:r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النّشاط</w:t>
      </w:r>
      <w:proofErr w:type="gramEnd"/>
      <w:r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 xml:space="preserve"> عدد </w:t>
      </w: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4</w:t>
      </w:r>
      <w:r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: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بيّن المعنى الّذي أفاده الاستفهام في الأمثلة التّالية مستعينا</w:t>
      </w:r>
      <w:r w:rsidR="005B53FB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>بالسِّياق:</w:t>
      </w:r>
      <w:r w:rsidR="005B53FB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            </w:t>
      </w:r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>أ/ ما النّصُّ الّذي نال إعجابك في المحورِ الأوّلِ</w:t>
      </w:r>
      <w:r w:rsidR="005B53FB">
        <w:rPr>
          <w:rFonts w:asciiTheme="minorBidi" w:hAnsiTheme="minorBidi" w:cstheme="minorBidi"/>
          <w:sz w:val="32"/>
          <w:szCs w:val="32"/>
          <w:rtl/>
          <w:lang w:bidi="ar-TN"/>
        </w:rPr>
        <w:t>←</w:t>
      </w:r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..................................................... ب/قال المهديُّ لأبي </w:t>
      </w:r>
      <w:proofErr w:type="spellStart"/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>دلامة</w:t>
      </w:r>
      <w:proofErr w:type="spellEnd"/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: كيف تطلبُ بيْتَ المالِ كلَّه؟ </w:t>
      </w:r>
      <w:r w:rsidR="005B53FB">
        <w:rPr>
          <w:rFonts w:asciiTheme="minorBidi" w:hAnsiTheme="minorBidi" w:cstheme="minorBidi"/>
          <w:sz w:val="32"/>
          <w:szCs w:val="32"/>
          <w:rtl/>
          <w:lang w:bidi="ar-TN"/>
        </w:rPr>
        <w:t>←</w:t>
      </w:r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........................................... ج/ ردَّ أبو </w:t>
      </w:r>
      <w:proofErr w:type="spellStart"/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>دلامة</w:t>
      </w:r>
      <w:proofErr w:type="spellEnd"/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قائلًا:ألستَ أكثر النّاسِ جودًا؟</w:t>
      </w:r>
      <w:r w:rsidR="005B53FB">
        <w:rPr>
          <w:rFonts w:asciiTheme="minorBidi" w:hAnsiTheme="minorBidi" w:cstheme="minorBidi"/>
          <w:sz w:val="32"/>
          <w:szCs w:val="32"/>
          <w:rtl/>
          <w:lang w:bidi="ar-TN"/>
        </w:rPr>
        <w:t>←</w:t>
      </w:r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>.....................................................</w:t>
      </w:r>
    </w:p>
    <w:p w:rsidR="00082ADF" w:rsidRDefault="00263100" w:rsidP="00082ADF">
      <w:pPr>
        <w:spacing w:line="360" w:lineRule="auto"/>
        <w:ind w:left="-709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  <w:r>
        <w:rPr>
          <w:rFonts w:asciiTheme="minorBidi" w:hAnsiTheme="minorBidi" w:cstheme="minorBidi"/>
          <w:noProof/>
          <w:sz w:val="32"/>
          <w:szCs w:val="32"/>
          <w:rtl/>
        </w:rPr>
        <w:pict>
          <v:shape id="_x0000_s1027" type="#_x0000_t66" style="position:absolute;left:0;text-align:left;margin-left:423.4pt;margin-top:80.1pt;width:69.75pt;height:29.95pt;z-index:251659264"/>
        </w:pict>
      </w:r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د/ قال المتنبّي يهجو كافورًا:                                                                                 من أيّة الطّرق يأتي مثلكَ الكرمُ * أين </w:t>
      </w:r>
      <w:proofErr w:type="spellStart"/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>المحاجمُ</w:t>
      </w:r>
      <w:proofErr w:type="spellEnd"/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يا كافورُ و </w:t>
      </w:r>
      <w:proofErr w:type="spellStart"/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>الجلمُ</w:t>
      </w:r>
      <w:proofErr w:type="spellEnd"/>
      <w:r w:rsidR="005B53FB">
        <w:rPr>
          <w:rFonts w:asciiTheme="minorBidi" w:hAnsiTheme="minorBidi" w:cstheme="minorBidi"/>
          <w:sz w:val="32"/>
          <w:szCs w:val="32"/>
          <w:rtl/>
          <w:lang w:bidi="ar-TN"/>
        </w:rPr>
        <w:t>←</w:t>
      </w:r>
      <w:r w:rsidR="005B53FB">
        <w:rPr>
          <w:rFonts w:asciiTheme="minorBidi" w:hAnsiTheme="minorBidi" w:cstheme="minorBidi" w:hint="cs"/>
          <w:sz w:val="32"/>
          <w:szCs w:val="32"/>
          <w:rtl/>
          <w:lang w:bidi="ar-TN"/>
        </w:rPr>
        <w:t>.................................</w:t>
      </w:r>
      <w:r w:rsidR="00636AB7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ه/ أ تأمر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ُ</w:t>
      </w:r>
      <w:r w:rsidR="00636AB7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النّاس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َ</w:t>
      </w:r>
      <w:r w:rsidR="00636AB7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بالمعروف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ِ</w:t>
      </w:r>
      <w:r w:rsidR="00636AB7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و </w:t>
      </w:r>
      <w:proofErr w:type="gramStart"/>
      <w:r w:rsidR="00636AB7">
        <w:rPr>
          <w:rFonts w:asciiTheme="minorBidi" w:hAnsiTheme="minorBidi" w:cstheme="minorBidi" w:hint="cs"/>
          <w:sz w:val="32"/>
          <w:szCs w:val="32"/>
          <w:rtl/>
          <w:lang w:bidi="ar-TN"/>
        </w:rPr>
        <w:t>أنت</w:t>
      </w:r>
      <w:r w:rsidR="00BF4B3F">
        <w:rPr>
          <w:rFonts w:asciiTheme="minorBidi" w:hAnsiTheme="minorBidi" w:cstheme="minorBidi" w:hint="cs"/>
          <w:sz w:val="32"/>
          <w:szCs w:val="32"/>
          <w:rtl/>
          <w:lang w:bidi="ar-TN"/>
        </w:rPr>
        <w:t>َ</w:t>
      </w:r>
      <w:proofErr w:type="gramEnd"/>
      <w:r w:rsidR="00636AB7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لا تسعى إلى فعله؟</w:t>
      </w:r>
      <w:r w:rsidR="00636AB7">
        <w:rPr>
          <w:rFonts w:asciiTheme="minorBidi" w:hAnsiTheme="minorBidi" w:cstheme="minorBidi"/>
          <w:sz w:val="32"/>
          <w:szCs w:val="32"/>
          <w:rtl/>
          <w:lang w:bidi="ar-TN"/>
        </w:rPr>
        <w:t>←</w:t>
      </w:r>
      <w:r w:rsidR="00636AB7">
        <w:rPr>
          <w:rFonts w:asciiTheme="minorBidi" w:hAnsiTheme="minorBidi" w:cstheme="minorBidi" w:hint="cs"/>
          <w:sz w:val="32"/>
          <w:szCs w:val="32"/>
          <w:rtl/>
          <w:lang w:bidi="ar-TN"/>
        </w:rPr>
        <w:t>...............................................</w:t>
      </w:r>
      <w:r w:rsidR="00CA63D9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</w:t>
      </w:r>
    </w:p>
    <w:p w:rsidR="00082ADF" w:rsidRDefault="00082ADF" w:rsidP="00082ADF">
      <w:pPr>
        <w:spacing w:line="360" w:lineRule="auto"/>
        <w:ind w:left="-709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      .......................................................................................................</w:t>
      </w:r>
    </w:p>
    <w:p w:rsidR="005B53FB" w:rsidRPr="00CA63D9" w:rsidRDefault="005B53FB" w:rsidP="00082ADF">
      <w:pPr>
        <w:spacing w:line="360" w:lineRule="auto"/>
        <w:ind w:left="-709"/>
        <w:jc w:val="right"/>
        <w:rPr>
          <w:rFonts w:asciiTheme="minorBidi" w:hAnsiTheme="minorBidi" w:cstheme="minorBidi"/>
          <w:sz w:val="32"/>
          <w:szCs w:val="32"/>
          <w:rtl/>
          <w:lang w:bidi="ar-TN"/>
        </w:rPr>
      </w:pPr>
      <w:r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 </w:t>
      </w:r>
      <w:proofErr w:type="gramStart"/>
      <w:r w:rsidR="00CA63D9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النّشاط</w:t>
      </w:r>
      <w:proofErr w:type="gramEnd"/>
      <w:r w:rsidR="00CA63D9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 xml:space="preserve"> عدد </w:t>
      </w:r>
      <w:r w:rsidR="00CA63D9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5</w:t>
      </w:r>
      <w:r w:rsidR="00CA63D9" w:rsidRPr="00410240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  <w:lang w:bidi="ar-TN"/>
        </w:rPr>
        <w:t>:</w:t>
      </w:r>
      <w:r w:rsidR="00CA63D9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 استنادًا إلى نصّ "أشيرُ إليها باللّقمة" تخيّل حوارً بين الابنِ البخيل و أحدِ أقاربه حول دوافع الشّحّ و ضرورة الكفِّ عنه.                                                                    اُنقل ذلك الحوارَ موظِّفا عدد</w:t>
      </w:r>
      <w:r w:rsidR="00BF4B3F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>ً</w:t>
      </w:r>
      <w:r w:rsidR="00CA63D9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>ا من الجمل الاستفهاميّة مراوحا بين المعنى الأصليّ للاستفهام    و بعض المعاني البلاغيّة</w:t>
      </w:r>
      <w:proofErr w:type="gramStart"/>
      <w:r w:rsidR="00CA63D9">
        <w:rPr>
          <w:rFonts w:asciiTheme="minorBidi" w:hAnsiTheme="minorBidi" w:cstheme="minorBidi" w:hint="cs"/>
          <w:b/>
          <w:bCs/>
          <w:sz w:val="32"/>
          <w:szCs w:val="32"/>
          <w:rtl/>
          <w:lang w:bidi="ar-TN"/>
        </w:rPr>
        <w:t xml:space="preserve">:                                                                               </w:t>
      </w:r>
      <w:r w:rsidR="00CA63D9">
        <w:rPr>
          <w:rFonts w:asciiTheme="minorBidi" w:hAnsiTheme="minorBidi" w:cstheme="minorBidi" w:hint="cs"/>
          <w:sz w:val="32"/>
          <w:szCs w:val="32"/>
          <w:rtl/>
          <w:lang w:bidi="ar-TN"/>
        </w:rPr>
        <w:t>.</w:t>
      </w:r>
      <w:proofErr w:type="gramEnd"/>
      <w:r w:rsidR="00CA63D9">
        <w:rPr>
          <w:rFonts w:asciiTheme="minorBidi" w:hAnsiTheme="minorBidi" w:cstheme="minorBidi" w:hint="cs"/>
          <w:sz w:val="32"/>
          <w:szCs w:val="32"/>
          <w:rtl/>
          <w:lang w:bidi="ar-T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sectPr w:rsidR="005B53FB" w:rsidRPr="00CA63D9" w:rsidSect="00082ADF">
      <w:pgSz w:w="11906" w:h="16838"/>
      <w:pgMar w:top="568" w:right="1417" w:bottom="426" w:left="1417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486"/>
    <w:rsid w:val="00051D85"/>
    <w:rsid w:val="00082ADF"/>
    <w:rsid w:val="001842CB"/>
    <w:rsid w:val="001E2F8E"/>
    <w:rsid w:val="001F6FD4"/>
    <w:rsid w:val="00263100"/>
    <w:rsid w:val="00280DEB"/>
    <w:rsid w:val="00302486"/>
    <w:rsid w:val="00384933"/>
    <w:rsid w:val="00410240"/>
    <w:rsid w:val="00584EE2"/>
    <w:rsid w:val="005A3774"/>
    <w:rsid w:val="005B53FB"/>
    <w:rsid w:val="00636AB7"/>
    <w:rsid w:val="006A35A5"/>
    <w:rsid w:val="00774E59"/>
    <w:rsid w:val="00861C02"/>
    <w:rsid w:val="008C6B22"/>
    <w:rsid w:val="00BF4B3F"/>
    <w:rsid w:val="00C70061"/>
    <w:rsid w:val="00CA63D9"/>
    <w:rsid w:val="00CF3EA8"/>
    <w:rsid w:val="00D330D1"/>
    <w:rsid w:val="00E20D2E"/>
    <w:rsid w:val="00E62728"/>
    <w:rsid w:val="00E66B5C"/>
    <w:rsid w:val="00F4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6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C6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Wesh</cp:lastModifiedBy>
  <cp:revision>18</cp:revision>
  <dcterms:created xsi:type="dcterms:W3CDTF">2015-10-18T09:06:00Z</dcterms:created>
  <dcterms:modified xsi:type="dcterms:W3CDTF">2015-11-12T00:09:00Z</dcterms:modified>
</cp:coreProperties>
</file>