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0B8" w:rsidRPr="00580659" w:rsidRDefault="00C81137" w:rsidP="006D624C">
      <w:pPr>
        <w:jc w:val="center"/>
        <w:rPr>
          <w:sz w:val="28"/>
          <w:szCs w:val="28"/>
        </w:rPr>
      </w:pPr>
      <w:r w:rsidRPr="00C81137">
        <w:rPr>
          <w:rFonts w:ascii="Times New Roman" w:hAnsi="Times New Roman"/>
          <w:b/>
          <w:bCs/>
          <w:sz w:val="40"/>
          <w:szCs w:val="40"/>
        </w:rPr>
        <w:pict>
          <v:rect id="_x0000_s1026" style="position:absolute;left:0;text-align:left;margin-left:-18.95pt;margin-top:-6.45pt;width:515.05pt;height:86.5pt;z-index:-251654144" strokecolor="#969696" strokeweight="6pt">
            <v:stroke linestyle="thickBetweenThin"/>
          </v:rect>
        </w:pict>
      </w:r>
      <w:r w:rsidR="000320B8" w:rsidRPr="006D624C">
        <w:rPr>
          <w:rFonts w:ascii="Times New Roman" w:hAnsi="Times New Roman"/>
          <w:b/>
          <w:bCs/>
          <w:noProof/>
          <w:sz w:val="40"/>
          <w:szCs w:val="40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1546860</wp:posOffset>
            </wp:positionH>
            <wp:positionV relativeFrom="paragraph">
              <wp:posOffset>47625</wp:posOffset>
            </wp:positionV>
            <wp:extent cx="361950" cy="390525"/>
            <wp:effectExtent l="19050" t="0" r="0" b="0"/>
            <wp:wrapNone/>
            <wp:docPr id="20" name="Image 3" descr="j0299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j029912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D624C">
        <w:rPr>
          <w:b/>
          <w:bCs/>
          <w:sz w:val="44"/>
          <w:szCs w:val="44"/>
          <w:lang w:val="en-US"/>
        </w:rPr>
        <w:t xml:space="preserve"> </w:t>
      </w:r>
      <w:r w:rsidR="006D624C" w:rsidRPr="006D624C">
        <w:rPr>
          <w:b/>
          <w:bCs/>
          <w:sz w:val="44"/>
          <w:szCs w:val="44"/>
          <w:lang w:val="en-US"/>
        </w:rPr>
        <w:t xml:space="preserve">Devoir de </w:t>
      </w:r>
      <w:r w:rsidR="00713372" w:rsidRPr="006D624C">
        <w:rPr>
          <w:b/>
          <w:bCs/>
          <w:sz w:val="44"/>
          <w:szCs w:val="44"/>
        </w:rPr>
        <w:t>synthèse</w:t>
      </w:r>
      <w:r w:rsidR="006D624C" w:rsidRPr="006D624C">
        <w:rPr>
          <w:b/>
          <w:bCs/>
          <w:sz w:val="44"/>
          <w:szCs w:val="44"/>
          <w:lang w:val="en-US"/>
        </w:rPr>
        <w:t xml:space="preserve">  n°03</w:t>
      </w:r>
      <w:r w:rsidR="000320B8" w:rsidRPr="006D624C">
        <w:rPr>
          <w:b/>
          <w:bCs/>
          <w:sz w:val="40"/>
          <w:szCs w:val="40"/>
        </w:rPr>
        <w:t xml:space="preserve"> </w:t>
      </w:r>
      <w:r w:rsidR="000320B8" w:rsidRPr="00580659">
        <w:rPr>
          <w:sz w:val="28"/>
          <w:szCs w:val="28"/>
        </w:rPr>
        <w:t xml:space="preserve">                         </w:t>
      </w:r>
      <w:r w:rsidRPr="00C81137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80.3pt;height:13.15pt">
            <v:shadow on="t" opacity="52429f"/>
            <v:textpath style="font-family:&quot;Arial Black&quot;;font-size:10pt;font-style:italic;v-text-kern:t" trim="t" fitpath="t" string="A.S :2010/2011"/>
          </v:shape>
        </w:pict>
      </w:r>
    </w:p>
    <w:p w:rsidR="004F7B19" w:rsidRPr="00580659" w:rsidRDefault="000320B8" w:rsidP="004F7B19">
      <w:pPr>
        <w:tabs>
          <w:tab w:val="left" w:pos="3450"/>
        </w:tabs>
        <w:jc w:val="right"/>
        <w:rPr>
          <w:sz w:val="28"/>
          <w:szCs w:val="28"/>
        </w:rPr>
      </w:pPr>
      <w:proofErr w:type="spellStart"/>
      <w:r w:rsidRPr="006D624C">
        <w:rPr>
          <w:b/>
          <w:bCs/>
          <w:sz w:val="28"/>
          <w:szCs w:val="28"/>
          <w:lang w:val="en-US"/>
        </w:rPr>
        <w:t>L.A.B.Bembla</w:t>
      </w:r>
      <w:proofErr w:type="spellEnd"/>
      <w:r w:rsidRPr="006D624C">
        <w:rPr>
          <w:sz w:val="28"/>
          <w:szCs w:val="28"/>
          <w:lang w:val="en-US"/>
        </w:rPr>
        <w:t xml:space="preserve">        </w:t>
      </w:r>
      <w:r w:rsidR="00580659" w:rsidRPr="006D624C">
        <w:rPr>
          <w:sz w:val="28"/>
          <w:szCs w:val="28"/>
          <w:lang w:val="en-US"/>
        </w:rPr>
        <w:t xml:space="preserve">      </w:t>
      </w:r>
      <w:r w:rsidRPr="006D624C">
        <w:rPr>
          <w:sz w:val="28"/>
          <w:szCs w:val="28"/>
          <w:lang w:val="en-US"/>
        </w:rPr>
        <w:t xml:space="preserve">                                                                         </w:t>
      </w:r>
      <w:proofErr w:type="spellStart"/>
      <w:r w:rsidRPr="006D624C">
        <w:rPr>
          <w:sz w:val="28"/>
          <w:szCs w:val="28"/>
          <w:lang w:val="en-US"/>
        </w:rPr>
        <w:t>Mr</w:t>
      </w:r>
      <w:proofErr w:type="spellEnd"/>
      <w:r w:rsidRPr="006D624C">
        <w:rPr>
          <w:sz w:val="28"/>
          <w:szCs w:val="28"/>
          <w:lang w:val="en-US"/>
        </w:rPr>
        <w:t xml:space="preserve">:   </w:t>
      </w:r>
      <w:proofErr w:type="spellStart"/>
      <w:r w:rsidRPr="006D624C">
        <w:rPr>
          <w:sz w:val="28"/>
          <w:szCs w:val="28"/>
          <w:lang w:val="en-US"/>
        </w:rPr>
        <w:t>Mbarki</w:t>
      </w:r>
      <w:proofErr w:type="spellEnd"/>
      <w:r w:rsidRPr="006D624C">
        <w:rPr>
          <w:sz w:val="28"/>
          <w:szCs w:val="28"/>
          <w:lang w:val="en-US"/>
        </w:rPr>
        <w:t xml:space="preserve">. </w:t>
      </w:r>
      <w:r w:rsidRPr="00580659">
        <w:rPr>
          <w:sz w:val="28"/>
          <w:szCs w:val="28"/>
        </w:rPr>
        <w:t xml:space="preserve">J                                                      </w:t>
      </w:r>
      <w:r w:rsidR="00580659">
        <w:rPr>
          <w:sz w:val="28"/>
          <w:szCs w:val="28"/>
        </w:rPr>
        <w:t xml:space="preserve">                              </w:t>
      </w:r>
      <w:r w:rsidRPr="00580659">
        <w:rPr>
          <w:sz w:val="28"/>
          <w:szCs w:val="28"/>
        </w:rPr>
        <w:t>Durée : 2h                            Classes 4</w:t>
      </w:r>
      <w:r w:rsidRPr="00580659">
        <w:rPr>
          <w:sz w:val="28"/>
          <w:szCs w:val="28"/>
          <w:vertAlign w:val="superscript"/>
        </w:rPr>
        <w:t>ème</w:t>
      </w:r>
      <w:r w:rsidRPr="00580659">
        <w:rPr>
          <w:sz w:val="28"/>
          <w:szCs w:val="28"/>
        </w:rPr>
        <w:t xml:space="preserve"> E.G</w:t>
      </w:r>
    </w:p>
    <w:p w:rsidR="000320B8" w:rsidRPr="0065651F" w:rsidRDefault="000320B8" w:rsidP="002F7B92">
      <w:pPr>
        <w:rPr>
          <w:b/>
          <w:bCs/>
          <w:sz w:val="24"/>
          <w:szCs w:val="24"/>
        </w:rPr>
      </w:pPr>
      <w:r w:rsidRPr="0065651F">
        <w:rPr>
          <w:b/>
          <w:bCs/>
          <w:sz w:val="24"/>
          <w:szCs w:val="24"/>
        </w:rPr>
        <w:t>Exercice 1 : (</w:t>
      </w:r>
      <w:r w:rsidR="002F7B92">
        <w:rPr>
          <w:b/>
          <w:bCs/>
          <w:sz w:val="24"/>
          <w:szCs w:val="24"/>
        </w:rPr>
        <w:t>4</w:t>
      </w:r>
      <w:r w:rsidRPr="0065651F">
        <w:rPr>
          <w:b/>
          <w:bCs/>
          <w:sz w:val="24"/>
          <w:szCs w:val="24"/>
        </w:rPr>
        <w:t>points)</w:t>
      </w:r>
    </w:p>
    <w:p w:rsidR="000320B8" w:rsidRPr="0062643B" w:rsidRDefault="000320B8" w:rsidP="000320B8">
      <w:pPr>
        <w:rPr>
          <w:sz w:val="24"/>
          <w:szCs w:val="24"/>
        </w:rPr>
      </w:pPr>
      <w:r w:rsidRPr="0062643B">
        <w:rPr>
          <w:sz w:val="24"/>
          <w:szCs w:val="24"/>
        </w:rPr>
        <w:t xml:space="preserve">Dans la figure ci-contre </w:t>
      </w:r>
      <w:r w:rsidRPr="0062643B">
        <w:rPr>
          <w:position w:val="-14"/>
          <w:sz w:val="24"/>
          <w:szCs w:val="24"/>
        </w:rPr>
        <w:object w:dxaOrig="4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0.75pt;height:20.1pt" o:ole="">
            <v:imagedata r:id="rId6" o:title=""/>
          </v:shape>
          <o:OLEObject Type="Embed" ProgID="Equation.DSMT4" ShapeID="_x0000_i1026" DrawAspect="Content" ObjectID="_1449510942" r:id="rId7"/>
        </w:object>
      </w:r>
      <w:r w:rsidRPr="0062643B">
        <w:rPr>
          <w:sz w:val="24"/>
          <w:szCs w:val="24"/>
        </w:rPr>
        <w:t xml:space="preserve"> est la courbe représentative de la fonction f définie sur IR par</w:t>
      </w:r>
      <w:r w:rsidRPr="0062643B">
        <w:rPr>
          <w:position w:val="-10"/>
          <w:sz w:val="24"/>
          <w:szCs w:val="24"/>
        </w:rPr>
        <w:object w:dxaOrig="1559" w:dyaOrig="420">
          <v:shape id="_x0000_i1027" type="#_x0000_t75" style="width:77.55pt;height:20.75pt" o:ole="">
            <v:imagedata r:id="rId8" o:title=""/>
          </v:shape>
          <o:OLEObject Type="Embed" ProgID="Equation.DSMT4" ShapeID="_x0000_i1027" DrawAspect="Content" ObjectID="_1449510943" r:id="rId9"/>
        </w:object>
      </w:r>
      <w:r w:rsidRPr="0062643B">
        <w:rPr>
          <w:sz w:val="24"/>
          <w:szCs w:val="24"/>
        </w:rPr>
        <w:t xml:space="preserve"> . </w:t>
      </w:r>
      <w:r w:rsidRPr="0062643B">
        <w:rPr>
          <w:position w:val="-4"/>
          <w:sz w:val="24"/>
          <w:szCs w:val="24"/>
        </w:rPr>
        <w:object w:dxaOrig="220" w:dyaOrig="260">
          <v:shape id="_x0000_i1028" type="#_x0000_t75" style="width:11.75pt;height:13.15pt" o:ole="">
            <v:imagedata r:id="rId10" o:title=""/>
          </v:shape>
          <o:OLEObject Type="Embed" ProgID="Equation.DSMT4" ShapeID="_x0000_i1028" DrawAspect="Content" ObjectID="_1449510944" r:id="rId11"/>
        </w:object>
      </w:r>
      <w:r w:rsidRPr="0062643B">
        <w:rPr>
          <w:sz w:val="24"/>
          <w:szCs w:val="24"/>
        </w:rPr>
        <w:t xml:space="preserve">  </w:t>
      </w:r>
      <w:proofErr w:type="gramStart"/>
      <w:r w:rsidRPr="0062643B">
        <w:rPr>
          <w:sz w:val="24"/>
          <w:szCs w:val="24"/>
        </w:rPr>
        <w:t>est</w:t>
      </w:r>
      <w:proofErr w:type="gramEnd"/>
      <w:r w:rsidRPr="0062643B">
        <w:rPr>
          <w:sz w:val="24"/>
          <w:szCs w:val="24"/>
        </w:rPr>
        <w:t xml:space="preserve"> la tangente à la courbe</w:t>
      </w:r>
      <w:r w:rsidRPr="0062643B">
        <w:rPr>
          <w:position w:val="-14"/>
          <w:sz w:val="24"/>
          <w:szCs w:val="24"/>
        </w:rPr>
        <w:object w:dxaOrig="420" w:dyaOrig="400">
          <v:shape id="_x0000_i1029" type="#_x0000_t75" style="width:20.75pt;height:20.1pt" o:ole="">
            <v:imagedata r:id="rId6" o:title=""/>
          </v:shape>
          <o:OLEObject Type="Embed" ProgID="Equation.DSMT4" ShapeID="_x0000_i1029" DrawAspect="Content" ObjectID="_1449510945" r:id="rId12"/>
        </w:object>
      </w:r>
      <w:r w:rsidRPr="0062643B">
        <w:rPr>
          <w:sz w:val="24"/>
          <w:szCs w:val="24"/>
        </w:rPr>
        <w:t xml:space="preserve">  au point d’abscisse</w:t>
      </w:r>
      <w:r w:rsidRPr="0062643B">
        <w:rPr>
          <w:position w:val="-24"/>
          <w:sz w:val="24"/>
          <w:szCs w:val="24"/>
        </w:rPr>
        <w:object w:dxaOrig="400" w:dyaOrig="620">
          <v:shape id="_x0000_i1030" type="#_x0000_t75" style="width:20.1pt;height:30.45pt" o:ole="">
            <v:imagedata r:id="rId13" o:title=""/>
          </v:shape>
          <o:OLEObject Type="Embed" ProgID="Equation.DSMT4" ShapeID="_x0000_i1030" DrawAspect="Content" ObjectID="_1449510946" r:id="rId14"/>
        </w:object>
      </w:r>
      <w:r w:rsidRPr="0062643B">
        <w:rPr>
          <w:sz w:val="24"/>
          <w:szCs w:val="24"/>
        </w:rPr>
        <w:t xml:space="preserve">. </w:t>
      </w:r>
    </w:p>
    <w:p w:rsidR="000320B8" w:rsidRPr="0062643B" w:rsidRDefault="000320B8" w:rsidP="000320B8">
      <w:pPr>
        <w:rPr>
          <w:sz w:val="24"/>
          <w:szCs w:val="24"/>
        </w:rPr>
      </w:pPr>
      <w:r w:rsidRPr="0062643B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4218305</wp:posOffset>
            </wp:positionH>
            <wp:positionV relativeFrom="paragraph">
              <wp:posOffset>239395</wp:posOffset>
            </wp:positionV>
            <wp:extent cx="1950085" cy="2403475"/>
            <wp:effectExtent l="19050" t="0" r="0" b="0"/>
            <wp:wrapSquare wrapText="bothSides"/>
            <wp:docPr id="23" name="Image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1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240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643B">
        <w:rPr>
          <w:sz w:val="24"/>
          <w:szCs w:val="24"/>
        </w:rPr>
        <w:t>Répondre par vrai ou faux à chacune des propositions suivantes.</w:t>
      </w:r>
    </w:p>
    <w:p w:rsidR="000320B8" w:rsidRPr="0062643B" w:rsidRDefault="000320B8" w:rsidP="000320B8">
      <w:pPr>
        <w:rPr>
          <w:sz w:val="24"/>
          <w:szCs w:val="24"/>
        </w:rPr>
      </w:pPr>
      <w:r w:rsidRPr="0062643B">
        <w:rPr>
          <w:sz w:val="24"/>
          <w:szCs w:val="24"/>
        </w:rPr>
        <w:t>On ne donnera aucune justification.</w:t>
      </w:r>
    </w:p>
    <w:p w:rsidR="000320B8" w:rsidRPr="0062643B" w:rsidRDefault="000320B8" w:rsidP="000320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2643B">
        <w:rPr>
          <w:position w:val="-24"/>
          <w:sz w:val="24"/>
          <w:szCs w:val="24"/>
        </w:rPr>
        <w:object w:dxaOrig="940" w:dyaOrig="620">
          <v:shape id="_x0000_i1031" type="#_x0000_t75" style="width:47.1pt;height:30.45pt" o:ole="">
            <v:imagedata r:id="rId16" o:title=""/>
          </v:shape>
          <o:OLEObject Type="Embed" ProgID="Equation.DSMT4" ShapeID="_x0000_i1031" DrawAspect="Content" ObjectID="_1449510947" r:id="rId17"/>
        </w:object>
      </w:r>
      <w:r w:rsidRPr="0062643B">
        <w:rPr>
          <w:sz w:val="24"/>
          <w:szCs w:val="24"/>
        </w:rPr>
        <w:t>.</w:t>
      </w:r>
    </w:p>
    <w:p w:rsidR="000320B8" w:rsidRPr="0062643B" w:rsidRDefault="000320B8" w:rsidP="000320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2643B">
        <w:rPr>
          <w:position w:val="-36"/>
          <w:sz w:val="24"/>
          <w:szCs w:val="24"/>
        </w:rPr>
        <w:object w:dxaOrig="1600" w:dyaOrig="600">
          <v:shape id="_x0000_i1032" type="#_x0000_t75" style="width:80.3pt;height:29.75pt" o:ole="">
            <v:imagedata r:id="rId18" o:title=""/>
          </v:shape>
          <o:OLEObject Type="Embed" ProgID="Equation.DSMT4" ShapeID="_x0000_i1032" DrawAspect="Content" ObjectID="_1449510948" r:id="rId19"/>
        </w:object>
      </w:r>
      <w:r w:rsidRPr="0062643B">
        <w:rPr>
          <w:sz w:val="24"/>
          <w:szCs w:val="24"/>
        </w:rPr>
        <w:t>.</w:t>
      </w:r>
    </w:p>
    <w:p w:rsidR="000320B8" w:rsidRPr="0062643B" w:rsidRDefault="000320B8" w:rsidP="000320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2643B">
        <w:rPr>
          <w:sz w:val="24"/>
          <w:szCs w:val="24"/>
        </w:rPr>
        <w:t xml:space="preserve">Pour tout réel </w:t>
      </w:r>
      <w:proofErr w:type="gramStart"/>
      <w:r w:rsidRPr="0062643B">
        <w:rPr>
          <w:sz w:val="24"/>
          <w:szCs w:val="24"/>
        </w:rPr>
        <w:t xml:space="preserve">x, </w:t>
      </w:r>
      <w:r w:rsidRPr="0062643B">
        <w:rPr>
          <w:position w:val="-10"/>
          <w:sz w:val="24"/>
          <w:szCs w:val="24"/>
        </w:rPr>
        <w:object w:dxaOrig="1619" w:dyaOrig="420">
          <v:shape id="_x0000_i1033" type="#_x0000_t75" style="width:81pt;height:20.75pt" o:ole="">
            <v:imagedata r:id="rId20" o:title=""/>
          </v:shape>
          <o:OLEObject Type="Embed" ProgID="Equation.DSMT4" ShapeID="_x0000_i1033" DrawAspect="Content" ObjectID="_1449510949" r:id="rId21"/>
        </w:object>
      </w:r>
      <w:r w:rsidRPr="0062643B">
        <w:rPr>
          <w:sz w:val="24"/>
          <w:szCs w:val="24"/>
        </w:rPr>
        <w:t>.</w:t>
      </w:r>
      <w:proofErr w:type="gramEnd"/>
    </w:p>
    <w:p w:rsidR="00580659" w:rsidRPr="0062643B" w:rsidRDefault="00580659" w:rsidP="0058065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2643B">
        <w:rPr>
          <w:sz w:val="24"/>
          <w:szCs w:val="24"/>
        </w:rPr>
        <w:t>Une équation de la tangente</w:t>
      </w:r>
      <w:r w:rsidRPr="0062643B">
        <w:rPr>
          <w:position w:val="-4"/>
          <w:sz w:val="24"/>
          <w:szCs w:val="24"/>
        </w:rPr>
        <w:object w:dxaOrig="220" w:dyaOrig="260">
          <v:shape id="_x0000_i1034" type="#_x0000_t75" style="width:11.75pt;height:13.15pt" o:ole="">
            <v:imagedata r:id="rId10" o:title=""/>
          </v:shape>
          <o:OLEObject Type="Embed" ProgID="Equation.DSMT4" ShapeID="_x0000_i1034" DrawAspect="Content" ObjectID="_1449510950" r:id="rId22"/>
        </w:object>
      </w:r>
      <w:r w:rsidRPr="0062643B">
        <w:rPr>
          <w:sz w:val="24"/>
          <w:szCs w:val="24"/>
        </w:rPr>
        <w:t xml:space="preserve"> est y=-2x.</w:t>
      </w:r>
    </w:p>
    <w:p w:rsidR="00580659" w:rsidRPr="00580659" w:rsidRDefault="00580659" w:rsidP="0058065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2643B">
        <w:rPr>
          <w:sz w:val="24"/>
          <w:szCs w:val="24"/>
        </w:rPr>
        <w:t xml:space="preserve">Pour tout réel </w:t>
      </w:r>
      <w:proofErr w:type="gramStart"/>
      <w:r w:rsidRPr="0062643B">
        <w:rPr>
          <w:sz w:val="24"/>
          <w:szCs w:val="24"/>
        </w:rPr>
        <w:t xml:space="preserve">x, </w:t>
      </w:r>
      <w:r w:rsidRPr="0062643B">
        <w:rPr>
          <w:position w:val="-6"/>
          <w:sz w:val="24"/>
          <w:szCs w:val="24"/>
        </w:rPr>
        <w:object w:dxaOrig="1499" w:dyaOrig="380">
          <v:shape id="_x0000_i1035" type="#_x0000_t75" style="width:74.75pt;height:18.7pt" o:ole="">
            <v:imagedata r:id="rId23" o:title=""/>
          </v:shape>
          <o:OLEObject Type="Embed" ProgID="Equation.DSMT4" ShapeID="_x0000_i1035" DrawAspect="Content" ObjectID="_1449510951" r:id="rId24"/>
        </w:object>
      </w:r>
      <w:r>
        <w:rPr>
          <w:position w:val="-6"/>
          <w:sz w:val="24"/>
          <w:szCs w:val="24"/>
        </w:rPr>
        <w:t>.</w:t>
      </w:r>
      <w:proofErr w:type="gramEnd"/>
    </w:p>
    <w:p w:rsidR="000320B8" w:rsidRPr="000320B8" w:rsidRDefault="002B6ABE" w:rsidP="000320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4002405</wp:posOffset>
            </wp:positionH>
            <wp:positionV relativeFrom="paragraph">
              <wp:posOffset>789305</wp:posOffset>
            </wp:positionV>
            <wp:extent cx="2358390" cy="1934210"/>
            <wp:effectExtent l="19050" t="0" r="3810" b="0"/>
            <wp:wrapSquare wrapText="bothSides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390" cy="193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20B8" w:rsidRPr="0062643B">
        <w:rPr>
          <w:sz w:val="24"/>
          <w:szCs w:val="24"/>
        </w:rPr>
        <w:t xml:space="preserve">Pour </w:t>
      </w:r>
      <w:r w:rsidR="000320B8" w:rsidRPr="0062643B">
        <w:rPr>
          <w:position w:val="-24"/>
          <w:sz w:val="24"/>
          <w:szCs w:val="24"/>
        </w:rPr>
        <w:object w:dxaOrig="2340" w:dyaOrig="620">
          <v:shape id="_x0000_i1036" type="#_x0000_t75" style="width:117pt;height:30.45pt" o:ole="">
            <v:imagedata r:id="rId26" o:title=""/>
          </v:shape>
          <o:OLEObject Type="Embed" ProgID="Equation.DSMT4" ShapeID="_x0000_i1036" DrawAspect="Content" ObjectID="_1449510952" r:id="rId27"/>
        </w:object>
      </w:r>
    </w:p>
    <w:p w:rsidR="000320B8" w:rsidRDefault="000320B8" w:rsidP="002F7B92">
      <w:pPr>
        <w:rPr>
          <w:b/>
          <w:bCs/>
          <w:sz w:val="24"/>
          <w:szCs w:val="24"/>
        </w:rPr>
      </w:pPr>
      <w:r w:rsidRPr="000320B8">
        <w:rPr>
          <w:b/>
          <w:bCs/>
          <w:sz w:val="24"/>
          <w:szCs w:val="24"/>
        </w:rPr>
        <w:t xml:space="preserve">Exercice </w:t>
      </w:r>
      <w:r>
        <w:rPr>
          <w:b/>
          <w:bCs/>
          <w:sz w:val="24"/>
          <w:szCs w:val="24"/>
        </w:rPr>
        <w:t>2</w:t>
      </w:r>
      <w:r w:rsidRPr="000320B8">
        <w:rPr>
          <w:b/>
          <w:bCs/>
          <w:sz w:val="24"/>
          <w:szCs w:val="24"/>
        </w:rPr>
        <w:t> : (</w:t>
      </w:r>
      <w:r w:rsidR="002F7B92">
        <w:rPr>
          <w:b/>
          <w:bCs/>
          <w:sz w:val="24"/>
          <w:szCs w:val="24"/>
        </w:rPr>
        <w:t>6</w:t>
      </w:r>
      <w:r w:rsidRPr="000320B8">
        <w:rPr>
          <w:b/>
          <w:bCs/>
          <w:sz w:val="24"/>
          <w:szCs w:val="24"/>
        </w:rPr>
        <w:t>points)</w:t>
      </w:r>
    </w:p>
    <w:p w:rsidR="000320B8" w:rsidRDefault="000320B8" w:rsidP="000320B8">
      <w:pPr>
        <w:rPr>
          <w:sz w:val="24"/>
          <w:szCs w:val="24"/>
        </w:rPr>
      </w:pPr>
      <w:r w:rsidRPr="000320B8">
        <w:rPr>
          <w:sz w:val="24"/>
          <w:szCs w:val="24"/>
        </w:rPr>
        <w:t>Soit le graphe G ci-contre</w:t>
      </w:r>
      <w:r>
        <w:rPr>
          <w:sz w:val="24"/>
          <w:szCs w:val="24"/>
        </w:rPr>
        <w:t xml:space="preserve"> </w:t>
      </w:r>
    </w:p>
    <w:p w:rsidR="000320B8" w:rsidRDefault="000320B8" w:rsidP="000320B8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a)  Donner le degré du sommet A du graphe G.</w:t>
      </w:r>
    </w:p>
    <w:p w:rsidR="000320B8" w:rsidRPr="002B6ABE" w:rsidRDefault="002B6ABE" w:rsidP="002B6ABE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320B8" w:rsidRPr="002B6ABE">
        <w:rPr>
          <w:sz w:val="24"/>
          <w:szCs w:val="24"/>
        </w:rPr>
        <w:t>b)  G admet-il un cycle eulérien ? Justifier.</w:t>
      </w:r>
    </w:p>
    <w:p w:rsidR="000320B8" w:rsidRDefault="000320B8" w:rsidP="000320B8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a)  Prouver que G admet une chaine eulérienne.</w:t>
      </w:r>
    </w:p>
    <w:p w:rsidR="000320B8" w:rsidRPr="002B6ABE" w:rsidRDefault="002B6ABE" w:rsidP="002B6ABE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320B8" w:rsidRPr="002B6ABE">
        <w:rPr>
          <w:sz w:val="24"/>
          <w:szCs w:val="24"/>
        </w:rPr>
        <w:t>b)  Donner un exemple de chaine eulérienne.</w:t>
      </w:r>
    </w:p>
    <w:p w:rsidR="000F2447" w:rsidRPr="000F2447" w:rsidRDefault="000F2447" w:rsidP="000F2447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Les sommets sont écrits dans l’ordre alphabétique. </w:t>
      </w:r>
      <w:r w:rsidRPr="000F2447">
        <w:rPr>
          <w:sz w:val="24"/>
          <w:szCs w:val="24"/>
        </w:rPr>
        <w:t xml:space="preserve">  Donner la matrice M associée au graphe G.</w:t>
      </w:r>
    </w:p>
    <w:p w:rsidR="000F2447" w:rsidRDefault="000F2447" w:rsidP="000F2447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0F2447">
        <w:rPr>
          <w:sz w:val="24"/>
          <w:szCs w:val="24"/>
        </w:rPr>
        <w:t>On d</w:t>
      </w:r>
      <w:r>
        <w:rPr>
          <w:sz w:val="24"/>
          <w:szCs w:val="24"/>
        </w:rPr>
        <w:t>onne</w:t>
      </w:r>
      <w:r w:rsidRPr="000F2447">
        <w:rPr>
          <w:position w:val="-84"/>
          <w:sz w:val="24"/>
          <w:szCs w:val="24"/>
        </w:rPr>
        <w:object w:dxaOrig="2480" w:dyaOrig="1800">
          <v:shape id="_x0000_i1037" type="#_x0000_t75" style="width:123.9pt;height:90pt" o:ole="">
            <v:imagedata r:id="rId28" o:title=""/>
          </v:shape>
          <o:OLEObject Type="Embed" ProgID="Equation.DSMT4" ShapeID="_x0000_i1037" DrawAspect="Content" ObjectID="_1449510953" r:id="rId29"/>
        </w:object>
      </w:r>
      <w:r>
        <w:rPr>
          <w:sz w:val="24"/>
          <w:szCs w:val="24"/>
        </w:rPr>
        <w:t xml:space="preserve"> . Combien de chaine </w:t>
      </w:r>
      <w:proofErr w:type="gramStart"/>
      <w:r>
        <w:rPr>
          <w:sz w:val="24"/>
          <w:szCs w:val="24"/>
        </w:rPr>
        <w:t>de  longueur 4 relient- elle</w:t>
      </w:r>
      <w:proofErr w:type="gramEnd"/>
      <w:r>
        <w:rPr>
          <w:sz w:val="24"/>
          <w:szCs w:val="24"/>
        </w:rPr>
        <w:t xml:space="preserve"> le</w:t>
      </w:r>
      <w:r w:rsidR="004F7B19">
        <w:rPr>
          <w:sz w:val="24"/>
          <w:szCs w:val="24"/>
        </w:rPr>
        <w:t>s</w:t>
      </w:r>
      <w:r>
        <w:rPr>
          <w:sz w:val="24"/>
          <w:szCs w:val="24"/>
        </w:rPr>
        <w:t xml:space="preserve"> sommet</w:t>
      </w:r>
      <w:r w:rsidR="002B6ABE">
        <w:rPr>
          <w:sz w:val="24"/>
          <w:szCs w:val="24"/>
        </w:rPr>
        <w:t>s B et D ?</w:t>
      </w:r>
    </w:p>
    <w:p w:rsidR="004F7B19" w:rsidRDefault="004F7B19" w:rsidP="004F7B19">
      <w:pPr>
        <w:rPr>
          <w:b/>
          <w:bCs/>
          <w:sz w:val="24"/>
          <w:szCs w:val="24"/>
        </w:rPr>
      </w:pPr>
    </w:p>
    <w:p w:rsidR="004F7B19" w:rsidRPr="004F7B19" w:rsidRDefault="004F7B19" w:rsidP="002F7B92">
      <w:pPr>
        <w:rPr>
          <w:b/>
          <w:bCs/>
          <w:sz w:val="24"/>
          <w:szCs w:val="24"/>
        </w:rPr>
      </w:pPr>
      <w:r w:rsidRPr="004F7B19">
        <w:rPr>
          <w:b/>
          <w:bCs/>
          <w:sz w:val="24"/>
          <w:szCs w:val="24"/>
        </w:rPr>
        <w:t xml:space="preserve">Exercice </w:t>
      </w:r>
      <w:r>
        <w:rPr>
          <w:b/>
          <w:bCs/>
          <w:sz w:val="24"/>
          <w:szCs w:val="24"/>
        </w:rPr>
        <w:t>3</w:t>
      </w:r>
      <w:r w:rsidRPr="004F7B19">
        <w:rPr>
          <w:b/>
          <w:bCs/>
          <w:sz w:val="24"/>
          <w:szCs w:val="24"/>
        </w:rPr>
        <w:t> : (</w:t>
      </w:r>
      <w:r w:rsidR="002F7B92">
        <w:rPr>
          <w:b/>
          <w:bCs/>
          <w:sz w:val="24"/>
          <w:szCs w:val="24"/>
        </w:rPr>
        <w:t>5</w:t>
      </w:r>
      <w:r w:rsidRPr="004F7B19">
        <w:rPr>
          <w:b/>
          <w:bCs/>
          <w:sz w:val="24"/>
          <w:szCs w:val="24"/>
        </w:rPr>
        <w:t>points)</w:t>
      </w:r>
    </w:p>
    <w:p w:rsidR="004F7B19" w:rsidRDefault="004F7B19" w:rsidP="004F7B19">
      <w:pPr>
        <w:pStyle w:val="Paragraphedeliste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Soit f la fonction définie </w:t>
      </w:r>
      <w:proofErr w:type="gramStart"/>
      <w:r>
        <w:rPr>
          <w:sz w:val="24"/>
          <w:szCs w:val="24"/>
        </w:rPr>
        <w:t xml:space="preserve">sur </w:t>
      </w:r>
      <w:proofErr w:type="gramEnd"/>
      <w:r w:rsidRPr="004F7B19">
        <w:rPr>
          <w:position w:val="-24"/>
          <w:sz w:val="24"/>
          <w:szCs w:val="24"/>
        </w:rPr>
        <w:object w:dxaOrig="3060" w:dyaOrig="620">
          <v:shape id="_x0000_i1038" type="#_x0000_t75" style="width:153pt;height:31.15pt" o:ole="">
            <v:imagedata r:id="rId30" o:title=""/>
          </v:shape>
          <o:OLEObject Type="Embed" ProgID="Equation.DSMT4" ShapeID="_x0000_i1038" DrawAspect="Content" ObjectID="_1449510954" r:id="rId31"/>
        </w:object>
      </w:r>
      <w:r>
        <w:rPr>
          <w:sz w:val="24"/>
          <w:szCs w:val="24"/>
        </w:rPr>
        <w:t>.</w:t>
      </w:r>
    </w:p>
    <w:p w:rsidR="004F7B19" w:rsidRPr="004F7B19" w:rsidRDefault="004F7B19" w:rsidP="004F7B19">
      <w:pPr>
        <w:pStyle w:val="Paragraphedeliste"/>
        <w:ind w:left="360"/>
        <w:rPr>
          <w:sz w:val="24"/>
          <w:szCs w:val="24"/>
        </w:rPr>
      </w:pPr>
      <w:r>
        <w:rPr>
          <w:sz w:val="24"/>
          <w:szCs w:val="24"/>
        </w:rPr>
        <w:t>On note (C</w:t>
      </w:r>
      <w:r>
        <w:rPr>
          <w:sz w:val="24"/>
          <w:szCs w:val="24"/>
          <w:vertAlign w:val="subscript"/>
        </w:rPr>
        <w:t>f</w:t>
      </w:r>
      <w:r>
        <w:rPr>
          <w:sz w:val="24"/>
          <w:szCs w:val="24"/>
        </w:rPr>
        <w:t>) sa courbe représentative dans un repère orthonormé</w:t>
      </w:r>
      <w:r w:rsidRPr="004F7B19">
        <w:rPr>
          <w:position w:val="-18"/>
          <w:sz w:val="24"/>
          <w:szCs w:val="24"/>
        </w:rPr>
        <w:object w:dxaOrig="980" w:dyaOrig="480">
          <v:shape id="_x0000_i1039" type="#_x0000_t75" style="width:49.15pt;height:24.25pt" o:ole="">
            <v:imagedata r:id="rId32" o:title=""/>
          </v:shape>
          <o:OLEObject Type="Embed" ProgID="Equation.DSMT4" ShapeID="_x0000_i1039" DrawAspect="Content" ObjectID="_1449510955" r:id="rId33"/>
        </w:object>
      </w:r>
      <w:r>
        <w:rPr>
          <w:sz w:val="24"/>
          <w:szCs w:val="24"/>
        </w:rPr>
        <w:t>.</w:t>
      </w:r>
    </w:p>
    <w:p w:rsidR="000320B8" w:rsidRDefault="004F7B19" w:rsidP="004F7B19">
      <w:pPr>
        <w:pStyle w:val="Paragraphedeliste"/>
        <w:numPr>
          <w:ilvl w:val="0"/>
          <w:numId w:val="5"/>
        </w:numPr>
        <w:rPr>
          <w:sz w:val="24"/>
          <w:szCs w:val="24"/>
        </w:rPr>
      </w:pPr>
      <w:proofErr w:type="gramStart"/>
      <w:r w:rsidRPr="004F7B19">
        <w:rPr>
          <w:sz w:val="24"/>
          <w:szCs w:val="24"/>
        </w:rPr>
        <w:t>Ca</w:t>
      </w:r>
      <w:r>
        <w:rPr>
          <w:sz w:val="24"/>
          <w:szCs w:val="24"/>
        </w:rPr>
        <w:t xml:space="preserve">lculer </w:t>
      </w:r>
      <w:proofErr w:type="gramEnd"/>
      <w:r w:rsidRPr="004F7B19">
        <w:rPr>
          <w:position w:val="-40"/>
          <w:sz w:val="24"/>
          <w:szCs w:val="24"/>
        </w:rPr>
        <w:object w:dxaOrig="2880" w:dyaOrig="639">
          <v:shape id="_x0000_i1040" type="#_x0000_t75" style="width:2in;height:31.85pt" o:ole="">
            <v:imagedata r:id="rId34" o:title=""/>
          </v:shape>
          <o:OLEObject Type="Embed" ProgID="Equation.DSMT4" ShapeID="_x0000_i1040" DrawAspect="Content" ObjectID="_1449510956" r:id="rId35"/>
        </w:object>
      </w:r>
      <w:r>
        <w:rPr>
          <w:sz w:val="24"/>
          <w:szCs w:val="24"/>
        </w:rPr>
        <w:t>.</w:t>
      </w:r>
    </w:p>
    <w:p w:rsidR="004F7B19" w:rsidRDefault="00C81137" w:rsidP="004F7B19">
      <w:pPr>
        <w:pStyle w:val="Paragraphedeliste"/>
        <w:numPr>
          <w:ilvl w:val="0"/>
          <w:numId w:val="5"/>
        </w:num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group id="_x0000_s1027" style="position:absolute;left:0;text-align:left;margin-left:232.3pt;margin-top:10pt;width:248.25pt;height:71.5pt;z-index:251663360" coordorigin="3457,3937" coordsize="4965,1530">
            <v:line id="_x0000_s1028" style="position:absolute" from="3892,4357" to="7852,4358"/>
            <v:line id="_x0000_s1029" style="position:absolute" from="4252,4177" to="4252,5077"/>
            <v:line id="_x0000_s1030" style="position:absolute" from="3907,4672" to="7867,4673"/>
            <v:oval id="_x0000_s1031" style="position:absolute;left:3802;top:3952;width:540;height:540" filled="f" stroked="f">
              <v:textbox style="mso-next-textbox:#_x0000_s1031">
                <w:txbxContent>
                  <w:p w:rsidR="00175B56" w:rsidRPr="00384D38" w:rsidRDefault="00175B56" w:rsidP="00175B56">
                    <w:pPr>
                      <w:rPr>
                        <w:rFonts w:ascii="Calibri" w:eastAsia="Calibri" w:hAnsi="Calibri" w:cs="Arial"/>
                      </w:rPr>
                    </w:pPr>
                    <w:r w:rsidRPr="00384D38">
                      <w:rPr>
                        <w:rFonts w:ascii="Calibri" w:eastAsia="Calibri" w:hAnsi="Calibri" w:cs="Arial"/>
                      </w:rPr>
                      <w:t>x</w:t>
                    </w:r>
                  </w:p>
                </w:txbxContent>
              </v:textbox>
            </v:oval>
            <v:oval id="_x0000_s1032" style="position:absolute;left:3457;top:4237;width:1080;height:540" filled="f" stroked="f">
              <v:textbox style="mso-next-textbox:#_x0000_s1032">
                <w:txbxContent>
                  <w:p w:rsidR="00175B56" w:rsidRPr="00384D38" w:rsidRDefault="00175B56" w:rsidP="00175B56">
                    <w:pPr>
                      <w:rPr>
                        <w:rFonts w:ascii="Calibri" w:eastAsia="Calibri" w:hAnsi="Calibri" w:cs="Arial"/>
                      </w:rPr>
                    </w:pPr>
                    <w:proofErr w:type="gramStart"/>
                    <w:r w:rsidRPr="00384D38">
                      <w:rPr>
                        <w:rFonts w:ascii="Calibri" w:eastAsia="Calibri" w:hAnsi="Calibri" w:cs="Arial"/>
                      </w:rPr>
                      <w:t>f</w:t>
                    </w:r>
                    <w:proofErr w:type="gramEnd"/>
                    <w:r w:rsidRPr="00384D38">
                      <w:rPr>
                        <w:rFonts w:ascii="Calibri" w:eastAsia="Calibri" w:hAnsi="Calibri" w:cs="Arial"/>
                      </w:rPr>
                      <w:t>’(x)</w:t>
                    </w:r>
                  </w:p>
                </w:txbxContent>
              </v:textbox>
            </v:oval>
            <v:oval id="_x0000_s1033" style="position:absolute;left:3502;top:4567;width:1065;height:689" filled="f" stroked="f">
              <v:textbox style="mso-next-textbox:#_x0000_s1033">
                <w:txbxContent>
                  <w:p w:rsidR="00175B56" w:rsidRPr="00384D38" w:rsidRDefault="00175B56" w:rsidP="00175B56">
                    <w:pPr>
                      <w:rPr>
                        <w:rFonts w:ascii="Calibri" w:eastAsia="Calibri" w:hAnsi="Calibri" w:cs="Arial"/>
                      </w:rPr>
                    </w:pPr>
                    <w:proofErr w:type="gramStart"/>
                    <w:r w:rsidRPr="00384D38">
                      <w:rPr>
                        <w:rFonts w:ascii="Calibri" w:eastAsia="Calibri" w:hAnsi="Calibri" w:cs="Arial"/>
                      </w:rPr>
                      <w:t>f(</w:t>
                    </w:r>
                    <w:proofErr w:type="gramEnd"/>
                    <w:r w:rsidRPr="00384D38">
                      <w:rPr>
                        <w:rFonts w:ascii="Calibri" w:eastAsia="Calibri" w:hAnsi="Calibri" w:cs="Arial"/>
                      </w:rPr>
                      <w:t>x)</w:t>
                    </w:r>
                  </w:p>
                </w:txbxContent>
              </v:textbox>
            </v:oval>
            <v:oval id="_x0000_s1034" style="position:absolute;left:7312;top:3997;width:900;height:540" filled="f" stroked="f">
              <v:textbox style="mso-next-textbox:#_x0000_s1034">
                <w:txbxContent>
                  <w:p w:rsidR="00175B56" w:rsidRPr="00384D38" w:rsidRDefault="00175B56" w:rsidP="00175B56">
                    <w:pPr>
                      <w:rPr>
                        <w:rFonts w:ascii="Calibri" w:eastAsia="Calibri" w:hAnsi="Calibri" w:cs="Arial"/>
                      </w:rPr>
                    </w:pPr>
                    <w:r w:rsidRPr="00384D38">
                      <w:rPr>
                        <w:rFonts w:ascii="Calibri" w:eastAsia="Calibri" w:hAnsi="Calibri" w:cs="Arial"/>
                      </w:rPr>
                      <w:t>+∞</w:t>
                    </w:r>
                  </w:p>
                </w:txbxContent>
              </v:textbox>
            </v:oval>
            <v:line id="_x0000_s1035" style="position:absolute" from="5737,4537" to="6277,4538"/>
            <v:line id="_x0000_s1036" style="position:absolute;flip:y" from="4657,4838" to="7717,5197">
              <v:stroke endarrow="block"/>
            </v:line>
            <v:oval id="_x0000_s1037" style="position:absolute;left:4072;top:4927;width:900;height:540" filled="f" stroked="f">
              <v:textbox style="mso-next-textbox:#_x0000_s1037">
                <w:txbxContent>
                  <w:p w:rsidR="00175B56" w:rsidRPr="00384D38" w:rsidRDefault="00175B56" w:rsidP="00175B56">
                    <w:pPr>
                      <w:rPr>
                        <w:rFonts w:ascii="Calibri" w:eastAsia="Calibri" w:hAnsi="Calibri" w:cs="Arial"/>
                      </w:rPr>
                    </w:pPr>
                  </w:p>
                </w:txbxContent>
              </v:textbox>
            </v:oval>
            <v:oval id="_x0000_s1038" style="position:absolute;left:4072;top:3937;width:720;height:540" filled="f" stroked="f">
              <v:textbox style="mso-next-textbox:#_x0000_s1038">
                <w:txbxContent>
                  <w:p w:rsidR="00175B56" w:rsidRPr="00384D38" w:rsidRDefault="00175B56" w:rsidP="00175B56">
                    <w:pPr>
                      <w:rPr>
                        <w:rFonts w:ascii="Calibri" w:eastAsia="Calibri" w:hAnsi="Calibri" w:cs="Arial"/>
                      </w:rPr>
                    </w:pPr>
                    <w:r>
                      <w:t>0</w:t>
                    </w:r>
                  </w:p>
                </w:txbxContent>
              </v:textbox>
            </v:oval>
            <v:oval id="_x0000_s1039" style="position:absolute;left:7522;top:4522;width:900;height:540" filled="f" stroked="f">
              <v:textbox style="mso-next-textbox:#_x0000_s1039">
                <w:txbxContent>
                  <w:p w:rsidR="00175B56" w:rsidRPr="00384D38" w:rsidRDefault="00175B56" w:rsidP="00175B56">
                    <w:pPr>
                      <w:rPr>
                        <w:rFonts w:ascii="Calibri" w:eastAsia="Calibri" w:hAnsi="Calibri" w:cs="Arial"/>
                      </w:rPr>
                    </w:pPr>
                  </w:p>
                </w:txbxContent>
              </v:textbox>
            </v:oval>
            <v:line id="_x0000_s1040" style="position:absolute" from="4297,4297" to="4297,5017"/>
            <v:line id="_x0000_s1041" style="position:absolute" from="5947,4447" to="5948,4627"/>
          </v:group>
        </w:pict>
      </w:r>
      <w:r w:rsidR="004F7B19">
        <w:rPr>
          <w:sz w:val="24"/>
          <w:szCs w:val="24"/>
        </w:rPr>
        <w:t xml:space="preserve">On admet que </w:t>
      </w:r>
      <w:r w:rsidR="00175B56">
        <w:rPr>
          <w:sz w:val="24"/>
          <w:szCs w:val="24"/>
        </w:rPr>
        <w:t>le tableau de variation de f est le suivant :</w:t>
      </w:r>
    </w:p>
    <w:p w:rsidR="00175B56" w:rsidRDefault="00175B56" w:rsidP="00175B56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a) Montrer que l’équation f(x)=0 admet</w:t>
      </w:r>
    </w:p>
    <w:p w:rsidR="00175B56" w:rsidRDefault="00175B56" w:rsidP="00175B56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Dans IR une unique solution</w:t>
      </w:r>
      <w:r w:rsidRPr="00175B56">
        <w:rPr>
          <w:position w:val="-6"/>
          <w:sz w:val="24"/>
          <w:szCs w:val="24"/>
        </w:rPr>
        <w:object w:dxaOrig="240" w:dyaOrig="220">
          <v:shape id="_x0000_i1041" type="#_x0000_t75" style="width:11.75pt;height:11.1pt" o:ole="">
            <v:imagedata r:id="rId36" o:title=""/>
          </v:shape>
          <o:OLEObject Type="Embed" ProgID="Equation.DSMT4" ShapeID="_x0000_i1041" DrawAspect="Content" ObjectID="_1449510957" r:id="rId37"/>
        </w:object>
      </w:r>
      <w:r>
        <w:rPr>
          <w:sz w:val="24"/>
          <w:szCs w:val="24"/>
        </w:rPr>
        <w:t>.</w:t>
      </w:r>
    </w:p>
    <w:p w:rsidR="00175B56" w:rsidRDefault="00175B56" w:rsidP="00175B56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b) Monter </w:t>
      </w:r>
      <w:proofErr w:type="gramStart"/>
      <w:r>
        <w:rPr>
          <w:sz w:val="24"/>
          <w:szCs w:val="24"/>
        </w:rPr>
        <w:t xml:space="preserve">que </w:t>
      </w:r>
      <w:proofErr w:type="gramEnd"/>
      <w:r w:rsidRPr="00175B56">
        <w:rPr>
          <w:position w:val="-10"/>
          <w:sz w:val="24"/>
          <w:szCs w:val="24"/>
        </w:rPr>
        <w:object w:dxaOrig="1120" w:dyaOrig="320">
          <v:shape id="_x0000_i1042" type="#_x0000_t75" style="width:56.1pt;height:15.9pt" o:ole="">
            <v:imagedata r:id="rId38" o:title=""/>
          </v:shape>
          <o:OLEObject Type="Embed" ProgID="Equation.DSMT4" ShapeID="_x0000_i1042" DrawAspect="Content" ObjectID="_1449510958" r:id="rId39"/>
        </w:object>
      </w:r>
      <w:r>
        <w:rPr>
          <w:sz w:val="24"/>
          <w:szCs w:val="24"/>
        </w:rPr>
        <w:t>.</w:t>
      </w:r>
    </w:p>
    <w:p w:rsidR="00175B56" w:rsidRDefault="00175B56" w:rsidP="00175B56">
      <w:pPr>
        <w:pStyle w:val="Paragraphedeliste"/>
        <w:numPr>
          <w:ilvl w:val="0"/>
          <w:numId w:val="5"/>
        </w:numPr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a)  Montrer que la droite </w:t>
      </w:r>
      <w:r w:rsidRPr="00175B56">
        <w:rPr>
          <w:noProof/>
          <w:position w:val="-10"/>
          <w:sz w:val="24"/>
          <w:szCs w:val="24"/>
          <w:lang w:eastAsia="fr-FR"/>
        </w:rPr>
        <w:object w:dxaOrig="980" w:dyaOrig="320">
          <v:shape id="_x0000_i1043" type="#_x0000_t75" style="width:49.15pt;height:15.9pt" o:ole="">
            <v:imagedata r:id="rId40" o:title=""/>
          </v:shape>
          <o:OLEObject Type="Embed" ProgID="Equation.DSMT4" ShapeID="_x0000_i1043" DrawAspect="Content" ObjectID="_1449510959" r:id="rId41"/>
        </w:object>
      </w:r>
      <w:r>
        <w:rPr>
          <w:noProof/>
          <w:sz w:val="24"/>
          <w:szCs w:val="24"/>
          <w:lang w:eastAsia="fr-FR"/>
        </w:rPr>
        <w:t>est une asymptote à (C</w:t>
      </w:r>
      <w:r>
        <w:rPr>
          <w:noProof/>
          <w:sz w:val="24"/>
          <w:szCs w:val="24"/>
          <w:vertAlign w:val="subscript"/>
          <w:lang w:eastAsia="fr-FR"/>
        </w:rPr>
        <w:t>f</w:t>
      </w:r>
      <w:r>
        <w:rPr>
          <w:noProof/>
          <w:sz w:val="24"/>
          <w:szCs w:val="24"/>
          <w:lang w:eastAsia="fr-FR"/>
        </w:rPr>
        <w:t xml:space="preserve">) au voisnage de </w:t>
      </w:r>
      <w:r w:rsidRPr="00175B56">
        <w:rPr>
          <w:noProof/>
          <w:position w:val="-4"/>
          <w:sz w:val="24"/>
          <w:szCs w:val="24"/>
          <w:lang w:eastAsia="fr-FR"/>
        </w:rPr>
        <w:object w:dxaOrig="380" w:dyaOrig="220">
          <v:shape id="_x0000_i1044" type="#_x0000_t75" style="width:18.7pt;height:11.1pt" o:ole="">
            <v:imagedata r:id="rId42" o:title=""/>
          </v:shape>
          <o:OLEObject Type="Embed" ProgID="Equation.DSMT4" ShapeID="_x0000_i1044" DrawAspect="Content" ObjectID="_1449510960" r:id="rId43"/>
        </w:object>
      </w:r>
      <w:r>
        <w:rPr>
          <w:noProof/>
          <w:sz w:val="24"/>
          <w:szCs w:val="24"/>
          <w:lang w:eastAsia="fr-FR"/>
        </w:rPr>
        <w:t>.</w:t>
      </w:r>
    </w:p>
    <w:p w:rsidR="00175B56" w:rsidRDefault="00175B56" w:rsidP="00175B56">
      <w:pPr>
        <w:pStyle w:val="Paragraphedeliste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b)  Etudier la </w:t>
      </w:r>
      <w:r w:rsidR="006A6261">
        <w:rPr>
          <w:noProof/>
          <w:sz w:val="24"/>
          <w:szCs w:val="24"/>
          <w:lang w:eastAsia="fr-FR"/>
        </w:rPr>
        <w:t>position de (C</w:t>
      </w:r>
      <w:r w:rsidR="006A6261">
        <w:rPr>
          <w:noProof/>
          <w:sz w:val="24"/>
          <w:szCs w:val="24"/>
          <w:vertAlign w:val="subscript"/>
          <w:lang w:eastAsia="fr-FR"/>
        </w:rPr>
        <w:t>f</w:t>
      </w:r>
      <w:r w:rsidR="006A6261">
        <w:rPr>
          <w:noProof/>
          <w:sz w:val="24"/>
          <w:szCs w:val="24"/>
          <w:lang w:eastAsia="fr-FR"/>
        </w:rPr>
        <w:t xml:space="preserve">) par rapport à </w:t>
      </w:r>
      <w:r w:rsidR="006A6261" w:rsidRPr="006A6261">
        <w:rPr>
          <w:noProof/>
          <w:position w:val="-4"/>
          <w:sz w:val="24"/>
          <w:szCs w:val="24"/>
          <w:lang w:eastAsia="fr-FR"/>
        </w:rPr>
        <w:object w:dxaOrig="220" w:dyaOrig="260">
          <v:shape id="_x0000_i1045" type="#_x0000_t75" style="width:11.1pt;height:13.15pt" o:ole="">
            <v:imagedata r:id="rId44" o:title=""/>
          </v:shape>
          <o:OLEObject Type="Embed" ProgID="Equation.DSMT4" ShapeID="_x0000_i1045" DrawAspect="Content" ObjectID="_1449510961" r:id="rId45"/>
        </w:object>
      </w:r>
      <w:r w:rsidR="006A6261">
        <w:rPr>
          <w:noProof/>
          <w:sz w:val="24"/>
          <w:szCs w:val="24"/>
          <w:lang w:eastAsia="fr-FR"/>
        </w:rPr>
        <w:t>.</w:t>
      </w:r>
    </w:p>
    <w:p w:rsidR="006A6261" w:rsidRDefault="006A6261" w:rsidP="006A6261">
      <w:pPr>
        <w:pStyle w:val="Paragraphedeliste"/>
        <w:numPr>
          <w:ilvl w:val="0"/>
          <w:numId w:val="5"/>
        </w:numPr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Tracer </w:t>
      </w:r>
      <w:r w:rsidRPr="006A6261">
        <w:rPr>
          <w:noProof/>
          <w:position w:val="-4"/>
          <w:sz w:val="24"/>
          <w:szCs w:val="24"/>
          <w:lang w:eastAsia="fr-FR"/>
        </w:rPr>
        <w:object w:dxaOrig="220" w:dyaOrig="260">
          <v:shape id="_x0000_i1046" type="#_x0000_t75" style="width:11.1pt;height:13.15pt" o:ole="">
            <v:imagedata r:id="rId44" o:title=""/>
          </v:shape>
          <o:OLEObject Type="Embed" ProgID="Equation.DSMT4" ShapeID="_x0000_i1046" DrawAspect="Content" ObjectID="_1449510962" r:id="rId46"/>
        </w:object>
      </w:r>
      <w:r>
        <w:rPr>
          <w:noProof/>
          <w:sz w:val="24"/>
          <w:szCs w:val="24"/>
          <w:lang w:eastAsia="fr-FR"/>
        </w:rPr>
        <w:t>et (C</w:t>
      </w:r>
      <w:r>
        <w:rPr>
          <w:noProof/>
          <w:sz w:val="24"/>
          <w:szCs w:val="24"/>
          <w:vertAlign w:val="subscript"/>
          <w:lang w:eastAsia="fr-FR"/>
        </w:rPr>
        <w:t>f</w:t>
      </w:r>
      <w:r>
        <w:rPr>
          <w:noProof/>
          <w:sz w:val="24"/>
          <w:szCs w:val="24"/>
          <w:lang w:eastAsia="fr-FR"/>
        </w:rPr>
        <w:t>).</w:t>
      </w:r>
    </w:p>
    <w:p w:rsidR="006A6261" w:rsidRPr="006A6261" w:rsidRDefault="006A6261" w:rsidP="006A6261">
      <w:pPr>
        <w:pStyle w:val="Paragraphedeliste"/>
        <w:numPr>
          <w:ilvl w:val="0"/>
          <w:numId w:val="5"/>
        </w:numPr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Calculer, en unité d’aire, l’aire de la partie du plan limitée par </w:t>
      </w:r>
      <w:r w:rsidRPr="006A6261">
        <w:rPr>
          <w:noProof/>
          <w:position w:val="-4"/>
          <w:sz w:val="24"/>
          <w:szCs w:val="24"/>
          <w:lang w:eastAsia="fr-FR"/>
        </w:rPr>
        <w:object w:dxaOrig="220" w:dyaOrig="260">
          <v:shape id="_x0000_i1047" type="#_x0000_t75" style="width:11.1pt;height:13.15pt" o:ole="">
            <v:imagedata r:id="rId44" o:title=""/>
          </v:shape>
          <o:OLEObject Type="Embed" ProgID="Equation.DSMT4" ShapeID="_x0000_i1047" DrawAspect="Content" ObjectID="_1449510963" r:id="rId47"/>
        </w:object>
      </w:r>
      <w:r>
        <w:rPr>
          <w:noProof/>
          <w:sz w:val="24"/>
          <w:szCs w:val="24"/>
          <w:lang w:eastAsia="fr-FR"/>
        </w:rPr>
        <w:t>, (C</w:t>
      </w:r>
      <w:r>
        <w:rPr>
          <w:noProof/>
          <w:sz w:val="24"/>
          <w:szCs w:val="24"/>
          <w:vertAlign w:val="subscript"/>
          <w:lang w:eastAsia="fr-FR"/>
        </w:rPr>
        <w:t>f</w:t>
      </w:r>
      <w:r>
        <w:rPr>
          <w:noProof/>
          <w:sz w:val="24"/>
          <w:szCs w:val="24"/>
          <w:lang w:eastAsia="fr-FR"/>
        </w:rPr>
        <w:t>) et les droites d’équations : x=1 et x=e.</w:t>
      </w:r>
    </w:p>
    <w:p w:rsidR="006A6261" w:rsidRPr="006A6261" w:rsidRDefault="006A6261" w:rsidP="002F7B92">
      <w:pPr>
        <w:rPr>
          <w:b/>
          <w:bCs/>
          <w:sz w:val="24"/>
          <w:szCs w:val="24"/>
        </w:rPr>
      </w:pPr>
      <w:r w:rsidRPr="006A6261">
        <w:rPr>
          <w:b/>
          <w:bCs/>
          <w:sz w:val="24"/>
          <w:szCs w:val="24"/>
        </w:rPr>
        <w:t xml:space="preserve">Exercice </w:t>
      </w:r>
      <w:r>
        <w:rPr>
          <w:b/>
          <w:bCs/>
          <w:sz w:val="24"/>
          <w:szCs w:val="24"/>
        </w:rPr>
        <w:t>4</w:t>
      </w:r>
      <w:r w:rsidRPr="006A6261">
        <w:rPr>
          <w:b/>
          <w:bCs/>
          <w:sz w:val="24"/>
          <w:szCs w:val="24"/>
        </w:rPr>
        <w:t> : (</w:t>
      </w:r>
      <w:r w:rsidR="002F7B92">
        <w:rPr>
          <w:b/>
          <w:bCs/>
          <w:sz w:val="24"/>
          <w:szCs w:val="24"/>
        </w:rPr>
        <w:t>5</w:t>
      </w:r>
      <w:r w:rsidRPr="006A6261">
        <w:rPr>
          <w:b/>
          <w:bCs/>
          <w:sz w:val="24"/>
          <w:szCs w:val="24"/>
        </w:rPr>
        <w:t>points)</w:t>
      </w:r>
    </w:p>
    <w:p w:rsidR="006A6261" w:rsidRPr="002F7B92" w:rsidRDefault="006A6261" w:rsidP="006A6261">
      <w:pPr>
        <w:rPr>
          <w:noProof/>
          <w:sz w:val="24"/>
          <w:szCs w:val="24"/>
          <w:lang w:eastAsia="fr-FR"/>
        </w:rPr>
      </w:pPr>
      <w:r w:rsidRPr="0022075B">
        <w:rPr>
          <w:rFonts w:ascii="Garamond" w:hAnsi="Garamond"/>
          <w:szCs w:val="28"/>
        </w:rPr>
        <w:t xml:space="preserve">   </w:t>
      </w:r>
      <w:r w:rsidRPr="002F7B92">
        <w:rPr>
          <w:noProof/>
          <w:sz w:val="24"/>
          <w:szCs w:val="24"/>
          <w:lang w:eastAsia="fr-FR"/>
        </w:rPr>
        <w:t>Soit f la fonction déf</w:t>
      </w:r>
      <w:r w:rsidR="002B6ABE">
        <w:rPr>
          <w:noProof/>
          <w:sz w:val="24"/>
          <w:szCs w:val="24"/>
          <w:lang w:eastAsia="fr-FR"/>
        </w:rPr>
        <w:t>inie sur IR par f(x) = 1+ x + e</w:t>
      </w:r>
      <w:r w:rsidR="002B6ABE">
        <w:rPr>
          <w:noProof/>
          <w:sz w:val="24"/>
          <w:szCs w:val="24"/>
          <w:vertAlign w:val="superscript"/>
          <w:lang w:eastAsia="fr-FR"/>
        </w:rPr>
        <w:t>x</w:t>
      </w:r>
      <w:r w:rsidRPr="002F7B92">
        <w:rPr>
          <w:noProof/>
          <w:sz w:val="24"/>
          <w:szCs w:val="24"/>
          <w:lang w:eastAsia="fr-FR"/>
        </w:rPr>
        <w:t xml:space="preserve"> </w:t>
      </w:r>
    </w:p>
    <w:p w:rsidR="006A6261" w:rsidRPr="002F7B92" w:rsidRDefault="006A6261" w:rsidP="002F7B92">
      <w:pPr>
        <w:ind w:left="225"/>
        <w:rPr>
          <w:noProof/>
          <w:sz w:val="24"/>
          <w:szCs w:val="24"/>
          <w:lang w:eastAsia="fr-FR"/>
        </w:rPr>
      </w:pPr>
      <w:r w:rsidRPr="002F7B92">
        <w:rPr>
          <w:noProof/>
          <w:sz w:val="24"/>
          <w:szCs w:val="24"/>
          <w:lang w:eastAsia="fr-FR"/>
        </w:rPr>
        <w:t>On désigne par</w:t>
      </w:r>
      <w:r w:rsidR="002F7B92">
        <w:rPr>
          <w:noProof/>
          <w:sz w:val="24"/>
          <w:szCs w:val="24"/>
          <w:lang w:eastAsia="fr-FR"/>
        </w:rPr>
        <w:t xml:space="preserve"> (C</w:t>
      </w:r>
      <w:r w:rsidR="002F7B92">
        <w:rPr>
          <w:noProof/>
          <w:sz w:val="24"/>
          <w:szCs w:val="24"/>
          <w:vertAlign w:val="subscript"/>
          <w:lang w:eastAsia="fr-FR"/>
        </w:rPr>
        <w:t>f</w:t>
      </w:r>
      <w:r w:rsidR="002F7B92">
        <w:rPr>
          <w:noProof/>
          <w:sz w:val="24"/>
          <w:szCs w:val="24"/>
          <w:lang w:eastAsia="fr-FR"/>
        </w:rPr>
        <w:t>)</w:t>
      </w:r>
      <w:r w:rsidRPr="002F7B92">
        <w:rPr>
          <w:noProof/>
          <w:sz w:val="24"/>
          <w:szCs w:val="24"/>
          <w:lang w:eastAsia="fr-FR"/>
        </w:rPr>
        <w:t xml:space="preserve"> </w:t>
      </w:r>
      <w:r w:rsidR="002F7B92">
        <w:rPr>
          <w:noProof/>
          <w:sz w:val="24"/>
          <w:szCs w:val="24"/>
          <w:lang w:eastAsia="fr-FR"/>
        </w:rPr>
        <w:t xml:space="preserve"> </w:t>
      </w:r>
      <w:r w:rsidRPr="002F7B92">
        <w:rPr>
          <w:noProof/>
          <w:sz w:val="24"/>
          <w:szCs w:val="24"/>
          <w:lang w:eastAsia="fr-FR"/>
        </w:rPr>
        <w:t>la courbe représentative de f dans un repère orthonormé</w:t>
      </w:r>
      <w:r w:rsidR="002F7B92" w:rsidRPr="002F7B92">
        <w:rPr>
          <w:noProof/>
          <w:position w:val="-18"/>
          <w:sz w:val="24"/>
          <w:szCs w:val="24"/>
          <w:lang w:eastAsia="fr-FR"/>
        </w:rPr>
        <w:object w:dxaOrig="960" w:dyaOrig="480">
          <v:shape id="_x0000_i1048" type="#_x0000_t75" style="width:47.75pt;height:24.25pt" o:ole="">
            <v:imagedata r:id="rId48" o:title=""/>
          </v:shape>
          <o:OLEObject Type="Embed" ProgID="Equation.DSMT4" ShapeID="_x0000_i1048" DrawAspect="Content" ObjectID="_1449510964" r:id="rId49"/>
        </w:object>
      </w:r>
      <w:r w:rsidRPr="002F7B92">
        <w:rPr>
          <w:noProof/>
          <w:sz w:val="24"/>
          <w:szCs w:val="24"/>
          <w:lang w:eastAsia="fr-FR"/>
        </w:rPr>
        <w:t>.</w:t>
      </w:r>
    </w:p>
    <w:p w:rsidR="006A6261" w:rsidRPr="002F7B92" w:rsidRDefault="006A6261" w:rsidP="006A6261">
      <w:pPr>
        <w:ind w:left="225"/>
        <w:rPr>
          <w:noProof/>
          <w:sz w:val="24"/>
          <w:szCs w:val="24"/>
          <w:lang w:eastAsia="fr-FR"/>
        </w:rPr>
      </w:pPr>
      <w:r w:rsidRPr="002F7B92">
        <w:rPr>
          <w:noProof/>
          <w:sz w:val="24"/>
          <w:szCs w:val="24"/>
          <w:lang w:eastAsia="fr-FR"/>
        </w:rPr>
        <w:t xml:space="preserve">1/ a) Montrer que pour tout réel x : f ‘(x) &gt; 1. </w:t>
      </w:r>
    </w:p>
    <w:p w:rsidR="006A6261" w:rsidRPr="002F7B92" w:rsidRDefault="006A6261" w:rsidP="006A6261">
      <w:pPr>
        <w:ind w:left="360"/>
        <w:rPr>
          <w:noProof/>
          <w:sz w:val="24"/>
          <w:szCs w:val="24"/>
          <w:lang w:eastAsia="fr-FR"/>
        </w:rPr>
      </w:pPr>
      <w:r w:rsidRPr="002F7B92">
        <w:rPr>
          <w:noProof/>
          <w:sz w:val="24"/>
          <w:szCs w:val="24"/>
          <w:lang w:eastAsia="fr-FR"/>
        </w:rPr>
        <w:t xml:space="preserve">   b) Dresser le tableau de variation de f .</w:t>
      </w:r>
    </w:p>
    <w:p w:rsidR="006A6261" w:rsidRPr="002F7B92" w:rsidRDefault="006A6261" w:rsidP="002F7B92">
      <w:pPr>
        <w:rPr>
          <w:noProof/>
          <w:sz w:val="24"/>
          <w:szCs w:val="24"/>
          <w:lang w:eastAsia="fr-FR"/>
        </w:rPr>
      </w:pPr>
      <w:r w:rsidRPr="002F7B92">
        <w:rPr>
          <w:noProof/>
          <w:sz w:val="24"/>
          <w:szCs w:val="24"/>
          <w:lang w:eastAsia="fr-FR"/>
        </w:rPr>
        <w:t xml:space="preserve">   2/a) Montrer que</w:t>
      </w:r>
      <w:r w:rsidR="002F7B92" w:rsidRPr="002F7B92">
        <w:rPr>
          <w:noProof/>
          <w:position w:val="-4"/>
          <w:sz w:val="24"/>
          <w:szCs w:val="24"/>
          <w:lang w:eastAsia="fr-FR"/>
        </w:rPr>
        <w:object w:dxaOrig="220" w:dyaOrig="260">
          <v:shape id="_x0000_i1049" type="#_x0000_t75" style="width:11.1pt;height:13.15pt" o:ole="">
            <v:imagedata r:id="rId50" o:title=""/>
          </v:shape>
          <o:OLEObject Type="Embed" ProgID="Equation.DSMT4" ShapeID="_x0000_i1049" DrawAspect="Content" ObjectID="_1449510965" r:id="rId51"/>
        </w:object>
      </w:r>
      <w:r w:rsidRPr="002F7B92">
        <w:rPr>
          <w:noProof/>
          <w:sz w:val="24"/>
          <w:szCs w:val="24"/>
          <w:lang w:eastAsia="fr-FR"/>
        </w:rPr>
        <w:t xml:space="preserve"> : y = x + 1 est une asymptote à  </w:t>
      </w:r>
      <w:r w:rsidR="002F7B92">
        <w:rPr>
          <w:noProof/>
          <w:sz w:val="24"/>
          <w:szCs w:val="24"/>
          <w:lang w:eastAsia="fr-FR"/>
        </w:rPr>
        <w:t>(C</w:t>
      </w:r>
      <w:r w:rsidR="002F7B92">
        <w:rPr>
          <w:noProof/>
          <w:sz w:val="24"/>
          <w:szCs w:val="24"/>
          <w:vertAlign w:val="subscript"/>
          <w:lang w:eastAsia="fr-FR"/>
        </w:rPr>
        <w:t>f</w:t>
      </w:r>
      <w:r w:rsidR="002F7B92">
        <w:rPr>
          <w:noProof/>
          <w:sz w:val="24"/>
          <w:szCs w:val="24"/>
          <w:lang w:eastAsia="fr-FR"/>
        </w:rPr>
        <w:t>)</w:t>
      </w:r>
      <w:r w:rsidRPr="002F7B92">
        <w:rPr>
          <w:noProof/>
          <w:sz w:val="24"/>
          <w:szCs w:val="24"/>
          <w:lang w:eastAsia="fr-FR"/>
        </w:rPr>
        <w:t xml:space="preserve"> au voisinage de </w:t>
      </w:r>
      <w:r w:rsidR="002F7B92" w:rsidRPr="002F7B92">
        <w:rPr>
          <w:noProof/>
          <w:position w:val="-4"/>
          <w:sz w:val="24"/>
          <w:szCs w:val="24"/>
          <w:lang w:eastAsia="fr-FR"/>
        </w:rPr>
        <w:object w:dxaOrig="380" w:dyaOrig="200">
          <v:shape id="_x0000_i1050" type="#_x0000_t75" style="width:18.7pt;height:9.7pt" o:ole="">
            <v:imagedata r:id="rId52" o:title=""/>
          </v:shape>
          <o:OLEObject Type="Embed" ProgID="Equation.DSMT4" ShapeID="_x0000_i1050" DrawAspect="Content" ObjectID="_1449510966" r:id="rId53"/>
        </w:object>
      </w:r>
    </w:p>
    <w:p w:rsidR="006A6261" w:rsidRPr="002F7B92" w:rsidRDefault="006A6261" w:rsidP="002F7B92">
      <w:pPr>
        <w:rPr>
          <w:noProof/>
          <w:sz w:val="24"/>
          <w:szCs w:val="24"/>
          <w:lang w:eastAsia="fr-FR"/>
        </w:rPr>
      </w:pPr>
      <w:r w:rsidRPr="002F7B92">
        <w:rPr>
          <w:noProof/>
          <w:sz w:val="24"/>
          <w:szCs w:val="24"/>
          <w:lang w:eastAsia="fr-FR"/>
        </w:rPr>
        <w:t xml:space="preserve">       b) Etudier la position de </w:t>
      </w:r>
      <w:r w:rsidR="002F7B92">
        <w:rPr>
          <w:noProof/>
          <w:sz w:val="24"/>
          <w:szCs w:val="24"/>
          <w:lang w:eastAsia="fr-FR"/>
        </w:rPr>
        <w:t>(C</w:t>
      </w:r>
      <w:r w:rsidR="002F7B92">
        <w:rPr>
          <w:noProof/>
          <w:sz w:val="24"/>
          <w:szCs w:val="24"/>
          <w:vertAlign w:val="subscript"/>
          <w:lang w:eastAsia="fr-FR"/>
        </w:rPr>
        <w:t>f</w:t>
      </w:r>
      <w:r w:rsidR="002F7B92">
        <w:rPr>
          <w:noProof/>
          <w:sz w:val="24"/>
          <w:szCs w:val="24"/>
          <w:lang w:eastAsia="fr-FR"/>
        </w:rPr>
        <w:t>)</w:t>
      </w:r>
      <w:r w:rsidRPr="002F7B92">
        <w:rPr>
          <w:noProof/>
          <w:sz w:val="24"/>
          <w:szCs w:val="24"/>
          <w:lang w:eastAsia="fr-FR"/>
        </w:rPr>
        <w:t xml:space="preserve"> par rapport à</w:t>
      </w:r>
      <w:r w:rsidR="002F7B92" w:rsidRPr="002F7B92">
        <w:rPr>
          <w:noProof/>
          <w:position w:val="-4"/>
          <w:sz w:val="24"/>
          <w:szCs w:val="24"/>
          <w:lang w:eastAsia="fr-FR"/>
        </w:rPr>
        <w:object w:dxaOrig="220" w:dyaOrig="260">
          <v:shape id="_x0000_i1051" type="#_x0000_t75" style="width:11.1pt;height:13.15pt" o:ole="">
            <v:imagedata r:id="rId50" o:title=""/>
          </v:shape>
          <o:OLEObject Type="Embed" ProgID="Equation.DSMT4" ShapeID="_x0000_i1051" DrawAspect="Content" ObjectID="_1449510967" r:id="rId54"/>
        </w:object>
      </w:r>
      <w:r w:rsidR="002F7B92">
        <w:rPr>
          <w:noProof/>
          <w:sz w:val="24"/>
          <w:szCs w:val="24"/>
          <w:lang w:eastAsia="fr-FR"/>
        </w:rPr>
        <w:t xml:space="preserve"> </w:t>
      </w:r>
      <w:r w:rsidRPr="002F7B92">
        <w:rPr>
          <w:noProof/>
          <w:sz w:val="24"/>
          <w:szCs w:val="24"/>
          <w:lang w:eastAsia="fr-FR"/>
        </w:rPr>
        <w:t>.</w:t>
      </w:r>
    </w:p>
    <w:p w:rsidR="006A6261" w:rsidRPr="002F7B92" w:rsidRDefault="006A6261" w:rsidP="002F7B92">
      <w:pPr>
        <w:rPr>
          <w:noProof/>
          <w:sz w:val="24"/>
          <w:szCs w:val="24"/>
          <w:lang w:eastAsia="fr-FR"/>
        </w:rPr>
      </w:pPr>
      <w:r w:rsidRPr="002F7B92">
        <w:rPr>
          <w:noProof/>
          <w:sz w:val="24"/>
          <w:szCs w:val="24"/>
          <w:lang w:eastAsia="fr-FR"/>
        </w:rPr>
        <w:t xml:space="preserve">   3/ Montrer que</w:t>
      </w:r>
      <w:r w:rsidR="00D644CA" w:rsidRPr="002F7B92">
        <w:rPr>
          <w:noProof/>
          <w:position w:val="-36"/>
          <w:sz w:val="24"/>
          <w:szCs w:val="24"/>
          <w:lang w:eastAsia="fr-FR"/>
        </w:rPr>
        <w:object w:dxaOrig="1880" w:dyaOrig="740">
          <v:shape id="_x0000_i1052" type="#_x0000_t75" style="width:94.15pt;height:36.7pt" o:ole="">
            <v:imagedata r:id="rId55" o:title=""/>
          </v:shape>
          <o:OLEObject Type="Embed" ProgID="Equation.DSMT4" ShapeID="_x0000_i1052" DrawAspect="Content" ObjectID="_1449510968" r:id="rId56"/>
        </w:object>
      </w:r>
      <w:r w:rsidRPr="002F7B92">
        <w:rPr>
          <w:noProof/>
          <w:sz w:val="24"/>
          <w:szCs w:val="24"/>
          <w:lang w:eastAsia="fr-FR"/>
        </w:rPr>
        <w:t>. Interpréter le résultat graphiquement</w:t>
      </w:r>
      <w:r w:rsidR="00D644CA">
        <w:rPr>
          <w:noProof/>
          <w:sz w:val="24"/>
          <w:szCs w:val="24"/>
          <w:lang w:eastAsia="fr-FR"/>
        </w:rPr>
        <w:t>.</w:t>
      </w:r>
    </w:p>
    <w:p w:rsidR="006A6261" w:rsidRPr="002F7B92" w:rsidRDefault="006A6261" w:rsidP="006A6261">
      <w:pPr>
        <w:rPr>
          <w:noProof/>
          <w:sz w:val="24"/>
          <w:szCs w:val="24"/>
          <w:lang w:eastAsia="fr-FR"/>
        </w:rPr>
      </w:pPr>
      <w:r w:rsidRPr="002F7B92">
        <w:rPr>
          <w:noProof/>
          <w:sz w:val="24"/>
          <w:szCs w:val="24"/>
          <w:lang w:eastAsia="fr-FR"/>
        </w:rPr>
        <w:t xml:space="preserve">   4/a) Montrer que f réalise une bijection de IR sur IR.</w:t>
      </w:r>
    </w:p>
    <w:p w:rsidR="006A6261" w:rsidRPr="002F7B92" w:rsidRDefault="006A6261" w:rsidP="002F7B92">
      <w:pPr>
        <w:rPr>
          <w:noProof/>
          <w:sz w:val="24"/>
          <w:szCs w:val="24"/>
          <w:lang w:eastAsia="fr-FR"/>
        </w:rPr>
      </w:pPr>
      <w:r w:rsidRPr="002F7B92">
        <w:rPr>
          <w:noProof/>
          <w:sz w:val="24"/>
          <w:szCs w:val="24"/>
          <w:lang w:eastAsia="fr-FR"/>
        </w:rPr>
        <w:t xml:space="preserve">       b) Montrer que l’équation f(x) = 0 admet une unique solution </w:t>
      </w:r>
      <w:r w:rsidR="002F7B92" w:rsidRPr="002F7B92">
        <w:rPr>
          <w:noProof/>
          <w:position w:val="-6"/>
          <w:sz w:val="24"/>
          <w:szCs w:val="24"/>
          <w:lang w:eastAsia="fr-FR"/>
        </w:rPr>
        <w:object w:dxaOrig="240" w:dyaOrig="220">
          <v:shape id="_x0000_i1053" type="#_x0000_t75" style="width:11.75pt;height:11.1pt" o:ole="">
            <v:imagedata r:id="rId57" o:title=""/>
          </v:shape>
          <o:OLEObject Type="Embed" ProgID="Equation.DSMT4" ShapeID="_x0000_i1053" DrawAspect="Content" ObjectID="_1449510969" r:id="rId58"/>
        </w:object>
      </w:r>
      <w:r w:rsidRPr="002F7B92">
        <w:rPr>
          <w:noProof/>
          <w:sz w:val="24"/>
          <w:szCs w:val="24"/>
          <w:lang w:eastAsia="fr-FR"/>
        </w:rPr>
        <w:t xml:space="preserve"> et que :-2 &lt; </w:t>
      </w:r>
      <w:r w:rsidR="002F7B92" w:rsidRPr="002F7B92">
        <w:rPr>
          <w:noProof/>
          <w:position w:val="-6"/>
          <w:sz w:val="24"/>
          <w:szCs w:val="24"/>
          <w:lang w:eastAsia="fr-FR"/>
        </w:rPr>
        <w:object w:dxaOrig="240" w:dyaOrig="220">
          <v:shape id="_x0000_i1054" type="#_x0000_t75" style="width:11.75pt;height:11.1pt" o:ole="">
            <v:imagedata r:id="rId59" o:title=""/>
          </v:shape>
          <o:OLEObject Type="Embed" ProgID="Equation.DSMT4" ShapeID="_x0000_i1054" DrawAspect="Content" ObjectID="_1449510970" r:id="rId60"/>
        </w:object>
      </w:r>
      <w:r w:rsidRPr="002F7B92">
        <w:rPr>
          <w:noProof/>
          <w:sz w:val="24"/>
          <w:szCs w:val="24"/>
          <w:lang w:eastAsia="fr-FR"/>
        </w:rPr>
        <w:t>&lt;-1</w:t>
      </w:r>
    </w:p>
    <w:p w:rsidR="006A6261" w:rsidRPr="002F7B92" w:rsidRDefault="006A6261" w:rsidP="006A6261">
      <w:pPr>
        <w:rPr>
          <w:noProof/>
          <w:sz w:val="24"/>
          <w:szCs w:val="24"/>
          <w:lang w:eastAsia="fr-FR"/>
        </w:rPr>
      </w:pPr>
    </w:p>
    <w:p w:rsidR="0098038C" w:rsidRPr="002F7B92" w:rsidRDefault="0098038C">
      <w:pPr>
        <w:rPr>
          <w:noProof/>
          <w:sz w:val="24"/>
          <w:szCs w:val="24"/>
          <w:lang w:eastAsia="fr-FR"/>
        </w:rPr>
      </w:pPr>
    </w:p>
    <w:sectPr w:rsidR="0098038C" w:rsidRPr="002F7B92" w:rsidSect="002B6ABE">
      <w:pgSz w:w="11906" w:h="16838"/>
      <w:pgMar w:top="1135" w:right="991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C4918"/>
    <w:multiLevelType w:val="hybridMultilevel"/>
    <w:tmpl w:val="BD4ED2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3E0A71"/>
    <w:multiLevelType w:val="hybridMultilevel"/>
    <w:tmpl w:val="7598CB5C"/>
    <w:lvl w:ilvl="0" w:tplc="1018EE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77E30"/>
    <w:multiLevelType w:val="hybridMultilevel"/>
    <w:tmpl w:val="93A8311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496A13"/>
    <w:multiLevelType w:val="hybridMultilevel"/>
    <w:tmpl w:val="49C21C6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0320B8"/>
    <w:rsid w:val="000320B8"/>
    <w:rsid w:val="000714C8"/>
    <w:rsid w:val="000F2447"/>
    <w:rsid w:val="00175B56"/>
    <w:rsid w:val="002B6ABE"/>
    <w:rsid w:val="002F7B92"/>
    <w:rsid w:val="00433813"/>
    <w:rsid w:val="004F7B19"/>
    <w:rsid w:val="00556DF0"/>
    <w:rsid w:val="00580659"/>
    <w:rsid w:val="006A6261"/>
    <w:rsid w:val="006D624C"/>
    <w:rsid w:val="00713372"/>
    <w:rsid w:val="00844125"/>
    <w:rsid w:val="0098038C"/>
    <w:rsid w:val="00C81137"/>
    <w:rsid w:val="00D644CA"/>
    <w:rsid w:val="00D80B7E"/>
    <w:rsid w:val="00EC451E"/>
    <w:rsid w:val="00F22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0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20B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B6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6A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6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5" Type="http://schemas.openxmlformats.org/officeDocument/2006/relationships/image" Target="media/image1.wmf"/><Relationship Id="rId15" Type="http://schemas.openxmlformats.org/officeDocument/2006/relationships/image" Target="media/image6.e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6.wmf"/><Relationship Id="rId61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7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image" Target="media/image11.png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Ritej</cp:lastModifiedBy>
  <cp:revision>4</cp:revision>
  <dcterms:created xsi:type="dcterms:W3CDTF">2011-05-17T13:49:00Z</dcterms:created>
  <dcterms:modified xsi:type="dcterms:W3CDTF">2013-12-25T20:08:00Z</dcterms:modified>
</cp:coreProperties>
</file>