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850" w:type="dxa"/>
        <w:tblInd w:w="-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68"/>
        <w:gridCol w:w="6682"/>
      </w:tblGrid>
      <w:tr w:rsidR="006848E5" w:rsidTr="00117028">
        <w:tc>
          <w:tcPr>
            <w:tcW w:w="14850" w:type="dxa"/>
            <w:gridSpan w:val="2"/>
          </w:tcPr>
          <w:p w:rsidR="006848E5" w:rsidRPr="006848E5" w:rsidRDefault="00117028" w:rsidP="006848E5">
            <w:pPr>
              <w:jc w:val="center"/>
              <w:rPr>
                <w:rFonts w:ascii="MV Boli" w:hAnsi="MV Boli" w:cs="MV Boli"/>
                <w:b/>
                <w:iCs/>
                <w:sz w:val="24"/>
                <w:szCs w:val="24"/>
              </w:rPr>
            </w:pPr>
            <w:r>
              <w:rPr>
                <w:rFonts w:ascii="MV Boli" w:hAnsi="MV Boli" w:cs="MV Boli"/>
                <w:b/>
                <w:iCs/>
                <w:sz w:val="24"/>
                <w:szCs w:val="24"/>
              </w:rPr>
              <w:t>Chapitre III </w:t>
            </w:r>
            <w:proofErr w:type="gramStart"/>
            <w:r>
              <w:rPr>
                <w:rFonts w:ascii="MV Boli" w:hAnsi="MV Boli" w:cs="MV Boli"/>
                <w:b/>
                <w:iCs/>
                <w:sz w:val="24"/>
                <w:szCs w:val="24"/>
              </w:rPr>
              <w:t>:</w:t>
            </w:r>
            <w:r w:rsidR="006848E5" w:rsidRPr="006848E5">
              <w:rPr>
                <w:rFonts w:ascii="MV Boli" w:hAnsi="MV Boli" w:cs="MV Boli"/>
                <w:b/>
                <w:iCs/>
                <w:sz w:val="24"/>
                <w:szCs w:val="24"/>
              </w:rPr>
              <w:t>Les</w:t>
            </w:r>
            <w:proofErr w:type="gramEnd"/>
            <w:r w:rsidR="006848E5" w:rsidRPr="006848E5">
              <w:rPr>
                <w:rFonts w:ascii="MV Boli" w:hAnsi="MV Boli" w:cs="MV Boli"/>
                <w:b/>
                <w:iCs/>
                <w:sz w:val="24"/>
                <w:szCs w:val="24"/>
              </w:rPr>
              <w:t xml:space="preserve"> Structures De Contrôle Conditionnelles</w:t>
            </w:r>
          </w:p>
        </w:tc>
      </w:tr>
      <w:tr w:rsidR="00117028" w:rsidTr="00117028">
        <w:trPr>
          <w:trHeight w:val="8099"/>
        </w:trPr>
        <w:tc>
          <w:tcPr>
            <w:tcW w:w="8168" w:type="dxa"/>
          </w:tcPr>
          <w:p w:rsidR="00117028" w:rsidRPr="006848E5" w:rsidRDefault="00117028" w:rsidP="006848E5">
            <w:pPr>
              <w:numPr>
                <w:ilvl w:val="0"/>
                <w:numId w:val="1"/>
              </w:numPr>
              <w:tabs>
                <w:tab w:val="clear" w:pos="0"/>
                <w:tab w:val="num" w:pos="142"/>
              </w:tabs>
              <w:ind w:left="142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6848E5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La structure de contrôle conditionnelle simple :</w:t>
            </w:r>
          </w:p>
          <w:p w:rsidR="00117028" w:rsidRPr="006848E5" w:rsidRDefault="00117028" w:rsidP="006848E5">
            <w:pPr>
              <w:numPr>
                <w:ilvl w:val="3"/>
                <w:numId w:val="1"/>
              </w:numPr>
              <w:tabs>
                <w:tab w:val="left" w:pos="308"/>
              </w:tabs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6848E5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La forme réduite</w:t>
            </w:r>
            <w:r w:rsidRPr="006848E5">
              <w:rPr>
                <w:rFonts w:asciiTheme="majorBidi" w:hAnsiTheme="majorBidi" w:cstheme="majorBidi"/>
                <w:b/>
                <w:sz w:val="24"/>
                <w:szCs w:val="24"/>
              </w:rPr>
              <w:t> :</w:t>
            </w:r>
          </w:p>
          <w:p w:rsidR="00117028" w:rsidRPr="006848E5" w:rsidRDefault="00117028" w:rsidP="006848E5">
            <w:pPr>
              <w:numPr>
                <w:ilvl w:val="4"/>
                <w:numId w:val="1"/>
              </w:numPr>
              <w:tabs>
                <w:tab w:val="left" w:pos="252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48E5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Définition</w:t>
            </w:r>
            <w:r w:rsidRPr="006848E5">
              <w:rPr>
                <w:rFonts w:asciiTheme="majorBidi" w:hAnsiTheme="majorBidi" w:cstheme="majorBidi"/>
                <w:b/>
                <w:sz w:val="24"/>
                <w:szCs w:val="24"/>
              </w:rPr>
              <w:t> :</w:t>
            </w:r>
          </w:p>
          <w:p w:rsidR="00117028" w:rsidRPr="006848E5" w:rsidRDefault="00117028" w:rsidP="006848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48E5">
              <w:rPr>
                <w:rFonts w:asciiTheme="majorBidi" w:hAnsiTheme="majorBidi" w:cstheme="majorBidi"/>
                <w:sz w:val="24"/>
                <w:szCs w:val="24"/>
              </w:rPr>
              <w:t xml:space="preserve">Une structure </w:t>
            </w:r>
            <w:r w:rsidRPr="006848E5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</w:rPr>
              <w:t>conditionnelle réduite</w:t>
            </w:r>
            <w:r w:rsidRPr="006848E5">
              <w:rPr>
                <w:rFonts w:asciiTheme="majorBidi" w:hAnsiTheme="majorBidi" w:cstheme="majorBidi"/>
                <w:sz w:val="24"/>
                <w:szCs w:val="24"/>
              </w:rPr>
              <w:t xml:space="preserve"> permet </w:t>
            </w:r>
          </w:p>
          <w:p w:rsidR="00117028" w:rsidRPr="006848E5" w:rsidRDefault="00117028" w:rsidP="006848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48E5">
              <w:rPr>
                <w:rFonts w:asciiTheme="majorBidi" w:hAnsiTheme="majorBidi" w:cstheme="majorBidi"/>
                <w:sz w:val="24"/>
                <w:szCs w:val="24"/>
              </w:rPr>
              <w:t>au programme d’exécuter un traitement lorsque</w:t>
            </w:r>
          </w:p>
          <w:p w:rsidR="00117028" w:rsidRPr="006848E5" w:rsidRDefault="00117028" w:rsidP="006848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48E5">
              <w:rPr>
                <w:rFonts w:asciiTheme="majorBidi" w:hAnsiTheme="majorBidi" w:cstheme="majorBidi"/>
                <w:sz w:val="24"/>
                <w:szCs w:val="24"/>
              </w:rPr>
              <w:t xml:space="preserve"> la condition donnée est vraie.</w:t>
            </w:r>
          </w:p>
          <w:p w:rsidR="00117028" w:rsidRPr="006848E5" w:rsidRDefault="00117028" w:rsidP="006848E5">
            <w:pPr>
              <w:numPr>
                <w:ilvl w:val="4"/>
                <w:numId w:val="1"/>
              </w:numPr>
              <w:tabs>
                <w:tab w:val="left" w:pos="180"/>
                <w:tab w:val="left" w:pos="2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848E5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Syntaxe</w:t>
            </w:r>
            <w:r w:rsidRPr="006848E5">
              <w:rPr>
                <w:rFonts w:asciiTheme="majorBidi" w:hAnsiTheme="majorBidi" w:cstheme="majorBidi"/>
                <w:sz w:val="24"/>
                <w:szCs w:val="24"/>
              </w:rPr>
              <w:t> :</w:t>
            </w:r>
          </w:p>
          <w:tbl>
            <w:tblPr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72"/>
              <w:gridCol w:w="1985"/>
            </w:tblGrid>
            <w:tr w:rsidR="00117028" w:rsidRPr="006848E5" w:rsidTr="006848E5">
              <w:trPr>
                <w:trHeight w:val="314"/>
              </w:trPr>
              <w:tc>
                <w:tcPr>
                  <w:tcW w:w="2972" w:type="dxa"/>
                </w:tcPr>
                <w:p w:rsidR="00117028" w:rsidRPr="006848E5" w:rsidRDefault="00117028" w:rsidP="006848E5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>En Analyse/En algorithme</w:t>
                  </w:r>
                </w:p>
              </w:tc>
              <w:tc>
                <w:tcPr>
                  <w:tcW w:w="1985" w:type="dxa"/>
                </w:tcPr>
                <w:p w:rsidR="00117028" w:rsidRPr="006848E5" w:rsidRDefault="00117028" w:rsidP="006848E5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>En Pascal</w:t>
                  </w:r>
                </w:p>
              </w:tc>
            </w:tr>
            <w:tr w:rsidR="00117028" w:rsidRPr="006848E5" w:rsidTr="00117028">
              <w:trPr>
                <w:trHeight w:val="1454"/>
              </w:trPr>
              <w:tc>
                <w:tcPr>
                  <w:tcW w:w="2972" w:type="dxa"/>
                </w:tcPr>
                <w:p w:rsidR="00117028" w:rsidRPr="006848E5" w:rsidRDefault="00117028" w:rsidP="006848E5">
                  <w:pPr>
                    <w:rPr>
                      <w:rFonts w:asciiTheme="majorBidi" w:hAnsiTheme="majorBidi" w:cstheme="majorBidi"/>
                    </w:rPr>
                  </w:pPr>
                  <w:r w:rsidRPr="006848E5">
                    <w:rPr>
                      <w:rFonts w:asciiTheme="majorBidi" w:hAnsiTheme="majorBidi" w:cstheme="majorBidi"/>
                    </w:rPr>
                    <w:t>[</w:t>
                  </w:r>
                  <w:proofErr w:type="spellStart"/>
                  <w:r w:rsidRPr="006848E5">
                    <w:rPr>
                      <w:rFonts w:asciiTheme="majorBidi" w:hAnsiTheme="majorBidi" w:cstheme="majorBidi"/>
                    </w:rPr>
                    <w:t>init</w:t>
                  </w:r>
                  <w:proofErr w:type="spellEnd"/>
                  <w:r w:rsidRPr="006848E5">
                    <w:rPr>
                      <w:rFonts w:asciiTheme="majorBidi" w:hAnsiTheme="majorBidi" w:cstheme="majorBidi"/>
                    </w:rPr>
                    <w:t xml:space="preserve">] </w:t>
                  </w:r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 xml:space="preserve">Si </w:t>
                  </w:r>
                  <w:r w:rsidRPr="006848E5">
                    <w:rPr>
                      <w:rFonts w:asciiTheme="majorBidi" w:hAnsiTheme="majorBidi" w:cstheme="majorBidi"/>
                    </w:rPr>
                    <w:t xml:space="preserve">condition </w:t>
                  </w:r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>alors</w:t>
                  </w:r>
                </w:p>
                <w:p w:rsidR="00117028" w:rsidRDefault="00117028" w:rsidP="00392A5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           Traitement</w:t>
                  </w:r>
                </w:p>
                <w:p w:rsidR="00117028" w:rsidRPr="006848E5" w:rsidRDefault="00117028" w:rsidP="00392A54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848E5">
                    <w:rPr>
                      <w:rFonts w:asciiTheme="majorBidi" w:hAnsiTheme="majorBidi" w:cstheme="majorBidi"/>
                    </w:rPr>
                    <w:t xml:space="preserve">      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848E5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>Finsi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117028" w:rsidRPr="006848E5" w:rsidRDefault="00117028" w:rsidP="00392A54">
                  <w:pPr>
                    <w:rPr>
                      <w:rFonts w:asciiTheme="majorBidi" w:hAnsiTheme="majorBidi" w:cstheme="majorBidi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lang w:val="en-GB"/>
                    </w:rPr>
                    <w:t>{init}</w:t>
                  </w:r>
                </w:p>
                <w:p w:rsidR="00117028" w:rsidRPr="006848E5" w:rsidRDefault="00117028" w:rsidP="00392A54">
                  <w:pPr>
                    <w:rPr>
                      <w:rFonts w:asciiTheme="majorBidi" w:hAnsiTheme="majorBidi" w:cstheme="majorBidi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  <w:t xml:space="preserve">If </w:t>
                  </w:r>
                  <w:r w:rsidRPr="006848E5">
                    <w:rPr>
                      <w:rFonts w:asciiTheme="majorBidi" w:hAnsiTheme="majorBidi" w:cstheme="majorBidi"/>
                      <w:lang w:val="en-GB"/>
                    </w:rPr>
                    <w:t>condition</w:t>
                  </w:r>
                  <w:r w:rsidRPr="006848E5"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  <w:t xml:space="preserve"> then</w:t>
                  </w:r>
                </w:p>
                <w:p w:rsidR="00117028" w:rsidRPr="006848E5" w:rsidRDefault="00117028" w:rsidP="00392A54">
                  <w:pPr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  <w:t>Begin</w:t>
                  </w:r>
                </w:p>
                <w:p w:rsidR="00117028" w:rsidRPr="006848E5" w:rsidRDefault="00117028" w:rsidP="006848E5">
                  <w:pPr>
                    <w:rPr>
                      <w:rFonts w:asciiTheme="majorBidi" w:hAnsiTheme="majorBidi" w:cstheme="majorBidi"/>
                      <w:lang w:val="en-GB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en-GB"/>
                    </w:rPr>
                    <w:t>Traitement</w:t>
                  </w:r>
                  <w:proofErr w:type="spellEnd"/>
                  <w:r w:rsidRPr="006848E5">
                    <w:rPr>
                      <w:rFonts w:asciiTheme="majorBidi" w:hAnsiTheme="majorBidi" w:cstheme="majorBidi"/>
                      <w:lang w:val="en-GB"/>
                    </w:rPr>
                    <w:t>;</w:t>
                  </w:r>
                </w:p>
                <w:p w:rsidR="00117028" w:rsidRPr="006848E5" w:rsidRDefault="00117028" w:rsidP="00392A54">
                  <w:pPr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  <w:t>End ;</w:t>
                  </w:r>
                </w:p>
              </w:tc>
            </w:tr>
          </w:tbl>
          <w:p w:rsidR="00117028" w:rsidRPr="00117028" w:rsidRDefault="00117028" w:rsidP="00117028">
            <w:pPr>
              <w:numPr>
                <w:ilvl w:val="3"/>
                <w:numId w:val="1"/>
              </w:numPr>
              <w:tabs>
                <w:tab w:val="left" w:pos="308"/>
              </w:tabs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11702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La forme alternative</w:t>
            </w:r>
            <w:r w:rsidRPr="00117028">
              <w:rPr>
                <w:rFonts w:asciiTheme="majorBidi" w:hAnsiTheme="majorBidi" w:cstheme="majorBidi"/>
                <w:b/>
                <w:sz w:val="24"/>
                <w:szCs w:val="24"/>
              </w:rPr>
              <w:t> :</w:t>
            </w:r>
          </w:p>
          <w:p w:rsidR="00117028" w:rsidRPr="00117028" w:rsidRDefault="00117028" w:rsidP="00117028">
            <w:pPr>
              <w:numPr>
                <w:ilvl w:val="4"/>
                <w:numId w:val="1"/>
              </w:numPr>
              <w:tabs>
                <w:tab w:val="left" w:pos="252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1702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Définition</w:t>
            </w:r>
            <w:r w:rsidRPr="00117028">
              <w:rPr>
                <w:rFonts w:asciiTheme="majorBidi" w:hAnsiTheme="majorBidi" w:cstheme="majorBidi"/>
                <w:b/>
                <w:sz w:val="24"/>
                <w:szCs w:val="24"/>
              </w:rPr>
              <w:t> :</w:t>
            </w:r>
          </w:p>
          <w:p w:rsidR="00117028" w:rsidRDefault="00117028" w:rsidP="0011702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17028">
              <w:rPr>
                <w:rFonts w:asciiTheme="majorBidi" w:hAnsiTheme="majorBidi" w:cstheme="majorBidi"/>
                <w:sz w:val="24"/>
                <w:szCs w:val="24"/>
              </w:rPr>
              <w:t xml:space="preserve">Une structure </w:t>
            </w:r>
            <w:r w:rsidRPr="0011702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</w:rPr>
              <w:t>conditionnelle simple</w:t>
            </w:r>
            <w:r w:rsidRPr="00117028">
              <w:rPr>
                <w:rFonts w:asciiTheme="majorBidi" w:hAnsiTheme="majorBidi" w:cstheme="majorBidi"/>
                <w:sz w:val="24"/>
                <w:szCs w:val="24"/>
              </w:rPr>
              <w:t xml:space="preserve"> permet au programme</w:t>
            </w:r>
          </w:p>
          <w:p w:rsidR="00117028" w:rsidRPr="00117028" w:rsidRDefault="00117028" w:rsidP="0011702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17028">
              <w:rPr>
                <w:rFonts w:asciiTheme="majorBidi" w:hAnsiTheme="majorBidi" w:cstheme="majorBidi"/>
                <w:sz w:val="24"/>
                <w:szCs w:val="24"/>
              </w:rPr>
              <w:t xml:space="preserve"> d’exécuter un des deux traitements selon la valeur de la condition à utiliser</w:t>
            </w:r>
          </w:p>
          <w:p w:rsidR="00117028" w:rsidRPr="00117028" w:rsidRDefault="00117028" w:rsidP="00117028">
            <w:pPr>
              <w:numPr>
                <w:ilvl w:val="0"/>
                <w:numId w:val="3"/>
              </w:numPr>
              <w:tabs>
                <w:tab w:val="clear" w:pos="360"/>
                <w:tab w:val="num" w:pos="142"/>
                <w:tab w:val="left" w:pos="284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1702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Syntaxe</w:t>
            </w:r>
            <w:r w:rsidRPr="00117028">
              <w:rPr>
                <w:rFonts w:asciiTheme="majorBidi" w:hAnsiTheme="majorBidi" w:cstheme="majorBidi"/>
                <w:b/>
                <w:sz w:val="24"/>
                <w:szCs w:val="24"/>
              </w:rPr>
              <w:t> :</w:t>
            </w:r>
          </w:p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823"/>
              <w:gridCol w:w="3685"/>
            </w:tblGrid>
            <w:tr w:rsidR="00117028" w:rsidRPr="00117028" w:rsidTr="00117028">
              <w:trPr>
                <w:trHeight w:val="118"/>
              </w:trPr>
              <w:tc>
                <w:tcPr>
                  <w:tcW w:w="3823" w:type="dxa"/>
                </w:tcPr>
                <w:p w:rsidR="00117028" w:rsidRPr="00117028" w:rsidRDefault="00117028" w:rsidP="00392A5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bCs/>
                    </w:rPr>
                    <w:t>En Analyse/En algorithme</w:t>
                  </w:r>
                </w:p>
              </w:tc>
              <w:tc>
                <w:tcPr>
                  <w:tcW w:w="3685" w:type="dxa"/>
                </w:tcPr>
                <w:p w:rsidR="00117028" w:rsidRPr="00117028" w:rsidRDefault="00117028" w:rsidP="00392A5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bCs/>
                    </w:rPr>
                    <w:t>En Pascal</w:t>
                  </w:r>
                </w:p>
              </w:tc>
            </w:tr>
            <w:tr w:rsidR="00117028" w:rsidRPr="00117028" w:rsidTr="00117028">
              <w:trPr>
                <w:trHeight w:val="2531"/>
              </w:trPr>
              <w:tc>
                <w:tcPr>
                  <w:tcW w:w="3823" w:type="dxa"/>
                </w:tcPr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117028">
                    <w:rPr>
                      <w:rFonts w:asciiTheme="majorBidi" w:hAnsiTheme="majorBidi" w:cstheme="majorBidi"/>
                    </w:rPr>
                    <w:t>[</w:t>
                  </w:r>
                  <w:proofErr w:type="spellStart"/>
                  <w:r w:rsidRPr="00117028">
                    <w:rPr>
                      <w:rFonts w:asciiTheme="majorBidi" w:hAnsiTheme="majorBidi" w:cstheme="majorBidi"/>
                    </w:rPr>
                    <w:t>init</w:t>
                  </w:r>
                  <w:proofErr w:type="spellEnd"/>
                  <w:r w:rsidRPr="00117028">
                    <w:rPr>
                      <w:rFonts w:asciiTheme="majorBidi" w:hAnsiTheme="majorBidi" w:cstheme="majorBidi"/>
                    </w:rPr>
                    <w:t xml:space="preserve">] </w:t>
                  </w:r>
                  <w:r w:rsidRPr="00117028">
                    <w:rPr>
                      <w:rFonts w:asciiTheme="majorBidi" w:hAnsiTheme="majorBidi" w:cstheme="majorBidi"/>
                      <w:b/>
                    </w:rPr>
                    <w:t>Si</w:t>
                  </w:r>
                  <w:r w:rsidRPr="00117028">
                    <w:rPr>
                      <w:rFonts w:asciiTheme="majorBidi" w:hAnsiTheme="majorBidi" w:cstheme="majorBidi"/>
                    </w:rPr>
                    <w:t xml:space="preserve"> Condition </w:t>
                  </w:r>
                  <w:r w:rsidRPr="00117028">
                    <w:rPr>
                      <w:rFonts w:asciiTheme="majorBidi" w:hAnsiTheme="majorBidi" w:cstheme="majorBidi"/>
                      <w:b/>
                    </w:rPr>
                    <w:t>alors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117028">
                    <w:rPr>
                      <w:rFonts w:asciiTheme="majorBidi" w:hAnsiTheme="majorBidi" w:cstheme="majorBidi"/>
                    </w:rPr>
                    <w:t xml:space="preserve">                </w:t>
                  </w:r>
                  <w:r w:rsidRPr="00117028">
                    <w:rPr>
                      <w:rFonts w:asciiTheme="majorBidi" w:hAnsiTheme="majorBidi" w:cstheme="majorBidi"/>
                      <w:b/>
                    </w:rPr>
                    <w:t>Traitement1</w:t>
                  </w:r>
                  <w:r w:rsidRPr="00117028">
                    <w:rPr>
                      <w:rFonts w:asciiTheme="majorBidi" w:hAnsiTheme="majorBidi" w:cstheme="majorBidi"/>
                      <w:b/>
                    </w:rPr>
                    <w:tab/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</w:rPr>
                    <w:t xml:space="preserve">      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</w:rPr>
                    <w:t xml:space="preserve">       Sinon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</w:rPr>
                    <w:t xml:space="preserve">                Traitement2               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</w:rPr>
                    <w:t xml:space="preserve">       </w:t>
                  </w:r>
                  <w:proofErr w:type="spellStart"/>
                  <w:r w:rsidRPr="00117028">
                    <w:rPr>
                      <w:rFonts w:asciiTheme="majorBidi" w:hAnsiTheme="majorBidi" w:cstheme="majorBidi"/>
                      <w:b/>
                    </w:rPr>
                    <w:t>FinSi</w:t>
                  </w:r>
                  <w:proofErr w:type="spellEnd"/>
                </w:p>
              </w:tc>
              <w:tc>
                <w:tcPr>
                  <w:tcW w:w="3685" w:type="dxa"/>
                </w:tcPr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proofErr w:type="spellStart"/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>Init</w:t>
                  </w:r>
                  <w:proofErr w:type="spellEnd"/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> ;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>If</w:t>
                  </w:r>
                  <w:r w:rsidRPr="00117028">
                    <w:rPr>
                      <w:rFonts w:asciiTheme="majorBidi" w:hAnsiTheme="majorBidi" w:cstheme="majorBidi"/>
                      <w:lang w:val="en-US"/>
                    </w:rPr>
                    <w:t xml:space="preserve"> Condition </w:t>
                  </w: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>then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 xml:space="preserve">     Begin 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 xml:space="preserve">               Traitement1 ;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 xml:space="preserve">     end 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>else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 xml:space="preserve">    begin     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 xml:space="preserve">              Traitement2 ;</w:t>
                  </w:r>
                </w:p>
                <w:p w:rsidR="00117028" w:rsidRPr="00117028" w:rsidRDefault="00117028" w:rsidP="00392A54">
                  <w:pPr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 w:rsidRPr="00117028">
                    <w:rPr>
                      <w:rFonts w:asciiTheme="majorBidi" w:hAnsiTheme="majorBidi" w:cstheme="majorBidi"/>
                      <w:b/>
                      <w:lang w:val="en-US"/>
                    </w:rPr>
                    <w:t xml:space="preserve">     end </w:t>
                  </w:r>
                  <w:r w:rsidRPr="00117028"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  <w:t>;</w:t>
                  </w:r>
                </w:p>
              </w:tc>
            </w:tr>
          </w:tbl>
          <w:p w:rsidR="00117028" w:rsidRPr="00117028" w:rsidRDefault="00117028" w:rsidP="00117028">
            <w:pPr>
              <w:tabs>
                <w:tab w:val="left" w:pos="929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6682" w:type="dxa"/>
          </w:tcPr>
          <w:p w:rsidR="00117028" w:rsidRPr="006848E5" w:rsidRDefault="00117028" w:rsidP="00117028">
            <w:pPr>
              <w:numPr>
                <w:ilvl w:val="0"/>
                <w:numId w:val="4"/>
              </w:numPr>
              <w:tabs>
                <w:tab w:val="left" w:pos="126"/>
                <w:tab w:val="left" w:pos="210"/>
              </w:tabs>
              <w:ind w:left="140" w:firstLine="0"/>
              <w:jc w:val="both"/>
              <w:rPr>
                <w:rFonts w:asciiTheme="majorBidi" w:hAnsiTheme="majorBidi" w:cstheme="majorBidi"/>
                <w:u w:val="single"/>
              </w:rPr>
            </w:pPr>
            <w:r w:rsidRPr="006848E5">
              <w:rPr>
                <w:rFonts w:asciiTheme="majorBidi" w:hAnsiTheme="majorBidi" w:cstheme="majorBidi"/>
                <w:b/>
                <w:u w:val="single"/>
              </w:rPr>
              <w:t>La structure de contrôle conditionnelle généralisée</w:t>
            </w:r>
            <w:r w:rsidRPr="006848E5">
              <w:rPr>
                <w:rFonts w:asciiTheme="majorBidi" w:hAnsiTheme="majorBidi" w:cstheme="majorBidi"/>
                <w:b/>
              </w:rPr>
              <w:t> :</w:t>
            </w:r>
          </w:p>
          <w:p w:rsidR="00117028" w:rsidRPr="006848E5" w:rsidRDefault="00117028" w:rsidP="006848E5">
            <w:pPr>
              <w:numPr>
                <w:ilvl w:val="1"/>
                <w:numId w:val="4"/>
              </w:numPr>
              <w:tabs>
                <w:tab w:val="clear" w:pos="900"/>
                <w:tab w:val="left" w:pos="126"/>
                <w:tab w:val="left" w:pos="210"/>
                <w:tab w:val="num" w:pos="720"/>
              </w:tabs>
              <w:ind w:left="462" w:hanging="18"/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6848E5">
              <w:rPr>
                <w:rFonts w:asciiTheme="majorBidi" w:hAnsiTheme="majorBidi" w:cstheme="majorBidi"/>
                <w:b/>
                <w:u w:val="single"/>
              </w:rPr>
              <w:t>Définition</w:t>
            </w:r>
            <w:r w:rsidRPr="006848E5">
              <w:rPr>
                <w:rFonts w:asciiTheme="majorBidi" w:hAnsiTheme="majorBidi" w:cstheme="majorBidi"/>
                <w:b/>
              </w:rPr>
              <w:t> :</w:t>
            </w:r>
          </w:p>
          <w:p w:rsidR="00117028" w:rsidRDefault="00117028" w:rsidP="006848E5">
            <w:pPr>
              <w:tabs>
                <w:tab w:val="left" w:pos="126"/>
                <w:tab w:val="left" w:pos="210"/>
              </w:tabs>
              <w:jc w:val="both"/>
              <w:rPr>
                <w:rFonts w:asciiTheme="majorBidi" w:hAnsiTheme="majorBidi" w:cstheme="majorBidi"/>
              </w:rPr>
            </w:pPr>
            <w:r w:rsidRPr="006848E5">
              <w:rPr>
                <w:rFonts w:asciiTheme="majorBidi" w:hAnsiTheme="majorBidi" w:cstheme="majorBidi"/>
              </w:rPr>
              <w:t xml:space="preserve">Une structure de </w:t>
            </w:r>
            <w:r w:rsidRPr="006848E5">
              <w:rPr>
                <w:rFonts w:asciiTheme="majorBidi" w:hAnsiTheme="majorBidi" w:cstheme="majorBidi"/>
                <w:b/>
                <w:bCs/>
                <w:u w:val="double"/>
              </w:rPr>
              <w:t>contrôle généralisée</w:t>
            </w:r>
            <w:r w:rsidRPr="006848E5">
              <w:rPr>
                <w:rFonts w:asciiTheme="majorBidi" w:hAnsiTheme="majorBidi" w:cstheme="majorBidi"/>
              </w:rPr>
              <w:t xml:space="preserve"> permet </w:t>
            </w:r>
          </w:p>
          <w:p w:rsidR="00117028" w:rsidRDefault="00117028" w:rsidP="006848E5">
            <w:pPr>
              <w:tabs>
                <w:tab w:val="left" w:pos="126"/>
                <w:tab w:val="left" w:pos="210"/>
              </w:tabs>
              <w:jc w:val="both"/>
              <w:rPr>
                <w:rFonts w:asciiTheme="majorBidi" w:hAnsiTheme="majorBidi" w:cstheme="majorBidi"/>
              </w:rPr>
            </w:pPr>
            <w:r w:rsidRPr="006848E5">
              <w:rPr>
                <w:rFonts w:asciiTheme="majorBidi" w:hAnsiTheme="majorBidi" w:cstheme="majorBidi"/>
              </w:rPr>
              <w:t>de résoudre des problèmes comportant plus</w:t>
            </w:r>
          </w:p>
          <w:p w:rsidR="00117028" w:rsidRDefault="00117028" w:rsidP="006848E5">
            <w:pPr>
              <w:tabs>
                <w:tab w:val="left" w:pos="126"/>
                <w:tab w:val="left" w:pos="210"/>
              </w:tabs>
              <w:jc w:val="both"/>
              <w:rPr>
                <w:rFonts w:asciiTheme="majorBidi" w:hAnsiTheme="majorBidi" w:cstheme="majorBidi"/>
              </w:rPr>
            </w:pPr>
            <w:r w:rsidRPr="006848E5">
              <w:rPr>
                <w:rFonts w:asciiTheme="majorBidi" w:hAnsiTheme="majorBidi" w:cstheme="majorBidi"/>
              </w:rPr>
              <w:t xml:space="preserve">de deux traitements en fonction des conditions. </w:t>
            </w:r>
          </w:p>
          <w:p w:rsidR="00117028" w:rsidRDefault="00117028" w:rsidP="006848E5">
            <w:pPr>
              <w:tabs>
                <w:tab w:val="left" w:pos="126"/>
                <w:tab w:val="left" w:pos="210"/>
              </w:tabs>
              <w:jc w:val="both"/>
              <w:rPr>
                <w:rFonts w:asciiTheme="majorBidi" w:hAnsiTheme="majorBidi" w:cstheme="majorBidi"/>
              </w:rPr>
            </w:pPr>
            <w:r w:rsidRPr="006848E5">
              <w:rPr>
                <w:rFonts w:asciiTheme="majorBidi" w:hAnsiTheme="majorBidi" w:cstheme="majorBidi"/>
              </w:rPr>
              <w:t xml:space="preserve">L’exécution d’un traitement entraîne </w:t>
            </w:r>
          </w:p>
          <w:p w:rsidR="00117028" w:rsidRDefault="00117028" w:rsidP="00117028">
            <w:pPr>
              <w:tabs>
                <w:tab w:val="left" w:pos="126"/>
                <w:tab w:val="left" w:pos="210"/>
              </w:tabs>
              <w:jc w:val="both"/>
              <w:rPr>
                <w:rFonts w:asciiTheme="majorBidi" w:hAnsiTheme="majorBidi" w:cstheme="majorBidi"/>
              </w:rPr>
            </w:pPr>
            <w:r w:rsidRPr="006848E5">
              <w:rPr>
                <w:rFonts w:asciiTheme="majorBidi" w:hAnsiTheme="majorBidi" w:cstheme="majorBidi"/>
              </w:rPr>
              <w:t xml:space="preserve">automatiquement </w:t>
            </w:r>
            <w:proofErr w:type="gramStart"/>
            <w:r w:rsidRPr="006848E5">
              <w:rPr>
                <w:rFonts w:asciiTheme="majorBidi" w:hAnsiTheme="majorBidi" w:cstheme="majorBidi"/>
              </w:rPr>
              <w:t>la</w:t>
            </w:r>
            <w:proofErr w:type="gramEnd"/>
            <w:r w:rsidRPr="006848E5">
              <w:rPr>
                <w:rFonts w:asciiTheme="majorBidi" w:hAnsiTheme="majorBidi" w:cstheme="majorBidi"/>
              </w:rPr>
              <w:t xml:space="preserve"> non exécution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848E5">
              <w:rPr>
                <w:rFonts w:asciiTheme="majorBidi" w:hAnsiTheme="majorBidi" w:cstheme="majorBidi"/>
              </w:rPr>
              <w:t xml:space="preserve">des autres </w:t>
            </w:r>
          </w:p>
          <w:p w:rsidR="00117028" w:rsidRPr="006848E5" w:rsidRDefault="00117028" w:rsidP="00117028">
            <w:pPr>
              <w:tabs>
                <w:tab w:val="left" w:pos="126"/>
                <w:tab w:val="left" w:pos="210"/>
              </w:tabs>
              <w:jc w:val="both"/>
              <w:rPr>
                <w:rFonts w:asciiTheme="majorBidi" w:hAnsiTheme="majorBidi" w:cstheme="majorBidi"/>
              </w:rPr>
            </w:pPr>
            <w:r w:rsidRPr="006848E5">
              <w:rPr>
                <w:rFonts w:asciiTheme="majorBidi" w:hAnsiTheme="majorBidi" w:cstheme="majorBidi"/>
              </w:rPr>
              <w:t>traitements.</w:t>
            </w:r>
          </w:p>
          <w:p w:rsidR="00117028" w:rsidRPr="006848E5" w:rsidRDefault="00117028" w:rsidP="006848E5">
            <w:pPr>
              <w:numPr>
                <w:ilvl w:val="1"/>
                <w:numId w:val="4"/>
              </w:numPr>
              <w:tabs>
                <w:tab w:val="clear" w:pos="900"/>
                <w:tab w:val="left" w:pos="126"/>
                <w:tab w:val="left" w:pos="210"/>
                <w:tab w:val="num" w:pos="720"/>
              </w:tabs>
              <w:ind w:left="462" w:hanging="18"/>
              <w:jc w:val="both"/>
              <w:rPr>
                <w:rFonts w:asciiTheme="majorBidi" w:hAnsiTheme="majorBidi" w:cstheme="majorBidi"/>
                <w:u w:val="single"/>
              </w:rPr>
            </w:pPr>
            <w:r w:rsidRPr="006848E5">
              <w:rPr>
                <w:rFonts w:asciiTheme="majorBidi" w:hAnsiTheme="majorBidi" w:cstheme="majorBidi"/>
                <w:b/>
                <w:u w:val="single"/>
              </w:rPr>
              <w:t>Syntaxe</w:t>
            </w:r>
            <w:r w:rsidRPr="006848E5">
              <w:rPr>
                <w:rFonts w:asciiTheme="majorBidi" w:hAnsiTheme="majorBidi" w:cstheme="majorBidi"/>
                <w:b/>
              </w:rPr>
              <w:t> :</w:t>
            </w:r>
          </w:p>
          <w:tbl>
            <w:tblPr>
              <w:tblW w:w="5733" w:type="dxa"/>
              <w:tblInd w:w="3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230"/>
              <w:gridCol w:w="2503"/>
            </w:tblGrid>
            <w:tr w:rsidR="00117028" w:rsidRPr="006848E5" w:rsidTr="00117028">
              <w:trPr>
                <w:trHeight w:val="96"/>
              </w:trPr>
              <w:tc>
                <w:tcPr>
                  <w:tcW w:w="3230" w:type="dxa"/>
                </w:tcPr>
                <w:p w:rsidR="00117028" w:rsidRPr="006848E5" w:rsidRDefault="00117028" w:rsidP="00117028">
                  <w:pPr>
                    <w:rPr>
                      <w:rFonts w:asciiTheme="majorBidi" w:hAnsiTheme="majorBidi" w:cstheme="majorBidi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>En Analyse/En algorithme</w:t>
                  </w:r>
                </w:p>
              </w:tc>
              <w:tc>
                <w:tcPr>
                  <w:tcW w:w="2503" w:type="dxa"/>
                </w:tcPr>
                <w:p w:rsidR="00117028" w:rsidRPr="006848E5" w:rsidRDefault="00117028" w:rsidP="00117028">
                  <w:pPr>
                    <w:rPr>
                      <w:rFonts w:asciiTheme="majorBidi" w:hAnsiTheme="majorBidi" w:cstheme="majorBidi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bCs/>
                    </w:rPr>
                    <w:t>En Pascal</w:t>
                  </w:r>
                </w:p>
              </w:tc>
            </w:tr>
            <w:tr w:rsidR="00117028" w:rsidRPr="006848E5" w:rsidTr="00117028">
              <w:trPr>
                <w:trHeight w:val="3631"/>
              </w:trPr>
              <w:tc>
                <w:tcPr>
                  <w:tcW w:w="3230" w:type="dxa"/>
                </w:tcPr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</w:rPr>
                    <w:t>[</w:t>
                  </w:r>
                  <w:proofErr w:type="spellStart"/>
                  <w:r w:rsidRPr="006848E5">
                    <w:rPr>
                      <w:rFonts w:asciiTheme="majorBidi" w:hAnsiTheme="majorBidi" w:cstheme="majorBidi"/>
                    </w:rPr>
                    <w:t>init</w:t>
                  </w:r>
                  <w:proofErr w:type="spellEnd"/>
                  <w:r w:rsidRPr="006848E5">
                    <w:rPr>
                      <w:rFonts w:asciiTheme="majorBidi" w:hAnsiTheme="majorBidi" w:cstheme="majorBidi"/>
                    </w:rPr>
                    <w:t xml:space="preserve">] </w:t>
                  </w: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Si</w:t>
                  </w: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condition1 </w:t>
                  </w: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alors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             Traitement1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         Sinon Si </w:t>
                  </w: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>condition2</w:t>
                  </w: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alors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             Traitement2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         Sinon</w:t>
                  </w: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Si</w:t>
                  </w: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Condition3 </w:t>
                  </w: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alors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            Traitement3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            ……….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         Sinon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6848E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            Traitement 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         </w:t>
                  </w:r>
                  <w:proofErr w:type="spellStart"/>
                  <w:r w:rsidRPr="006848E5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FinSi</w:t>
                  </w:r>
                  <w:proofErr w:type="spellEnd"/>
                </w:p>
              </w:tc>
              <w:tc>
                <w:tcPr>
                  <w:tcW w:w="2503" w:type="dxa"/>
                </w:tcPr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Init</w:t>
                  </w:r>
                  <w:proofErr w:type="spellEnd"/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;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If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condition1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then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Begin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Traitement1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 ;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End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Else if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condition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2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then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Begin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 xml:space="preserve">     Traitement2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 ;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End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Else if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condition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3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then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Begin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</w:t>
                  </w:r>
                  <w:proofErr w:type="spellStart"/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Traitement</w:t>
                  </w:r>
                  <w:proofErr w:type="spellEnd"/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3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 ;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End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…………….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Else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Begin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</w:t>
                  </w:r>
                  <w:proofErr w:type="spellStart"/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Traitement</w:t>
                  </w:r>
                  <w:proofErr w:type="spellEnd"/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6848E5">
                    <w:rPr>
                      <w:rFonts w:asciiTheme="majorBidi" w:hAnsiTheme="majorBidi" w:cstheme="majorBidi"/>
                      <w:sz w:val="20"/>
                      <w:szCs w:val="20"/>
                      <w:lang w:val="en-GB"/>
                    </w:rPr>
                    <w:t>n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> ;</w:t>
                  </w:r>
                </w:p>
                <w:p w:rsidR="00117028" w:rsidRPr="006848E5" w:rsidRDefault="00117028" w:rsidP="00392A54">
                  <w:pPr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GB"/>
                    </w:rPr>
                    <w:t xml:space="preserve">     </w:t>
                  </w:r>
                  <w:r w:rsidRPr="006848E5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en-US"/>
                    </w:rPr>
                    <w:t>End </w:t>
                  </w:r>
                  <w:r w:rsidRPr="006848E5">
                    <w:rPr>
                      <w:rFonts w:asciiTheme="majorBidi" w:hAnsiTheme="majorBidi" w:cstheme="majorBidi"/>
                      <w:b/>
                      <w:bCs/>
                      <w:lang w:val="en-GB"/>
                    </w:rPr>
                    <w:t>;</w:t>
                  </w:r>
                </w:p>
              </w:tc>
            </w:tr>
          </w:tbl>
          <w:p w:rsidR="00117028" w:rsidRDefault="00117028"/>
        </w:tc>
      </w:tr>
    </w:tbl>
    <w:p w:rsidR="004459A9" w:rsidRDefault="004459A9" w:rsidP="00117028"/>
    <w:sectPr w:rsidR="004459A9" w:rsidSect="00684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034D"/>
    <w:multiLevelType w:val="hybridMultilevel"/>
    <w:tmpl w:val="A0AC98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4D4C"/>
    <w:multiLevelType w:val="hybridMultilevel"/>
    <w:tmpl w:val="CF347C02"/>
    <w:lvl w:ilvl="0" w:tplc="361C4F06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Black" w:hAnsi="Arial Black" w:hint="default"/>
      </w:rPr>
    </w:lvl>
    <w:lvl w:ilvl="1" w:tplc="BE2C3994">
      <w:start w:val="1"/>
      <w:numFmt w:val="decimal"/>
      <w:lvlText w:val="%2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5CFD24BA"/>
    <w:multiLevelType w:val="hybridMultilevel"/>
    <w:tmpl w:val="75247D96"/>
    <w:lvl w:ilvl="0" w:tplc="D04EF00A">
      <w:start w:val="2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7E0A77"/>
    <w:multiLevelType w:val="hybridMultilevel"/>
    <w:tmpl w:val="0F0459CE"/>
    <w:lvl w:ilvl="0" w:tplc="AF6407AA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Theme="majorBidi" w:hAnsiTheme="majorBidi" w:cstheme="majorBidi" w:hint="default"/>
        <w:b/>
      </w:rPr>
    </w:lvl>
    <w:lvl w:ilvl="1" w:tplc="3F0E6CFA">
      <w:start w:val="2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E7C7C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4" w:tplc="44C233C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5" w:tplc="5A76EB68">
      <w:start w:val="2"/>
      <w:numFmt w:val="lowerLetter"/>
      <w:lvlText w:val="%6."/>
      <w:lvlJc w:val="left"/>
      <w:pPr>
        <w:tabs>
          <w:tab w:val="num" w:pos="4140"/>
        </w:tabs>
        <w:ind w:left="4140" w:firstLine="0"/>
      </w:pPr>
      <w:rPr>
        <w:rFonts w:hint="default"/>
        <w:b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48E5"/>
    <w:rsid w:val="00117028"/>
    <w:rsid w:val="004459A9"/>
    <w:rsid w:val="006633BD"/>
    <w:rsid w:val="0068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4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1</cp:revision>
  <dcterms:created xsi:type="dcterms:W3CDTF">2013-11-10T18:15:00Z</dcterms:created>
  <dcterms:modified xsi:type="dcterms:W3CDTF">2013-11-10T18:35:00Z</dcterms:modified>
</cp:coreProperties>
</file>