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990" w:type="dxa"/>
        <w:tblInd w:w="-162" w:type="dxa"/>
        <w:tblLook w:val="04A0"/>
      </w:tblPr>
      <w:tblGrid>
        <w:gridCol w:w="2970"/>
        <w:gridCol w:w="3202"/>
        <w:gridCol w:w="3818"/>
      </w:tblGrid>
      <w:tr w:rsidR="00DA74AC" w:rsidRPr="00DA74AC" w:rsidTr="00DA74AC">
        <w:trPr>
          <w:trHeight w:val="440"/>
        </w:trPr>
        <w:tc>
          <w:tcPr>
            <w:tcW w:w="2970" w:type="dxa"/>
            <w:shd w:val="clear" w:color="auto" w:fill="D9D9D9"/>
            <w:vAlign w:val="center"/>
          </w:tcPr>
          <w:p w:rsidR="00DA74AC" w:rsidRPr="00DA74AC" w:rsidRDefault="00DA74AC" w:rsidP="00DA74AC">
            <w:pPr>
              <w:ind w:left="-180" w:right="-4"/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A74AC"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  <w:t xml:space="preserve">MR </w:t>
            </w:r>
            <w:proofErr w:type="spellStart"/>
            <w:r w:rsidRPr="00DA74AC"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  <w:t>Fehri</w:t>
            </w:r>
            <w:proofErr w:type="spellEnd"/>
            <w:r w:rsidRPr="00DA74AC"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DA74AC"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  <w:t>Bechir</w:t>
            </w:r>
            <w:proofErr w:type="spellEnd"/>
          </w:p>
        </w:tc>
        <w:tc>
          <w:tcPr>
            <w:tcW w:w="3202" w:type="dxa"/>
            <w:shd w:val="clear" w:color="auto" w:fill="D9D9D9"/>
            <w:vAlign w:val="center"/>
          </w:tcPr>
          <w:p w:rsidR="00DA74AC" w:rsidRPr="00DA74AC" w:rsidRDefault="00DA74AC" w:rsidP="00DA74AC">
            <w:pPr>
              <w:ind w:left="-180" w:right="-4"/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</w:pPr>
            <w:r w:rsidRPr="00DA74AC"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  <w:t xml:space="preserve">Series : </w:t>
            </w:r>
            <w:proofErr w:type="spellStart"/>
            <w:r w:rsidRPr="00DA74AC"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  <w:t>Complexe</w:t>
            </w:r>
            <w:proofErr w:type="spellEnd"/>
          </w:p>
        </w:tc>
        <w:tc>
          <w:tcPr>
            <w:tcW w:w="3818" w:type="dxa"/>
            <w:shd w:val="clear" w:color="auto" w:fill="D9D9D9"/>
            <w:vAlign w:val="center"/>
          </w:tcPr>
          <w:p w:rsidR="00DA74AC" w:rsidRPr="00DA74AC" w:rsidRDefault="00DA74AC" w:rsidP="00DA74AC">
            <w:pPr>
              <w:ind w:left="-180" w:right="-4"/>
              <w:jc w:val="center"/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</w:pPr>
            <w:proofErr w:type="spellStart"/>
            <w:r w:rsidRPr="00DA74AC"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  <w:t>Bac</w:t>
            </w:r>
            <w:proofErr w:type="spellEnd"/>
            <w:r w:rsidRPr="00DA74AC"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DA74AC"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  <w:t>Sci</w:t>
            </w:r>
            <w:proofErr w:type="spellEnd"/>
            <w:r w:rsidRPr="00DA74AC">
              <w:rPr>
                <w:rFonts w:ascii="Times New Roman" w:eastAsia="Calibri" w:hAnsi="Times New Roman" w:cs="Times New Roman"/>
                <w:b/>
                <w:bCs/>
                <w:color w:val="7030A0"/>
                <w:sz w:val="32"/>
                <w:szCs w:val="32"/>
              </w:rPr>
              <w:t xml:space="preserve"> 2021</w:t>
            </w:r>
          </w:p>
        </w:tc>
      </w:tr>
    </w:tbl>
    <w:p w:rsidR="00DA74AC" w:rsidRDefault="00DA74AC" w:rsidP="00DA74AC">
      <w:pPr>
        <w:ind w:left="-180" w:right="-4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C707A4" w:rsidRPr="00DA74AC" w:rsidRDefault="00C707A4" w:rsidP="00DA74AC">
      <w:pPr>
        <w:ind w:left="-180" w:right="-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n°1 :</w:t>
      </w:r>
    </w:p>
    <w:p w:rsidR="00C707A4" w:rsidRPr="00DA74AC" w:rsidRDefault="00C707A4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ab/>
        <w:t xml:space="preserve">Dans un plan complexe  P rapporté à un repère orthonormé </w:t>
      </w:r>
      <w:proofErr w:type="gramStart"/>
      <w:r w:rsidRPr="00DA74AC">
        <w:rPr>
          <w:rFonts w:asciiTheme="majorBidi" w:hAnsiTheme="majorBidi" w:cstheme="majorBidi"/>
          <w:sz w:val="28"/>
          <w:szCs w:val="28"/>
        </w:rPr>
        <w:t xml:space="preserve">direct </w:t>
      </w:r>
      <m:oMath>
        <w:proofErr w:type="gramEnd"/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, on considère les points A et B d’affixes respectives i et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i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e>
        </m:ra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>. A tout point M du plan d’affixe z (z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B9"/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i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e>
        </m:ra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) on associe le point M’ d’affixe z’ défini 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par </w:t>
      </w:r>
      <m:oMath>
        <w:proofErr w:type="gramEnd"/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z-i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z-i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3</m:t>
                </m:r>
              </m:e>
            </m:rad>
          </m:den>
        </m:f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C707A4" w:rsidRPr="00DA74AC" w:rsidRDefault="00C707A4" w:rsidP="00DA74AC">
      <w:pPr>
        <w:pStyle w:val="Paragraphedeliste"/>
        <w:numPr>
          <w:ilvl w:val="0"/>
          <w:numId w:val="1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Dans cette question, on prend z=1</w:t>
      </w:r>
    </w:p>
    <w:p w:rsidR="00C707A4" w:rsidRPr="00DA74AC" w:rsidRDefault="00C707A4" w:rsidP="00DA74AC">
      <w:pPr>
        <w:pStyle w:val="Paragraphedeliste"/>
        <w:numPr>
          <w:ilvl w:val="1"/>
          <w:numId w:val="1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Donner la forme algébrique de z’</w:t>
      </w:r>
    </w:p>
    <w:p w:rsidR="00C707A4" w:rsidRPr="00DA74AC" w:rsidRDefault="00C707A4" w:rsidP="00DA74AC">
      <w:pPr>
        <w:pStyle w:val="Paragraphedeliste"/>
        <w:numPr>
          <w:ilvl w:val="1"/>
          <w:numId w:val="1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 xml:space="preserve">Donner la fore trigonométrique de z’. En déduire les valeurs de cos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et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sin</m:t>
            </m:r>
          </m:fName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12</m:t>
                </m:r>
              </m:den>
            </m:f>
          </m:e>
        </m:func>
      </m:oMath>
    </w:p>
    <w:p w:rsidR="00C707A4" w:rsidRPr="00DA74AC" w:rsidRDefault="00C707A4" w:rsidP="00DA74AC">
      <w:pPr>
        <w:pStyle w:val="Paragraphedeliste"/>
        <w:numPr>
          <w:ilvl w:val="0"/>
          <w:numId w:val="1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Déterminer l’ensemble E des points M du plan P tels que : |z’|=1.</w:t>
      </w:r>
    </w:p>
    <w:p w:rsidR="00C707A4" w:rsidRPr="00DA74AC" w:rsidRDefault="00C707A4" w:rsidP="00DA74AC">
      <w:pPr>
        <w:pStyle w:val="Paragraphedeliste"/>
        <w:numPr>
          <w:ilvl w:val="0"/>
          <w:numId w:val="1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On suppose que z</w:t>
      </w:r>
      <w:r w:rsidRPr="00DA74AC">
        <w:rPr>
          <w:rFonts w:asciiTheme="majorBidi" w:hAnsiTheme="majorBidi" w:cstheme="majorBidi"/>
          <w:sz w:val="28"/>
          <w:szCs w:val="28"/>
        </w:rPr>
        <w:sym w:font="Symbol" w:char="F0B9"/>
      </w:r>
      <w:r w:rsidRPr="00DA74AC">
        <w:rPr>
          <w:rFonts w:asciiTheme="majorBidi" w:hAnsiTheme="majorBidi" w:cstheme="majorBidi"/>
          <w:sz w:val="28"/>
          <w:szCs w:val="28"/>
        </w:rPr>
        <w:t>i et z</w:t>
      </w:r>
      <w:r w:rsidRPr="00DA74AC">
        <w:rPr>
          <w:rFonts w:asciiTheme="majorBidi" w:hAnsiTheme="majorBidi" w:cstheme="majorBidi"/>
          <w:sz w:val="28"/>
          <w:szCs w:val="28"/>
        </w:rPr>
        <w:sym w:font="Symbol" w:char="F0B9"/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 xml:space="preserve"> i</m:t>
        </m:r>
        <m:rad>
          <m:radPr>
            <m:degHide m:val="on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3</m:t>
            </m:r>
          </m:e>
        </m:rad>
      </m:oMath>
    </w:p>
    <w:p w:rsidR="00C707A4" w:rsidRPr="00DA74AC" w:rsidRDefault="00C707A4" w:rsidP="00DA74AC">
      <w:pPr>
        <w:pStyle w:val="Paragraphedeliste"/>
        <w:numPr>
          <w:ilvl w:val="1"/>
          <w:numId w:val="1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Montrer que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u;OM'</m:t>
                </m:r>
              </m:e>
            </m:ba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bar>
              <m:barPr>
                <m:pos m:val="top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BM;AM</m:t>
                </m:r>
              </m:e>
            </m:bar>
          </m:e>
        </m:d>
        <m:r>
          <w:rPr>
            <w:rFonts w:ascii="Cambria Math" w:eastAsiaTheme="minorEastAsia" w:hAnsi="Cambria Math" w:cstheme="majorBidi"/>
            <w:sz w:val="28"/>
            <w:szCs w:val="28"/>
          </w:rPr>
          <m:t>=[2π]</m:t>
        </m:r>
      </m:oMath>
    </w:p>
    <w:p w:rsidR="003A1356" w:rsidRPr="00DA74AC" w:rsidRDefault="003A1356" w:rsidP="00DA74AC">
      <w:pPr>
        <w:pStyle w:val="Paragraphedeliste"/>
        <w:numPr>
          <w:ilvl w:val="1"/>
          <w:numId w:val="1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En déduire l’ensemble F des points M du plan P tels que z’ soit un réel strictement négatif.</w:t>
      </w:r>
    </w:p>
    <w:p w:rsidR="003A1356" w:rsidRPr="00DA74AC" w:rsidRDefault="003A1356" w:rsidP="00DA74AC">
      <w:pPr>
        <w:ind w:left="-180" w:right="-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n°2 :</w:t>
      </w:r>
    </w:p>
    <w:p w:rsidR="003A1356" w:rsidRPr="00DA74AC" w:rsidRDefault="003A1356" w:rsidP="00DA74AC">
      <w:pPr>
        <w:ind w:left="-180" w:right="-4" w:firstLine="708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 xml:space="preserve">Dans le plan muni d’un repère orthonormé direct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on donne les points 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A(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-i) et B(i). Soit f l’application : P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\{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A}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Wingdings" w:char="F0E0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P ; M(z)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Wingdings" w:char="F0E0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M’(z’) tel que z’=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z-i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z+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</m:den>
        </m:f>
      </m:oMath>
    </w:p>
    <w:p w:rsidR="003A1356" w:rsidRPr="00DA74AC" w:rsidRDefault="003A1356" w:rsidP="00DA74AC">
      <w:pPr>
        <w:pStyle w:val="Paragraphedeliste"/>
        <w:numPr>
          <w:ilvl w:val="0"/>
          <w:numId w:val="2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Déterminer l’ensemble des points M(z) tels que z’ est réel.</w:t>
      </w:r>
    </w:p>
    <w:p w:rsidR="003A1356" w:rsidRPr="00DA74AC" w:rsidRDefault="003A1356" w:rsidP="00DA74AC">
      <w:pPr>
        <w:pStyle w:val="Paragraphedeliste"/>
        <w:numPr>
          <w:ilvl w:val="0"/>
          <w:numId w:val="2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Déterminer l’ensemble des points M(z) tels que |z’|=1.</w:t>
      </w:r>
    </w:p>
    <w:p w:rsidR="003A1356" w:rsidRPr="00DA74AC" w:rsidRDefault="003A1356" w:rsidP="00DA74AC">
      <w:pPr>
        <w:pStyle w:val="Paragraphedeliste"/>
        <w:numPr>
          <w:ilvl w:val="0"/>
          <w:numId w:val="2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a/ Vérifier que (z’-1</w:t>
      </w:r>
      <w:proofErr w:type="gramStart"/>
      <w:r w:rsidRPr="00DA74AC">
        <w:rPr>
          <w:rFonts w:asciiTheme="majorBidi" w:hAnsiTheme="majorBidi" w:cstheme="majorBidi"/>
          <w:sz w:val="28"/>
          <w:szCs w:val="28"/>
        </w:rPr>
        <w:t>)(</w:t>
      </w:r>
      <w:proofErr w:type="gramEnd"/>
      <w:r w:rsidRPr="00DA74AC">
        <w:rPr>
          <w:rFonts w:asciiTheme="majorBidi" w:hAnsiTheme="majorBidi" w:cstheme="majorBidi"/>
          <w:sz w:val="28"/>
          <w:szCs w:val="28"/>
        </w:rPr>
        <w:t>z+i)=-2i</w:t>
      </w:r>
    </w:p>
    <w:p w:rsidR="003A1356" w:rsidRPr="00DA74AC" w:rsidRDefault="003A1356" w:rsidP="00DA74AC">
      <w:pPr>
        <w:pStyle w:val="Paragraphedeliste"/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 xml:space="preserve">b/ Montrer que si </w:t>
      </w:r>
      <w:proofErr w:type="gramStart"/>
      <w:r w:rsidRPr="00DA74AC">
        <w:rPr>
          <w:rFonts w:asciiTheme="majorBidi" w:hAnsiTheme="majorBidi" w:cstheme="majorBidi"/>
          <w:sz w:val="28"/>
          <w:szCs w:val="28"/>
        </w:rPr>
        <w:t>M</w:t>
      </w:r>
      <w:proofErr w:type="gramEnd"/>
      <w:r w:rsidRPr="00DA74AC">
        <w:rPr>
          <w:rFonts w:asciiTheme="majorBidi" w:hAnsiTheme="majorBidi" w:cstheme="majorBidi"/>
          <w:sz w:val="28"/>
          <w:szCs w:val="28"/>
        </w:rPr>
        <w:sym w:font="Symbol" w:char="F0CE"/>
      </w:r>
      <w:r w:rsidRPr="00DA74AC">
        <w:rPr>
          <w:rFonts w:asciiTheme="majorBidi" w:hAnsiTheme="majorBidi" w:cstheme="majorBidi"/>
          <w:sz w:val="28"/>
          <w:szCs w:val="28"/>
        </w:rPr>
        <w:sym w:font="Symbol" w:char="F07A"/>
      </w:r>
      <w:r w:rsidRPr="00DA74AC">
        <w:rPr>
          <w:rFonts w:asciiTheme="majorBidi" w:hAnsiTheme="majorBidi" w:cstheme="majorBidi"/>
          <w:sz w:val="28"/>
          <w:szCs w:val="28"/>
          <w:vertAlign w:val="subscript"/>
        </w:rPr>
        <w:t>(</w:t>
      </w:r>
      <w:proofErr w:type="spellStart"/>
      <w:r w:rsidRPr="00DA74AC">
        <w:rPr>
          <w:rFonts w:asciiTheme="majorBidi" w:hAnsiTheme="majorBidi" w:cstheme="majorBidi"/>
          <w:sz w:val="28"/>
          <w:szCs w:val="28"/>
          <w:vertAlign w:val="subscript"/>
        </w:rPr>
        <w:t>A,i</w:t>
      </w:r>
      <w:proofErr w:type="spellEnd"/>
      <w:r w:rsidRPr="00DA74AC">
        <w:rPr>
          <w:rFonts w:asciiTheme="majorBidi" w:hAnsiTheme="majorBidi" w:cstheme="majorBidi"/>
          <w:sz w:val="28"/>
          <w:szCs w:val="28"/>
          <w:vertAlign w:val="subscript"/>
        </w:rPr>
        <w:t>)</w:t>
      </w:r>
      <w:r w:rsidRPr="00DA74AC">
        <w:rPr>
          <w:rFonts w:asciiTheme="majorBidi" w:hAnsiTheme="majorBidi" w:cstheme="majorBidi"/>
          <w:sz w:val="28"/>
          <w:szCs w:val="28"/>
        </w:rPr>
        <w:t xml:space="preserve"> alors M’ appartient à un cercle </w:t>
      </w:r>
      <w:r w:rsidRPr="00DA74AC">
        <w:rPr>
          <w:rFonts w:asciiTheme="majorBidi" w:hAnsiTheme="majorBidi" w:cstheme="majorBidi"/>
          <w:sz w:val="28"/>
          <w:szCs w:val="28"/>
        </w:rPr>
        <w:sym w:font="Symbol" w:char="F07A"/>
      </w:r>
      <w:r w:rsidRPr="00DA74AC">
        <w:rPr>
          <w:rFonts w:asciiTheme="majorBidi" w:hAnsiTheme="majorBidi" w:cstheme="majorBidi"/>
          <w:sz w:val="28"/>
          <w:szCs w:val="28"/>
        </w:rPr>
        <w:t xml:space="preserve">’ que l’on caractérisera. </w:t>
      </w:r>
    </w:p>
    <w:p w:rsidR="003A1356" w:rsidRPr="00DA74AC" w:rsidRDefault="003A1356" w:rsidP="00DA74AC">
      <w:pPr>
        <w:pStyle w:val="Paragraphedeliste"/>
        <w:numPr>
          <w:ilvl w:val="0"/>
          <w:numId w:val="2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On pose z=</w:t>
      </w:r>
      <w:proofErr w:type="spellStart"/>
      <w:r w:rsidRPr="00DA74AC">
        <w:rPr>
          <w:rFonts w:asciiTheme="majorBidi" w:hAnsiTheme="majorBidi" w:cstheme="majorBidi"/>
          <w:sz w:val="28"/>
          <w:szCs w:val="28"/>
        </w:rPr>
        <w:t>e</w:t>
      </w:r>
      <w:r w:rsidRPr="00DA74AC">
        <w:rPr>
          <w:rFonts w:asciiTheme="majorBidi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hAnsiTheme="majorBidi" w:cstheme="majorBidi"/>
          <w:sz w:val="28"/>
          <w:szCs w:val="28"/>
        </w:rPr>
        <w:t xml:space="preserve"> avec </w:t>
      </w:r>
      <w:r w:rsidRPr="00DA74AC">
        <w:rPr>
          <w:rFonts w:asciiTheme="majorBidi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hAnsiTheme="majorBidi" w:cstheme="majorBidi"/>
          <w:sz w:val="28"/>
          <w:szCs w:val="28"/>
        </w:rPr>
        <w:sym w:font="Symbol" w:char="F0CE"/>
      </w:r>
      <m:oMath>
        <m:d>
          <m:dPr>
            <m:begChr m:val="]"/>
            <m:endChr m:val="[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;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den>
            </m:f>
          </m:e>
        </m:d>
      </m:oMath>
    </w:p>
    <w:p w:rsidR="003A1356" w:rsidRPr="00DA74AC" w:rsidRDefault="003A1356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/ Vérifier que  </w:t>
      </w:r>
      <w:proofErr w:type="spellStart"/>
      <w:r w:rsidRPr="00DA74AC">
        <w:rPr>
          <w:rFonts w:asciiTheme="majorBidi" w:hAnsiTheme="majorBidi" w:cstheme="majorBidi"/>
          <w:sz w:val="28"/>
          <w:szCs w:val="28"/>
        </w:rPr>
        <w:t>e</w:t>
      </w:r>
      <w:r w:rsidRPr="00DA74AC">
        <w:rPr>
          <w:rFonts w:asciiTheme="majorBidi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hAnsiTheme="majorBidi" w:cstheme="majorBidi"/>
          <w:sz w:val="28"/>
          <w:szCs w:val="28"/>
        </w:rPr>
        <w:t xml:space="preserve"> -i=2i sin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i</m:t>
                </m:r>
              </m:sup>
            </m:sSup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sup>
        </m:sSup>
      </m:oMath>
      <w:r w:rsidR="004C76AD"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que </w:t>
      </w:r>
      <w:proofErr w:type="spellStart"/>
      <w:r w:rsidR="004C76AD" w:rsidRPr="00DA74AC">
        <w:rPr>
          <w:rFonts w:asciiTheme="majorBidi" w:hAnsiTheme="majorBidi" w:cstheme="majorBidi"/>
          <w:sz w:val="28"/>
          <w:szCs w:val="28"/>
        </w:rPr>
        <w:t>e</w:t>
      </w:r>
      <w:r w:rsidR="004C76AD" w:rsidRPr="00DA74AC">
        <w:rPr>
          <w:rFonts w:asciiTheme="majorBidi" w:hAnsiTheme="majorBidi" w:cstheme="majorBidi"/>
          <w:sz w:val="28"/>
          <w:szCs w:val="28"/>
          <w:vertAlign w:val="superscript"/>
        </w:rPr>
        <w:t>i</w:t>
      </w:r>
      <w:proofErr w:type="spellEnd"/>
      <w:r w:rsidR="004C76AD" w:rsidRPr="00DA74AC">
        <w:rPr>
          <w:rFonts w:asciiTheme="majorBidi" w:hAnsiTheme="majorBidi" w:cstheme="majorBidi"/>
          <w:sz w:val="28"/>
          <w:szCs w:val="28"/>
          <w:vertAlign w:val="superscript"/>
        </w:rPr>
        <w:sym w:font="Symbol" w:char="F071"/>
      </w:r>
      <w:r w:rsidR="004C76AD" w:rsidRPr="00DA74AC">
        <w:rPr>
          <w:rFonts w:asciiTheme="majorBidi" w:eastAsiaTheme="minorEastAsia" w:hAnsiTheme="majorBidi" w:cstheme="majorBidi"/>
          <w:sz w:val="28"/>
          <w:szCs w:val="28"/>
        </w:rPr>
        <w:t xml:space="preserve">+i=2cos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i</m:t>
                </m:r>
              </m:sup>
            </m:sSup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sup>
        </m:sSup>
      </m:oMath>
    </w:p>
    <w:p w:rsidR="004C76AD" w:rsidRPr="00DA74AC" w:rsidRDefault="004C76AD" w:rsidP="00DA74AC">
      <w:pPr>
        <w:ind w:left="-180" w:right="-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n°3 :</w:t>
      </w:r>
    </w:p>
    <w:p w:rsidR="004C76AD" w:rsidRPr="00DA74AC" w:rsidRDefault="004C76AD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ab/>
        <w:t xml:space="preserve">Dans un plan complexe  P rapporté à un repère orthonormé </w:t>
      </w:r>
      <w:proofErr w:type="gramStart"/>
      <w:r w:rsidRPr="00DA74AC">
        <w:rPr>
          <w:rFonts w:asciiTheme="majorBidi" w:hAnsiTheme="majorBidi" w:cstheme="majorBidi"/>
          <w:sz w:val="28"/>
          <w:szCs w:val="28"/>
        </w:rPr>
        <w:t xml:space="preserve">direct </w:t>
      </w:r>
      <m:oMath>
        <w:proofErr w:type="gramEnd"/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>, on considère les points M’ et M’ d’affixes respectives z’=1+</w:t>
      </w:r>
      <w:r w:rsidRPr="00DA74A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DA74AC">
        <w:rPr>
          <w:rFonts w:asciiTheme="majorBidi" w:hAnsiTheme="majorBidi" w:cstheme="majorBidi"/>
          <w:sz w:val="28"/>
          <w:szCs w:val="28"/>
        </w:rPr>
        <w:t>ie</w:t>
      </w:r>
      <w:r w:rsidRPr="00DA74AC">
        <w:rPr>
          <w:rFonts w:asciiTheme="majorBidi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hAnsiTheme="majorBidi" w:cstheme="majorBidi"/>
          <w:sz w:val="28"/>
          <w:szCs w:val="28"/>
        </w:rPr>
        <w:t xml:space="preserve"> et z</w:t>
      </w:r>
      <w:r w:rsidR="00524AD9">
        <w:rPr>
          <w:rFonts w:asciiTheme="majorBidi" w:hAnsiTheme="majorBidi" w:cstheme="majorBidi"/>
          <w:sz w:val="28"/>
          <w:szCs w:val="28"/>
          <w:vertAlign w:val="superscript"/>
        </w:rPr>
        <w:t>’’</w:t>
      </w:r>
      <w:r w:rsidRPr="00DA74AC">
        <w:rPr>
          <w:rFonts w:asciiTheme="majorBidi" w:hAnsiTheme="majorBidi" w:cstheme="majorBidi"/>
          <w:sz w:val="28"/>
          <w:szCs w:val="28"/>
        </w:rPr>
        <w:t xml:space="preserve">=1- </w:t>
      </w:r>
      <w:proofErr w:type="spellStart"/>
      <w:r w:rsidRPr="00DA74AC">
        <w:rPr>
          <w:rFonts w:asciiTheme="majorBidi" w:hAnsiTheme="majorBidi" w:cstheme="majorBidi"/>
          <w:sz w:val="28"/>
          <w:szCs w:val="28"/>
        </w:rPr>
        <w:t>e</w:t>
      </w:r>
      <w:r w:rsidRPr="00DA74AC">
        <w:rPr>
          <w:rFonts w:asciiTheme="majorBidi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hAnsiTheme="majorBidi" w:cstheme="majorBidi"/>
          <w:sz w:val="28"/>
          <w:szCs w:val="28"/>
        </w:rPr>
        <w:t xml:space="preserve"> avec -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>&lt;0&lt;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</w:p>
    <w:p w:rsidR="004C76AD" w:rsidRPr="00DA74AC" w:rsidRDefault="004C76AD" w:rsidP="00DA74AC">
      <w:pPr>
        <w:pStyle w:val="Paragraphedeliste"/>
        <w:numPr>
          <w:ilvl w:val="0"/>
          <w:numId w:val="3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Ecrire z’ et z’’ sous forme exponentielle.</w:t>
      </w:r>
    </w:p>
    <w:p w:rsidR="004C76AD" w:rsidRPr="00DA74AC" w:rsidRDefault="004C76AD" w:rsidP="00DA74AC">
      <w:pPr>
        <w:pStyle w:val="Paragraphedeliste"/>
        <w:numPr>
          <w:ilvl w:val="0"/>
          <w:numId w:val="3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 xml:space="preserve">Calculer 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z''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z'</m:t>
            </m:r>
          </m:den>
        </m:f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en déduire que OM’M’’ est un triangle rectangle.</w:t>
      </w:r>
    </w:p>
    <w:p w:rsidR="004C76AD" w:rsidRPr="00DA74AC" w:rsidRDefault="004C76AD" w:rsidP="00DA74AC">
      <w:pPr>
        <w:pStyle w:val="Paragraphedeliste"/>
        <w:numPr>
          <w:ilvl w:val="0"/>
          <w:numId w:val="3"/>
        </w:numPr>
        <w:ind w:left="-180" w:right="-4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Déterminer 0 pour que OM’M’’ soit isocèle.</w:t>
      </w:r>
    </w:p>
    <w:p w:rsidR="00DA74AC" w:rsidRDefault="00DA74AC" w:rsidP="00DA74AC">
      <w:pPr>
        <w:ind w:right="-4"/>
        <w:rPr>
          <w:rFonts w:asciiTheme="majorBidi" w:hAnsiTheme="majorBidi" w:cstheme="majorBidi"/>
          <w:sz w:val="28"/>
          <w:szCs w:val="28"/>
        </w:rPr>
      </w:pPr>
    </w:p>
    <w:p w:rsidR="00DA74AC" w:rsidRDefault="00DA74AC" w:rsidP="00DA74AC">
      <w:pPr>
        <w:ind w:right="-4"/>
        <w:rPr>
          <w:rFonts w:asciiTheme="majorBidi" w:hAnsiTheme="majorBidi" w:cstheme="majorBidi"/>
          <w:sz w:val="28"/>
          <w:szCs w:val="28"/>
        </w:rPr>
      </w:pPr>
    </w:p>
    <w:p w:rsidR="004C76AD" w:rsidRPr="00DA74AC" w:rsidRDefault="004C76AD" w:rsidP="00DA74AC">
      <w:pPr>
        <w:ind w:left="-180" w:right="-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n°4 :</w:t>
      </w:r>
    </w:p>
    <w:p w:rsidR="004C76AD" w:rsidRPr="00DA74AC" w:rsidRDefault="004C76AD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  <w:rtl/>
        </w:rPr>
      </w:pPr>
      <w:r w:rsidRPr="00DA74AC">
        <w:rPr>
          <w:rFonts w:asciiTheme="majorBidi" w:hAnsiTheme="majorBidi" w:cstheme="majorBidi"/>
          <w:sz w:val="28"/>
          <w:szCs w:val="28"/>
        </w:rPr>
        <w:tab/>
        <w:t xml:space="preserve">Le plan complexe  P est muni d’un repère orthonormé </w:t>
      </w:r>
      <w:proofErr w:type="gramStart"/>
      <w:r w:rsidRPr="00DA74AC">
        <w:rPr>
          <w:rFonts w:asciiTheme="majorBidi" w:hAnsiTheme="majorBidi" w:cstheme="majorBidi"/>
          <w:sz w:val="28"/>
          <w:szCs w:val="28"/>
        </w:rPr>
        <w:t xml:space="preserve">direct </w:t>
      </w:r>
      <m:oMath>
        <w:proofErr w:type="gramEnd"/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>, on désigne par 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les points d’affixes respectives 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=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+i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iθ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 xml:space="preserve"> et </m:t>
        </m:r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>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=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3</m:t>
                    </m:r>
                  </m:e>
                </m:rad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-i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iθ</m:t>
            </m:r>
          </m:sup>
        </m:sSup>
      </m:oMath>
    </w:p>
    <w:p w:rsidR="00217725" w:rsidRPr="00DA74AC" w:rsidRDefault="00217725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Montrer que les points 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appartiennent à bun même cercle fixe dont on précisera le centre et le rayon.</w:t>
      </w:r>
    </w:p>
    <w:p w:rsidR="00217725" w:rsidRPr="00DA74AC" w:rsidRDefault="00217725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b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/ Montrer que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sub>
            </m:sSub>
          </m:den>
        </m:f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1+i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den>
        </m:f>
      </m:oMath>
    </w:p>
    <w:p w:rsidR="00217725" w:rsidRPr="00DA74AC" w:rsidRDefault="00217725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c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En déduire que OM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est un triangle équilatéral.</w:t>
      </w:r>
    </w:p>
    <w:p w:rsidR="00A26590" w:rsidRPr="00DA74AC" w:rsidRDefault="00A26590" w:rsidP="00DA74AC">
      <w:pPr>
        <w:ind w:left="-180" w:right="-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n°5 :</w:t>
      </w:r>
    </w:p>
    <w:p w:rsidR="00A26590" w:rsidRPr="00DA74AC" w:rsidRDefault="00A26590" w:rsidP="00DA74AC">
      <w:pPr>
        <w:ind w:left="-180" w:right="-4" w:firstLine="708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 xml:space="preserve">Dans le plan complexe P rapporte à un repère orthonormé direct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on considère les points I et A d’affixes respective 1 et i. soit z un nombre complexe différent de 1, on désigne par M le point d’affixe z et par M’ le point d’affixe z’=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iz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z-</m:t>
            </m:r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den>
        </m:f>
      </m:oMath>
    </w:p>
    <w:p w:rsidR="00816F1E" w:rsidRPr="00DA74AC" w:rsidRDefault="00816F1E" w:rsidP="00DA74AC">
      <w:pPr>
        <w:pStyle w:val="Paragraphedeliste"/>
        <w:numPr>
          <w:ilvl w:val="0"/>
          <w:numId w:val="4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Déterminer les points M pour lesquels z’=z</w:t>
      </w:r>
    </w:p>
    <w:p w:rsidR="00816F1E" w:rsidRPr="00DA74AC" w:rsidRDefault="00816F1E" w:rsidP="00DA74AC">
      <w:pPr>
        <w:pStyle w:val="Paragraphedeliste"/>
        <w:numPr>
          <w:ilvl w:val="0"/>
          <w:numId w:val="4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Déterminer l’ensemble (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69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) des points M tel que les vecteurs </w:t>
      </w:r>
      <m:oMath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OM</m:t>
            </m:r>
          </m:e>
        </m:acc>
        <m:r>
          <w:rPr>
            <w:rFonts w:ascii="Cambria Math" w:eastAsiaTheme="minorEastAsia" w:hAnsi="Cambria Math" w:cstheme="majorBidi"/>
            <w:sz w:val="28"/>
            <w:szCs w:val="28"/>
          </w:rPr>
          <m:t xml:space="preserve"> et </m:t>
        </m:r>
        <m:acc>
          <m:accPr>
            <m:chr m:val="⃗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OM'</m:t>
            </m:r>
          </m:e>
        </m:acc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>sont colinéaires</w:t>
      </w:r>
    </w:p>
    <w:p w:rsidR="00816F1E" w:rsidRPr="00DA74AC" w:rsidRDefault="00816F1E" w:rsidP="00DA74AC">
      <w:pPr>
        <w:pStyle w:val="Paragraphedeliste"/>
        <w:numPr>
          <w:ilvl w:val="0"/>
          <w:numId w:val="4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Montrer que 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AM’x</w:t>
      </w:r>
      <w:proofErr w:type="spellEnd"/>
      <w:r w:rsidR="00426E3D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IM=1 puis déterminer l’ensemble des </w:t>
      </w:r>
      <w:r w:rsidR="00514B8F" w:rsidRPr="00DA74AC">
        <w:rPr>
          <w:rFonts w:asciiTheme="majorBidi" w:eastAsiaTheme="minorEastAsia" w:hAnsiTheme="majorBidi" w:cstheme="majorBidi"/>
          <w:sz w:val="28"/>
          <w:szCs w:val="28"/>
        </w:rPr>
        <w:t>p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oints M’ lorsque M</w:t>
      </w:r>
      <w:r w:rsidR="00514B8F" w:rsidRPr="00DA74AC">
        <w:rPr>
          <w:rFonts w:asciiTheme="majorBidi" w:eastAsiaTheme="minorEastAsia" w:hAnsiTheme="majorBidi" w:cstheme="majorBidi"/>
          <w:sz w:val="28"/>
          <w:szCs w:val="28"/>
        </w:rPr>
        <w:t xml:space="preserve"> décrit le cercle trigonométrique de centre I.</w:t>
      </w:r>
    </w:p>
    <w:p w:rsidR="00514B8F" w:rsidRPr="00DA74AC" w:rsidRDefault="00514B8F" w:rsidP="00DA74AC">
      <w:pPr>
        <w:pStyle w:val="Paragraphedeliste"/>
        <w:numPr>
          <w:ilvl w:val="0"/>
          <w:numId w:val="4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On prend z=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iθ</m:t>
            </m:r>
          </m:sup>
        </m:sSup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ou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est un réel de 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l’intervalle ]0,2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0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[</w:t>
      </w:r>
    </w:p>
    <w:p w:rsidR="00514B8F" w:rsidRPr="00DA74AC" w:rsidRDefault="00514B8F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Montrer que z’=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2sin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θ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den>
        </m:f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θ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</m:sup>
        </m:sSup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   b/  Déterminer 0 pour que |z’|=1.</w:t>
      </w:r>
    </w:p>
    <w:p w:rsidR="00514B8F" w:rsidRPr="00DA74AC" w:rsidRDefault="00514B8F" w:rsidP="00DA74AC">
      <w:pPr>
        <w:ind w:left="-180" w:right="-4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n°6 :</w:t>
      </w:r>
    </w:p>
    <w:p w:rsidR="00514B8F" w:rsidRPr="00DA74AC" w:rsidRDefault="00514B8F" w:rsidP="00DA74AC">
      <w:pPr>
        <w:ind w:left="-180" w:right="-4" w:firstLine="708"/>
        <w:rPr>
          <w:rFonts w:asciiTheme="majorBidi" w:hAnsiTheme="majorBidi" w:cstheme="majorBidi"/>
          <w:sz w:val="28"/>
          <w:szCs w:val="28"/>
        </w:rPr>
      </w:pPr>
      <w:proofErr w:type="gramStart"/>
      <w:r w:rsidRPr="00DA74AC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DA74AC">
        <w:rPr>
          <w:rFonts w:asciiTheme="majorBidi" w:hAnsiTheme="majorBidi" w:cstheme="majorBidi"/>
          <w:sz w:val="28"/>
          <w:szCs w:val="28"/>
        </w:rPr>
        <w:t>/ Montrer que 3-i est une racine carrée de 8-6i</w:t>
      </w:r>
    </w:p>
    <w:p w:rsidR="00514B8F" w:rsidRPr="00DA74AC" w:rsidRDefault="00514B8F" w:rsidP="00DA74AC">
      <w:pPr>
        <w:ind w:left="-180" w:right="-4" w:firstLine="708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b/ Résoudre dans C l’équation (</w:t>
      </w:r>
      <w:proofErr w:type="spellStart"/>
      <w:r w:rsidRPr="00DA74AC">
        <w:rPr>
          <w:rFonts w:asciiTheme="majorBidi" w:hAnsiTheme="majorBidi" w:cstheme="majorBidi"/>
          <w:sz w:val="28"/>
          <w:szCs w:val="28"/>
        </w:rPr>
        <w:t>E</w:t>
      </w:r>
      <w:r w:rsidRPr="00DA74AC">
        <w:rPr>
          <w:rFonts w:asciiTheme="majorBidi" w:hAnsiTheme="majorBidi" w:cstheme="majorBidi"/>
          <w:sz w:val="28"/>
          <w:szCs w:val="28"/>
          <w:vertAlign w:val="subscript"/>
        </w:rPr>
        <w:t>i</w:t>
      </w:r>
      <w:proofErr w:type="spellEnd"/>
      <w:r w:rsidRPr="00DA74AC">
        <w:rPr>
          <w:rFonts w:asciiTheme="majorBidi" w:hAnsiTheme="majorBidi" w:cstheme="majorBidi"/>
          <w:sz w:val="28"/>
          <w:szCs w:val="28"/>
        </w:rPr>
        <w:t>) :z² -(5+3i</w:t>
      </w:r>
      <w:proofErr w:type="gramStart"/>
      <w:r w:rsidRPr="00DA74AC">
        <w:rPr>
          <w:rFonts w:asciiTheme="majorBidi" w:hAnsiTheme="majorBidi" w:cstheme="majorBidi"/>
          <w:sz w:val="28"/>
          <w:szCs w:val="28"/>
        </w:rPr>
        <w:t>)z</w:t>
      </w:r>
      <w:proofErr w:type="gramEnd"/>
      <w:r w:rsidRPr="00DA74AC">
        <w:rPr>
          <w:rFonts w:asciiTheme="majorBidi" w:hAnsiTheme="majorBidi" w:cstheme="majorBidi"/>
          <w:sz w:val="28"/>
          <w:szCs w:val="28"/>
        </w:rPr>
        <w:t>+2+9i=0</w:t>
      </w:r>
    </w:p>
    <w:p w:rsidR="00514B8F" w:rsidRPr="00DA74AC" w:rsidRDefault="00514B8F" w:rsidP="00DA74AC">
      <w:pPr>
        <w:ind w:left="-180" w:right="-4" w:firstLine="708"/>
        <w:rPr>
          <w:rFonts w:asciiTheme="majorBidi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>c/ En déduire les solutions de l’équation (E</w:t>
      </w:r>
      <w:r w:rsidRPr="00DA74A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DA74AC">
        <w:rPr>
          <w:rFonts w:asciiTheme="majorBidi" w:hAnsiTheme="majorBidi" w:cstheme="majorBidi"/>
          <w:sz w:val="28"/>
          <w:szCs w:val="28"/>
        </w:rPr>
        <w:t>) :z²-(5-3i</w:t>
      </w:r>
      <w:proofErr w:type="gramStart"/>
      <w:r w:rsidRPr="00DA74AC">
        <w:rPr>
          <w:rFonts w:asciiTheme="majorBidi" w:hAnsiTheme="majorBidi" w:cstheme="majorBidi"/>
          <w:sz w:val="28"/>
          <w:szCs w:val="28"/>
        </w:rPr>
        <w:t>)z</w:t>
      </w:r>
      <w:proofErr w:type="gramEnd"/>
      <w:r w:rsidRPr="00DA74AC">
        <w:rPr>
          <w:rFonts w:asciiTheme="majorBidi" w:hAnsiTheme="majorBidi" w:cstheme="majorBidi"/>
          <w:sz w:val="28"/>
          <w:szCs w:val="28"/>
        </w:rPr>
        <w:t>+2-9i=0</w:t>
      </w:r>
    </w:p>
    <w:p w:rsidR="00514B8F" w:rsidRPr="00DA74AC" w:rsidRDefault="00514B8F" w:rsidP="00DA74AC">
      <w:pPr>
        <w:ind w:left="-180" w:right="-4" w:firstLine="708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hAnsiTheme="majorBidi" w:cstheme="majorBidi"/>
          <w:sz w:val="28"/>
          <w:szCs w:val="28"/>
        </w:rPr>
        <w:t xml:space="preserve">2) Le plan complexe est rapporté à un repère </w:t>
      </w:r>
      <w:proofErr w:type="gramStart"/>
      <w:r w:rsidRPr="00DA74AC">
        <w:rPr>
          <w:rFonts w:asciiTheme="majorBidi" w:hAnsiTheme="majorBidi" w:cstheme="majorBidi"/>
          <w:sz w:val="28"/>
          <w:szCs w:val="28"/>
        </w:rPr>
        <w:t xml:space="preserve">orthonormé </w:t>
      </w:r>
      <m:oMath>
        <w:proofErr w:type="gramEnd"/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d>
      </m:oMath>
      <w:r w:rsidR="00A056DE" w:rsidRPr="00DA74AC">
        <w:rPr>
          <w:rFonts w:asciiTheme="majorBidi" w:eastAsiaTheme="minorEastAsia" w:hAnsiTheme="majorBidi" w:cstheme="majorBidi"/>
          <w:sz w:val="28"/>
          <w:szCs w:val="28"/>
        </w:rPr>
        <w:t>. On donne les points A ; B et C d’affixes respectives a=-i ; b=1+2i et c=4+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i</m:t>
        </m:r>
      </m:oMath>
      <w:r w:rsidR="00A056DE" w:rsidRPr="00DA74AC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A056DE" w:rsidRPr="00DA74AC" w:rsidRDefault="00A056DE" w:rsidP="00DA74AC">
      <w:pPr>
        <w:ind w:left="-180" w:right="-4" w:firstLine="708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/ Placer les points A ; B et C          b/ Ecrire la forme exponentielle du nombre complexe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c-b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a-b</m:t>
            </m:r>
          </m:den>
        </m:f>
      </m:oMath>
    </w:p>
    <w:p w:rsidR="00A056DE" w:rsidRPr="00DA74AC" w:rsidRDefault="00A056DE" w:rsidP="00DA74AC">
      <w:pPr>
        <w:ind w:left="-180" w:right="-4" w:firstLine="708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c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En déduire que ABC est un triangle rectangle et isocèle en B.</w:t>
      </w:r>
    </w:p>
    <w:p w:rsidR="00A056DE" w:rsidRPr="00E97726" w:rsidRDefault="00A056DE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  <w:lang w:val="it-IT"/>
        </w:rPr>
      </w:pPr>
      <w:r w:rsidRPr="00E97726">
        <w:rPr>
          <w:rFonts w:asciiTheme="majorBidi" w:eastAsiaTheme="minorEastAsia" w:hAnsiTheme="majorBidi" w:cstheme="majorBidi"/>
          <w:sz w:val="28"/>
          <w:szCs w:val="28"/>
          <w:lang w:val="it-IT"/>
        </w:rPr>
        <w:t>3)Soit l’équation (E</w:t>
      </w:r>
      <w:r w:rsidRPr="00E97726">
        <w:rPr>
          <w:rFonts w:asciiTheme="majorBidi" w:eastAsiaTheme="minorEastAsia" w:hAnsiTheme="majorBidi" w:cstheme="majorBidi"/>
          <w:sz w:val="28"/>
          <w:szCs w:val="28"/>
          <w:vertAlign w:val="subscript"/>
          <w:lang w:val="it-IT"/>
        </w:rPr>
        <w:t>3</w:t>
      </w:r>
      <w:r w:rsidRPr="00E97726">
        <w:rPr>
          <w:rFonts w:asciiTheme="majorBidi" w:eastAsiaTheme="minorEastAsia" w:hAnsiTheme="majorBidi" w:cstheme="majorBidi"/>
          <w:sz w:val="28"/>
          <w:szCs w:val="28"/>
          <w:lang w:val="it-IT"/>
        </w:rPr>
        <w:t>) : iz</w:t>
      </w:r>
      <w:r w:rsidRPr="00E97726">
        <w:rPr>
          <w:rFonts w:asciiTheme="majorBidi" w:eastAsiaTheme="minorEastAsia" w:hAnsiTheme="majorBidi" w:cstheme="majorBidi"/>
          <w:sz w:val="28"/>
          <w:szCs w:val="28"/>
          <w:vertAlign w:val="superscript"/>
          <w:lang w:val="it-IT"/>
        </w:rPr>
        <w:t>3</w:t>
      </w:r>
      <w:r w:rsidRPr="00E97726">
        <w:rPr>
          <w:rFonts w:asciiTheme="majorBidi" w:eastAsiaTheme="minorEastAsia" w:hAnsiTheme="majorBidi" w:cstheme="majorBidi"/>
          <w:sz w:val="28"/>
          <w:szCs w:val="28"/>
          <w:lang w:val="it-IT"/>
        </w:rPr>
        <w:t>-(2+5i)z</w:t>
      </w:r>
      <w:r w:rsidRPr="00E97726">
        <w:rPr>
          <w:rFonts w:asciiTheme="majorBidi" w:eastAsiaTheme="minorEastAsia" w:hAnsiTheme="majorBidi" w:cstheme="majorBidi"/>
          <w:sz w:val="28"/>
          <w:szCs w:val="28"/>
          <w:vertAlign w:val="superscript"/>
          <w:lang w:val="it-IT"/>
        </w:rPr>
        <w:t>3</w:t>
      </w:r>
      <w:r w:rsidRPr="00E97726">
        <w:rPr>
          <w:rFonts w:asciiTheme="majorBidi" w:eastAsiaTheme="minorEastAsia" w:hAnsiTheme="majorBidi" w:cstheme="majorBidi"/>
          <w:sz w:val="28"/>
          <w:szCs w:val="28"/>
          <w:lang w:val="it-IT"/>
        </w:rPr>
        <w:t>+(4+5i)z+2-9i=0</w:t>
      </w:r>
    </w:p>
    <w:p w:rsidR="00A056DE" w:rsidRPr="00DA74AC" w:rsidRDefault="00A056DE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lastRenderedPageBreak/>
        <w:t>a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Montrer que l’équation (E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3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) admet une solution imaginaire que l’on précisera.</w:t>
      </w:r>
    </w:p>
    <w:p w:rsidR="00A056DE" w:rsidRPr="00DA74AC" w:rsidRDefault="00A056DE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ab/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b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Résoudre dans C l’équation (E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3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A056DE" w:rsidRPr="00DA74AC" w:rsidRDefault="00A056DE" w:rsidP="00DA74AC">
      <w:pPr>
        <w:ind w:left="-180" w:right="-4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  <w:t>Exercice n°7 :</w:t>
      </w:r>
    </w:p>
    <w:p w:rsidR="00A056DE" w:rsidRPr="00DA74AC" w:rsidRDefault="00A056DE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ab/>
        <w:t xml:space="preserve">Soit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un réel de l’intervalle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; 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(E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) l’équation : 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2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-2(i+cos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) z+1+2ie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-i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=0</w:t>
      </w:r>
    </w:p>
    <w:p w:rsidR="00A056DE" w:rsidRPr="00DA74AC" w:rsidRDefault="00A056DE" w:rsidP="00DA74AC">
      <w:pPr>
        <w:pStyle w:val="Paragraphedeliste"/>
        <w:numPr>
          <w:ilvl w:val="0"/>
          <w:numId w:val="5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a/ Vérifier que 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i</w:t>
      </w:r>
      <w:proofErr w:type="spellEnd"/>
      <w:r w:rsidRPr="00DA74AC">
        <w:rPr>
          <w:rFonts w:asciiTheme="majorBidi" w:eastAsiaTheme="minorEastAsia" w:hAnsiTheme="majorBidi" w:cstheme="majorBidi"/>
          <w:sz w:val="28"/>
          <w:szCs w:val="28"/>
        </w:rPr>
        <w:t>=e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-i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est une solution de (E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).</w:t>
      </w:r>
    </w:p>
    <w:p w:rsidR="00A056DE" w:rsidRPr="00DA74AC" w:rsidRDefault="00A056DE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b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Déterminer alors l’autre solution 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 xml:space="preserve">2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de (E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)</w:t>
      </w:r>
    </w:p>
    <w:p w:rsidR="00A056DE" w:rsidRPr="00DA74AC" w:rsidRDefault="00A056DE" w:rsidP="00DA74AC">
      <w:pPr>
        <w:pStyle w:val="Paragraphedeliste"/>
        <w:numPr>
          <w:ilvl w:val="0"/>
          <w:numId w:val="5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Soit A, B et C les points d’affixes respectives : a=i ; b=e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-i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c=2i+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A056DE" w:rsidRPr="00DA74AC" w:rsidRDefault="00A056DE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Vérifier que C-a et b-a sont conjugués</w:t>
      </w:r>
    </w:p>
    <w:p w:rsidR="00A056DE" w:rsidRPr="00DA74AC" w:rsidRDefault="00A056DE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b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Ecrire sous forme exponentielle : c-a</w:t>
      </w:r>
    </w:p>
    <w:p w:rsidR="00A056DE" w:rsidRPr="00DA74AC" w:rsidRDefault="00A056DE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c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/ En déduire la valeur de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pour que le triangle ABC soit équilatéral</w:t>
      </w:r>
      <w:r w:rsidR="002F15BB" w:rsidRPr="00DA74AC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2F15BB" w:rsidRPr="00DA74AC" w:rsidRDefault="002F15BB" w:rsidP="00DA74AC">
      <w:pPr>
        <w:ind w:left="-180" w:right="-4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  <w:t>Exercice n°8 :</w:t>
      </w:r>
    </w:p>
    <w:p w:rsidR="002F15BB" w:rsidRPr="00DA74AC" w:rsidRDefault="00C123C5" w:rsidP="00DA74AC">
      <w:pPr>
        <w:pStyle w:val="Paragraphedeliste"/>
        <w:numPr>
          <w:ilvl w:val="0"/>
          <w:numId w:val="6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R</w:t>
      </w:r>
      <w:r w:rsidR="002F15BB" w:rsidRPr="00DA74AC">
        <w:rPr>
          <w:rFonts w:asciiTheme="majorBidi" w:eastAsiaTheme="minorEastAsia" w:hAnsiTheme="majorBidi" w:cstheme="majorBidi"/>
          <w:sz w:val="28"/>
          <w:szCs w:val="28"/>
        </w:rPr>
        <w:t>és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oudre dans C l’équation : z²-2z+1+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2iθ</m:t>
            </m:r>
          </m:sup>
        </m:sSup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=0C avec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CE"/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 xml:space="preserve"> ; 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</m:e>
        </m:d>
      </m:oMath>
    </w:p>
    <w:p w:rsidR="00C123C5" w:rsidRPr="00E97726" w:rsidRDefault="00C123C5" w:rsidP="00DA74AC">
      <w:pPr>
        <w:pStyle w:val="Paragraphedeliste"/>
        <w:numPr>
          <w:ilvl w:val="0"/>
          <w:numId w:val="6"/>
        </w:numPr>
        <w:ind w:left="-180" w:right="-4"/>
        <w:rPr>
          <w:rFonts w:asciiTheme="majorBidi" w:eastAsiaTheme="minorEastAsia" w:hAnsiTheme="majorBidi" w:cstheme="majorBidi"/>
          <w:sz w:val="28"/>
          <w:szCs w:val="28"/>
          <w:lang w:val="it-IT"/>
        </w:rPr>
      </w:pPr>
      <w:r w:rsidRPr="00E97726">
        <w:rPr>
          <w:rFonts w:asciiTheme="majorBidi" w:eastAsiaTheme="minorEastAsia" w:hAnsiTheme="majorBidi" w:cstheme="majorBidi"/>
          <w:sz w:val="28"/>
          <w:szCs w:val="28"/>
          <w:lang w:val="it-IT"/>
        </w:rPr>
        <w:t>Soit l’équation (E) : z</w:t>
      </w:r>
      <w:r w:rsidRPr="00E97726">
        <w:rPr>
          <w:rFonts w:asciiTheme="majorBidi" w:eastAsiaTheme="minorEastAsia" w:hAnsiTheme="majorBidi" w:cstheme="majorBidi"/>
          <w:sz w:val="28"/>
          <w:szCs w:val="28"/>
          <w:vertAlign w:val="superscript"/>
          <w:lang w:val="it-IT"/>
        </w:rPr>
        <w:t>3</w:t>
      </w:r>
      <w:r w:rsidRPr="00E97726">
        <w:rPr>
          <w:rFonts w:asciiTheme="majorBidi" w:eastAsiaTheme="minorEastAsia" w:hAnsiTheme="majorBidi" w:cstheme="majorBidi"/>
          <w:sz w:val="28"/>
          <w:szCs w:val="28"/>
          <w:lang w:val="it-IT"/>
        </w:rPr>
        <w:t>-4z²+(5+e</w:t>
      </w:r>
      <w:r w:rsidRPr="00E97726">
        <w:rPr>
          <w:rFonts w:asciiTheme="majorBidi" w:eastAsiaTheme="minorEastAsia" w:hAnsiTheme="majorBidi" w:cstheme="majorBidi"/>
          <w:sz w:val="28"/>
          <w:szCs w:val="28"/>
          <w:vertAlign w:val="superscript"/>
          <w:lang w:val="it-IT"/>
        </w:rPr>
        <w:t>2i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E97726">
        <w:rPr>
          <w:rFonts w:asciiTheme="majorBidi" w:eastAsiaTheme="minorEastAsia" w:hAnsiTheme="majorBidi" w:cstheme="majorBidi"/>
          <w:sz w:val="28"/>
          <w:szCs w:val="28"/>
          <w:lang w:val="it-IT"/>
        </w:rPr>
        <w:t>)e-2(1+e</w:t>
      </w:r>
      <w:r w:rsidRPr="00E97726">
        <w:rPr>
          <w:rFonts w:asciiTheme="majorBidi" w:eastAsiaTheme="minorEastAsia" w:hAnsiTheme="majorBidi" w:cstheme="majorBidi"/>
          <w:sz w:val="28"/>
          <w:szCs w:val="28"/>
          <w:vertAlign w:val="superscript"/>
          <w:lang w:val="it-IT"/>
        </w:rPr>
        <w:t>2i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E97726">
        <w:rPr>
          <w:rFonts w:asciiTheme="majorBidi" w:eastAsiaTheme="minorEastAsia" w:hAnsiTheme="majorBidi" w:cstheme="majorBidi"/>
          <w:sz w:val="28"/>
          <w:szCs w:val="28"/>
          <w:lang w:val="it-IT"/>
        </w:rPr>
        <w:t>)=0</w:t>
      </w:r>
    </w:p>
    <w:p w:rsidR="00C123C5" w:rsidRPr="00DA74AC" w:rsidRDefault="00C123C5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Vérifier que 2 est une solution de (E)      b/ Résoudre dans C l’équation (E)</w:t>
      </w:r>
    </w:p>
    <w:p w:rsidR="00C123C5" w:rsidRPr="00DA74AC" w:rsidRDefault="00C123C5" w:rsidP="00DA74AC">
      <w:pPr>
        <w:pStyle w:val="Paragraphedeliste"/>
        <w:numPr>
          <w:ilvl w:val="0"/>
          <w:numId w:val="6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Dans le plan complexe P rapporté à un repère orthonormé direct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j</m:t>
                </m:r>
              </m:e>
            </m:acc>
          </m:e>
        </m: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> ; on donne les points 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 ; 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3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d’affixes respectives 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=1-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ie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 ; 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=1+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ie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3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=2</w:t>
      </w:r>
    </w:p>
    <w:p w:rsidR="00C123C5" w:rsidRPr="00DA74AC" w:rsidRDefault="00C123C5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Montrer que 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=2sin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θ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θ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sup>
        </m:sSup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=2cos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θ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θ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</w:rPr>
                      <m:t>4</m:t>
                    </m:r>
                  </m:den>
                </m:f>
              </m:e>
            </m:d>
          </m:sup>
        </m:sSup>
      </m:oMath>
    </w:p>
    <w:p w:rsidR="00C123C5" w:rsidRPr="00DA74AC" w:rsidRDefault="00C123C5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b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Montrer que OM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3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est un rectangle      c/ Déterminer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pour que OM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1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2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M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bscript"/>
        </w:rPr>
        <w:t>3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soit un carré.</w:t>
      </w:r>
    </w:p>
    <w:p w:rsidR="00C123C5" w:rsidRPr="00DA74AC" w:rsidRDefault="00C123C5" w:rsidP="00DA74AC">
      <w:pPr>
        <w:ind w:left="-180" w:right="-4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  <w:t>Exercice n°9 :</w:t>
      </w:r>
    </w:p>
    <w:p w:rsidR="00C123C5" w:rsidRPr="00DA74AC" w:rsidRDefault="00C123C5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ab/>
        <w:t xml:space="preserve">On considère dans C l’équation (E) : iz²+2sin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z-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2i(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1+cos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)=0 où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CE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]-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0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 ;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0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[</w:t>
      </w:r>
    </w:p>
    <w:p w:rsidR="00C123C5" w:rsidRPr="00DA74AC" w:rsidRDefault="00C123C5" w:rsidP="00DA74AC">
      <w:pPr>
        <w:pStyle w:val="Paragraphedeliste"/>
        <w:numPr>
          <w:ilvl w:val="0"/>
          <w:numId w:val="7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spellStart"/>
      <w:r w:rsidRPr="00E97726">
        <w:rPr>
          <w:rFonts w:asciiTheme="majorBidi" w:eastAsiaTheme="minorEastAsia" w:hAnsiTheme="majorBidi" w:cstheme="majorBidi"/>
          <w:sz w:val="28"/>
          <w:szCs w:val="28"/>
          <w:lang w:val="es-ES_tradnl"/>
        </w:rPr>
        <w:t>Vérifier</w:t>
      </w:r>
      <w:proofErr w:type="spellEnd"/>
      <w:r w:rsidRPr="00E97726">
        <w:rPr>
          <w:rFonts w:asciiTheme="majorBidi" w:eastAsiaTheme="minorEastAsia" w:hAnsiTheme="majorBidi" w:cstheme="majorBidi"/>
          <w:sz w:val="28"/>
          <w:szCs w:val="28"/>
          <w:lang w:val="es-ES_tradnl"/>
        </w:rPr>
        <w:t xml:space="preserve"> que sin²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E97726">
        <w:rPr>
          <w:rFonts w:asciiTheme="majorBidi" w:eastAsiaTheme="minorEastAsia" w:hAnsiTheme="majorBidi" w:cstheme="majorBidi"/>
          <w:sz w:val="28"/>
          <w:szCs w:val="28"/>
          <w:lang w:val="es-ES_tradnl"/>
        </w:rPr>
        <w:t>-2(1+cos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E97726">
        <w:rPr>
          <w:rFonts w:asciiTheme="majorBidi" w:eastAsiaTheme="minorEastAsia" w:hAnsiTheme="majorBidi" w:cstheme="majorBidi"/>
          <w:sz w:val="28"/>
          <w:szCs w:val="28"/>
          <w:lang w:val="es-ES_tradnl"/>
        </w:rPr>
        <w:t>)-[</w:t>
      </w:r>
      <w:proofErr w:type="gramStart"/>
      <w:r w:rsidRPr="00E97726">
        <w:rPr>
          <w:rFonts w:asciiTheme="majorBidi" w:eastAsiaTheme="minorEastAsia" w:hAnsiTheme="majorBidi" w:cstheme="majorBidi"/>
          <w:sz w:val="28"/>
          <w:szCs w:val="28"/>
          <w:lang w:val="es-ES_tradnl"/>
        </w:rPr>
        <w:t>i(</w:t>
      </w:r>
      <w:proofErr w:type="gramEnd"/>
      <w:r w:rsidRPr="00E97726">
        <w:rPr>
          <w:rFonts w:asciiTheme="majorBidi" w:eastAsiaTheme="minorEastAsia" w:hAnsiTheme="majorBidi" w:cstheme="majorBidi"/>
          <w:sz w:val="28"/>
          <w:szCs w:val="28"/>
          <w:lang w:val="es-ES_tradnl"/>
        </w:rPr>
        <w:t xml:space="preserve">1+cos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E97726">
        <w:rPr>
          <w:rFonts w:asciiTheme="majorBidi" w:eastAsiaTheme="minorEastAsia" w:hAnsiTheme="majorBidi" w:cstheme="majorBidi"/>
          <w:sz w:val="28"/>
          <w:szCs w:val="28"/>
          <w:lang w:val="es-ES_tradnl"/>
        </w:rPr>
        <w:t xml:space="preserve">)]².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Résoudre alors l’équation (E)</w:t>
      </w:r>
    </w:p>
    <w:p w:rsidR="005A3221" w:rsidRPr="00DA74AC" w:rsidRDefault="005A3221" w:rsidP="00DA74AC">
      <w:pPr>
        <w:pStyle w:val="Paragraphedeliste"/>
        <w:numPr>
          <w:ilvl w:val="0"/>
          <w:numId w:val="7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Dans le plan complexe P qui est muni d’un repère orthonormé 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direct </w:t>
      </w:r>
      <m:oMath>
        <w:proofErr w:type="gramEnd"/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>. On considère les points M et M’ d’affixes respectives z’=-(1+e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-i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)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 : z</w:t>
      </w:r>
      <w:r w:rsidR="00524AD9">
        <w:rPr>
          <w:rFonts w:asciiTheme="majorBidi" w:eastAsiaTheme="minorEastAsia" w:hAnsiTheme="majorBidi" w:cstheme="majorBidi"/>
          <w:sz w:val="28"/>
          <w:szCs w:val="28"/>
        </w:rPr>
        <w:t>’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’=1+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5A3221" w:rsidRPr="00DA74AC" w:rsidRDefault="005A3221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Ecrire 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1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z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 xml:space="preserve">2 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sous forme exponentielle. En déduire que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z'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i(π-θ)</m:t>
            </m:r>
          </m:sup>
        </m:sSup>
      </m:oMath>
    </w:p>
    <w:p w:rsidR="005A3221" w:rsidRPr="00DA74AC" w:rsidRDefault="005A3221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b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En déduire que le triangle OM’M’ est isocèle.</w:t>
      </w:r>
    </w:p>
    <w:p w:rsidR="005A3221" w:rsidRPr="00DA74AC" w:rsidRDefault="005A3221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c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/ Déterminer les valeurs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pour lesquelles le triangle OM’M’ soit équilatéral.</w:t>
      </w:r>
    </w:p>
    <w:p w:rsidR="005A3221" w:rsidRPr="00DA74AC" w:rsidRDefault="005A3221" w:rsidP="00DA74AC">
      <w:pPr>
        <w:ind w:left="-180" w:right="-4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  <w:t>Exercice n°10 :</w:t>
      </w:r>
    </w:p>
    <w:p w:rsidR="005A3221" w:rsidRPr="00DA74AC" w:rsidRDefault="005A3221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ab/>
        <w:t>Soit dans C l’équation (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E )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=z²-(1-i)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61"/>
      </w:r>
      <w:r w:rsidR="00524AD9">
        <w:rPr>
          <w:rFonts w:asciiTheme="majorBidi" w:eastAsiaTheme="minorEastAsia" w:hAnsiTheme="majorBidi" w:cstheme="majorBidi"/>
          <w:sz w:val="28"/>
          <w:szCs w:val="28"/>
        </w:rPr>
        <w:t>z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-ie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i2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6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=0 où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6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CE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[0,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0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].</w:t>
      </w:r>
    </w:p>
    <w:p w:rsidR="005A3221" w:rsidRPr="00DA74AC" w:rsidRDefault="005A3221" w:rsidP="00DA74AC">
      <w:pPr>
        <w:pStyle w:val="Paragraphedeliste"/>
        <w:numPr>
          <w:ilvl w:val="0"/>
          <w:numId w:val="8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Résoudre dans C l’équation (E)</w:t>
      </w:r>
    </w:p>
    <w:p w:rsidR="005A3221" w:rsidRDefault="005A3221" w:rsidP="00DA74AC">
      <w:pPr>
        <w:pStyle w:val="Paragraphedeliste"/>
        <w:numPr>
          <w:ilvl w:val="0"/>
          <w:numId w:val="8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lastRenderedPageBreak/>
        <w:t xml:space="preserve">Le plan complexe P est muni d’un repère orthonormé 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direct </w:t>
      </w:r>
      <m:oMath>
        <w:proofErr w:type="gramEnd"/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. On considère les points A ; M et M d’affixes respectives 1-i, 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6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-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ie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6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. Déterminer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6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pour que les points A ; M et M’ soient alignés.</w:t>
      </w:r>
    </w:p>
    <w:p w:rsidR="00DA74AC" w:rsidRPr="00DA74AC" w:rsidRDefault="00DA74AC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</w:p>
    <w:p w:rsidR="00F075F6" w:rsidRPr="00DA74AC" w:rsidRDefault="00F075F6" w:rsidP="00DA74AC">
      <w:pPr>
        <w:ind w:left="-180" w:right="-4"/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</w:pPr>
      <w:r w:rsidRPr="00DA74AC">
        <w:rPr>
          <w:rFonts w:asciiTheme="majorBidi" w:eastAsiaTheme="minorEastAsia" w:hAnsiTheme="majorBidi" w:cstheme="majorBidi"/>
          <w:b/>
          <w:bCs/>
          <w:sz w:val="28"/>
          <w:szCs w:val="28"/>
          <w:u w:val="single"/>
        </w:rPr>
        <w:t>Exercice n°11 :</w:t>
      </w:r>
    </w:p>
    <w:p w:rsidR="00F075F6" w:rsidRPr="00DA74AC" w:rsidRDefault="00F075F6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ab/>
        <w:t xml:space="preserve">Le plan complexe est rapporté à un repère 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orthonormé </w:t>
      </w:r>
      <m:oMath>
        <w:proofErr w:type="gramEnd"/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u</m:t>
                </m:r>
              </m:e>
            </m:acc>
            <m:r>
              <w:rPr>
                <w:rFonts w:ascii="Cambria Math" w:hAnsi="Cambria Math" w:cstheme="majorBidi"/>
                <w:sz w:val="28"/>
                <w:szCs w:val="28"/>
              </w:rPr>
              <m:t xml:space="preserve"> ; </m:t>
            </m:r>
            <m:acc>
              <m:accPr>
                <m:chr m:val="⃗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</m:acc>
          </m:e>
        </m:d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>.</w:t>
      </w:r>
    </w:p>
    <w:p w:rsidR="00F075F6" w:rsidRPr="00DA74AC" w:rsidRDefault="00F075F6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A tout point 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M(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Z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B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-i), on associe le point M’(Z’) tel que : Z’=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Z+2i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1-iZ</m:t>
            </m:r>
          </m:den>
        </m:f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et soient les points B et C d’affixes respectives (-i) et (-2i)</w:t>
      </w:r>
    </w:p>
    <w:p w:rsidR="00F075F6" w:rsidRPr="00DA74AC" w:rsidRDefault="00F075F6" w:rsidP="00DA74AC">
      <w:pPr>
        <w:pStyle w:val="Paragraphedeliste"/>
        <w:numPr>
          <w:ilvl w:val="0"/>
          <w:numId w:val="10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a/ Vérifier que pour tout Z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B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-i on a</w:t>
      </w:r>
      <w:r w:rsidR="00B1717C" w:rsidRPr="00DA74AC">
        <w:rPr>
          <w:rFonts w:asciiTheme="majorBidi" w:eastAsiaTheme="minorEastAsia" w:hAnsiTheme="majorBidi" w:cstheme="majorBidi"/>
          <w:sz w:val="28"/>
          <w:szCs w:val="28"/>
        </w:rPr>
        <w:t> : -</w:t>
      </w:r>
      <w:proofErr w:type="spellStart"/>
      <w:r w:rsidR="00B1717C" w:rsidRPr="00DA74AC">
        <w:rPr>
          <w:rFonts w:asciiTheme="majorBidi" w:eastAsiaTheme="minorEastAsia" w:hAnsiTheme="majorBidi" w:cstheme="majorBidi"/>
          <w:sz w:val="28"/>
          <w:szCs w:val="28"/>
        </w:rPr>
        <w:t>iZ</w:t>
      </w:r>
      <w:proofErr w:type="spellEnd"/>
      <w:r w:rsidR="00B1717C" w:rsidRPr="00DA74AC">
        <w:rPr>
          <w:rFonts w:asciiTheme="majorBidi" w:eastAsiaTheme="minorEastAsia" w:hAnsiTheme="majorBidi" w:cstheme="majorBidi"/>
          <w:sz w:val="28"/>
          <w:szCs w:val="28"/>
        </w:rPr>
        <w:t>’=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Z+2i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Z+i</m:t>
            </m:r>
          </m:den>
        </m:f>
      </m:oMath>
    </w:p>
    <w:p w:rsidR="00F075F6" w:rsidRPr="00DA74AC" w:rsidRDefault="00B1717C" w:rsidP="00DA74AC">
      <w:p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           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b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En déduire l’ensemble des points M(Z) tels que Z’ soit réel.</w:t>
      </w:r>
    </w:p>
    <w:p w:rsidR="00B1717C" w:rsidRPr="00DA74AC" w:rsidRDefault="00B1717C" w:rsidP="00DA74AC">
      <w:pPr>
        <w:pStyle w:val="Paragraphedeliste"/>
        <w:numPr>
          <w:ilvl w:val="0"/>
          <w:numId w:val="10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a/ Montrer que |Z’|=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CM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BM</m:t>
            </m:r>
          </m:den>
        </m:f>
      </m:oMath>
    </w:p>
    <w:p w:rsidR="00B1717C" w:rsidRPr="00DA74AC" w:rsidRDefault="00B1717C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b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/ En déduire l’ensemble des points M(Z) lorsque M’ varie sur le cercle trigonométrique </w:t>
      </w:r>
    </w:p>
    <w:p w:rsidR="00B1717C" w:rsidRPr="00DA74AC" w:rsidRDefault="00B1717C" w:rsidP="00DA74AC">
      <w:pPr>
        <w:pStyle w:val="Paragraphedeliste"/>
        <w:numPr>
          <w:ilvl w:val="0"/>
          <w:numId w:val="10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Soit W=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'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-i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Z-i</m:t>
            </m:r>
          </m:den>
        </m:f>
      </m:oMath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avec Z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B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i et Z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B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>-i.</w:t>
      </w:r>
    </w:p>
    <w:p w:rsidR="00B1717C" w:rsidRPr="00DA74AC" w:rsidRDefault="00B1717C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>a/ Vérifier que pour tout nombre complexe Z : (Z-i</w:t>
      </w: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)(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1-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iZ</w:t>
      </w:r>
      <w:proofErr w:type="spellEnd"/>
      <w:r w:rsidRPr="00DA74AC">
        <w:rPr>
          <w:rFonts w:asciiTheme="majorBidi" w:eastAsiaTheme="minorEastAsia" w:hAnsiTheme="majorBidi" w:cstheme="majorBidi"/>
          <w:sz w:val="28"/>
          <w:szCs w:val="28"/>
        </w:rPr>
        <w:t>)=-i(Z²+1).</w:t>
      </w:r>
    </w:p>
    <w:p w:rsidR="00B1717C" w:rsidRPr="00DA74AC" w:rsidRDefault="00B1717C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b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En déduire que W=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Z²+1</m:t>
            </m:r>
          </m:den>
        </m:f>
      </m:oMath>
    </w:p>
    <w:p w:rsidR="00B1717C" w:rsidRPr="00DA74AC" w:rsidRDefault="00B1717C" w:rsidP="00DA74AC">
      <w:pPr>
        <w:pStyle w:val="Paragraphedeliste"/>
        <w:numPr>
          <w:ilvl w:val="0"/>
          <w:numId w:val="10"/>
        </w:numPr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On pose Z= </w:t>
      </w:r>
      <w:proofErr w:type="spellStart"/>
      <w:r w:rsidRPr="00DA74AC">
        <w:rPr>
          <w:rFonts w:asciiTheme="majorBidi" w:eastAsiaTheme="minorEastAsia" w:hAnsiTheme="majorBidi" w:cstheme="majorBidi"/>
          <w:sz w:val="28"/>
          <w:szCs w:val="28"/>
        </w:rPr>
        <w:t>e</w:t>
      </w:r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t>i</w:t>
      </w:r>
      <w:proofErr w:type="spellEnd"/>
      <w:r w:rsidRPr="00DA74AC">
        <w:rPr>
          <w:rFonts w:asciiTheme="majorBidi" w:eastAsiaTheme="minorEastAsia" w:hAnsiTheme="majorBidi" w:cstheme="majorBidi"/>
          <w:sz w:val="28"/>
          <w:szCs w:val="28"/>
          <w:vertAlign w:val="superscript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 ;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CE"/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0,</m:t>
            </m:r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den>
            </m:f>
          </m:e>
        </m:d>
      </m:oMath>
    </w:p>
    <w:p w:rsidR="00B1717C" w:rsidRPr="00DA74AC" w:rsidRDefault="00B1717C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a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>/ Vérifier que W=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-iθ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iθ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-iθ</m:t>
                </m:r>
              </m:sup>
            </m:sSup>
          </m:den>
        </m:f>
      </m:oMath>
    </w:p>
    <w:p w:rsidR="00B1717C" w:rsidRPr="00DA74AC" w:rsidRDefault="00B1717C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  <w:proofErr w:type="gramStart"/>
      <w:r w:rsidRPr="00DA74AC">
        <w:rPr>
          <w:rFonts w:asciiTheme="majorBidi" w:eastAsiaTheme="minorEastAsia" w:hAnsiTheme="majorBidi" w:cstheme="majorBidi"/>
          <w:sz w:val="28"/>
          <w:szCs w:val="28"/>
        </w:rPr>
        <w:t>b</w:t>
      </w:r>
      <w:proofErr w:type="gramEnd"/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/ En déduire en fonction de </w:t>
      </w:r>
      <w:r w:rsidRPr="00DA74AC">
        <w:rPr>
          <w:rFonts w:asciiTheme="majorBidi" w:eastAsiaTheme="minorEastAsia" w:hAnsiTheme="majorBidi" w:cstheme="majorBidi"/>
          <w:sz w:val="28"/>
          <w:szCs w:val="28"/>
        </w:rPr>
        <w:sym w:font="Symbol" w:char="F071"/>
      </w:r>
      <w:r w:rsidRPr="00DA74AC">
        <w:rPr>
          <w:rFonts w:asciiTheme="majorBidi" w:eastAsiaTheme="minorEastAsia" w:hAnsiTheme="majorBidi" w:cstheme="majorBidi"/>
          <w:sz w:val="28"/>
          <w:szCs w:val="28"/>
        </w:rPr>
        <w:t xml:space="preserve"> le module et un argument de W.</w:t>
      </w:r>
    </w:p>
    <w:p w:rsidR="005A3221" w:rsidRPr="00DA74AC" w:rsidRDefault="005A3221" w:rsidP="00DA74AC">
      <w:pPr>
        <w:pStyle w:val="Paragraphedeliste"/>
        <w:ind w:left="-180" w:right="-4"/>
        <w:rPr>
          <w:rFonts w:asciiTheme="majorBidi" w:eastAsiaTheme="minorEastAsia" w:hAnsiTheme="majorBidi" w:cstheme="majorBidi"/>
          <w:sz w:val="28"/>
          <w:szCs w:val="28"/>
        </w:rPr>
      </w:pPr>
    </w:p>
    <w:sectPr w:rsidR="005A3221" w:rsidRPr="00DA74AC" w:rsidSect="00B1717C">
      <w:footerReference w:type="default" r:id="rId7"/>
      <w:pgSz w:w="11906" w:h="16838"/>
      <w:pgMar w:top="426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4AC" w:rsidRDefault="00DA74AC" w:rsidP="00DA74AC">
      <w:pPr>
        <w:spacing w:after="0" w:line="240" w:lineRule="auto"/>
      </w:pPr>
      <w:r>
        <w:separator/>
      </w:r>
    </w:p>
  </w:endnote>
  <w:endnote w:type="continuationSeparator" w:id="1">
    <w:p w:rsidR="00DA74AC" w:rsidRDefault="00DA74AC" w:rsidP="00DA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-1714415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74AC" w:rsidRPr="00DA74AC" w:rsidRDefault="00DA0D0B" w:rsidP="00DA74AC">
        <w:pPr>
          <w:pStyle w:val="Pieddepage"/>
          <w:jc w:val="center"/>
          <w:rPr>
            <w:sz w:val="24"/>
            <w:szCs w:val="24"/>
          </w:rPr>
        </w:pPr>
        <w:r w:rsidRPr="00DA74AC">
          <w:rPr>
            <w:sz w:val="24"/>
            <w:szCs w:val="24"/>
          </w:rPr>
          <w:fldChar w:fldCharType="begin"/>
        </w:r>
        <w:r w:rsidR="00DA74AC" w:rsidRPr="00DA74AC">
          <w:rPr>
            <w:sz w:val="24"/>
            <w:szCs w:val="24"/>
          </w:rPr>
          <w:instrText xml:space="preserve"> PAGE   \* MERGEFORMAT </w:instrText>
        </w:r>
        <w:r w:rsidRPr="00DA74AC">
          <w:rPr>
            <w:sz w:val="24"/>
            <w:szCs w:val="24"/>
          </w:rPr>
          <w:fldChar w:fldCharType="separate"/>
        </w:r>
        <w:r w:rsidR="00426E3D">
          <w:rPr>
            <w:noProof/>
            <w:sz w:val="24"/>
            <w:szCs w:val="24"/>
          </w:rPr>
          <w:t>2</w:t>
        </w:r>
        <w:r w:rsidRPr="00DA74AC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4AC" w:rsidRDefault="00DA74AC" w:rsidP="00DA74AC">
      <w:pPr>
        <w:spacing w:after="0" w:line="240" w:lineRule="auto"/>
      </w:pPr>
      <w:r>
        <w:separator/>
      </w:r>
    </w:p>
  </w:footnote>
  <w:footnote w:type="continuationSeparator" w:id="1">
    <w:p w:rsidR="00DA74AC" w:rsidRDefault="00DA74AC" w:rsidP="00DA7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1EE9"/>
    <w:multiLevelType w:val="hybridMultilevel"/>
    <w:tmpl w:val="D8167D88"/>
    <w:lvl w:ilvl="0" w:tplc="0F3E1E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822A57"/>
    <w:multiLevelType w:val="hybridMultilevel"/>
    <w:tmpl w:val="824E87B4"/>
    <w:lvl w:ilvl="0" w:tplc="77241E0E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675E4"/>
    <w:multiLevelType w:val="hybridMultilevel"/>
    <w:tmpl w:val="D9702932"/>
    <w:lvl w:ilvl="0" w:tplc="13AE43F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923E8"/>
    <w:multiLevelType w:val="hybridMultilevel"/>
    <w:tmpl w:val="9D8458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60D92"/>
    <w:multiLevelType w:val="hybridMultilevel"/>
    <w:tmpl w:val="5D585922"/>
    <w:lvl w:ilvl="0" w:tplc="6FF8F8BE">
      <w:start w:val="1"/>
      <w:numFmt w:val="decimal"/>
      <w:lvlText w:val="%1)"/>
      <w:lvlJc w:val="left"/>
      <w:pPr>
        <w:ind w:left="1068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19A6CFD"/>
    <w:multiLevelType w:val="hybridMultilevel"/>
    <w:tmpl w:val="975C1F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A26A1"/>
    <w:multiLevelType w:val="hybridMultilevel"/>
    <w:tmpl w:val="1AA0EE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D730D"/>
    <w:multiLevelType w:val="hybridMultilevel"/>
    <w:tmpl w:val="CD026E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15912"/>
    <w:multiLevelType w:val="hybridMultilevel"/>
    <w:tmpl w:val="AE1E4236"/>
    <w:lvl w:ilvl="0" w:tplc="2904CA5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D962E6E"/>
    <w:multiLevelType w:val="hybridMultilevel"/>
    <w:tmpl w:val="1AA0EE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07A4"/>
    <w:rsid w:val="00011D53"/>
    <w:rsid w:val="00217725"/>
    <w:rsid w:val="002F15BB"/>
    <w:rsid w:val="003610F7"/>
    <w:rsid w:val="003806A8"/>
    <w:rsid w:val="003A1356"/>
    <w:rsid w:val="00426E3D"/>
    <w:rsid w:val="004C76AD"/>
    <w:rsid w:val="00514B8F"/>
    <w:rsid w:val="00524AD9"/>
    <w:rsid w:val="005A3221"/>
    <w:rsid w:val="005A5DAE"/>
    <w:rsid w:val="00816F1E"/>
    <w:rsid w:val="00862C92"/>
    <w:rsid w:val="00A056DE"/>
    <w:rsid w:val="00A26590"/>
    <w:rsid w:val="00B1717C"/>
    <w:rsid w:val="00B30B46"/>
    <w:rsid w:val="00C123C5"/>
    <w:rsid w:val="00C707A4"/>
    <w:rsid w:val="00D00C5C"/>
    <w:rsid w:val="00DA0D0B"/>
    <w:rsid w:val="00DA74AC"/>
    <w:rsid w:val="00E765A5"/>
    <w:rsid w:val="00E85DAC"/>
    <w:rsid w:val="00E97726"/>
    <w:rsid w:val="00F075F6"/>
    <w:rsid w:val="00F7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07A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0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07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707A4"/>
    <w:pPr>
      <w:ind w:left="720"/>
      <w:contextualSpacing/>
    </w:pPr>
  </w:style>
  <w:style w:type="table" w:styleId="Grilledutableau">
    <w:name w:val="Table Grid"/>
    <w:basedOn w:val="TableauNormal"/>
    <w:uiPriority w:val="39"/>
    <w:rsid w:val="00DA74A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A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4AC"/>
  </w:style>
  <w:style w:type="paragraph" w:styleId="Pieddepage">
    <w:name w:val="footer"/>
    <w:basedOn w:val="Normal"/>
    <w:link w:val="PieddepageCar"/>
    <w:uiPriority w:val="99"/>
    <w:unhideWhenUsed/>
    <w:rsid w:val="00DA7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dcterms:created xsi:type="dcterms:W3CDTF">2020-09-12T21:48:00Z</dcterms:created>
  <dcterms:modified xsi:type="dcterms:W3CDTF">2020-09-25T19:35:00Z</dcterms:modified>
</cp:coreProperties>
</file>